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173"/>
        <w:tblW w:w="10928" w:type="dxa"/>
        <w:tblBorders>
          <w:top w:val="single" w:sz="2" w:space="0" w:color="D3D3D3"/>
          <w:left w:val="single" w:sz="2" w:space="0" w:color="D3D3D3"/>
          <w:bottom w:val="single" w:sz="2" w:space="0" w:color="D3D3D3"/>
          <w:right w:val="single" w:sz="2" w:space="0" w:color="D3D3D3"/>
          <w:insideH w:val="single" w:sz="2" w:space="0" w:color="D3D3D3"/>
          <w:insideV w:val="single" w:sz="2" w:space="0" w:color="D3D3D3"/>
        </w:tblBorders>
        <w:tblLayout w:type="fixed"/>
        <w:tblLook w:val="01E0" w:firstRow="1" w:lastRow="1" w:firstColumn="1" w:lastColumn="1" w:noHBand="0" w:noVBand="0"/>
      </w:tblPr>
      <w:tblGrid>
        <w:gridCol w:w="1788"/>
        <w:gridCol w:w="1716"/>
        <w:gridCol w:w="2932"/>
        <w:gridCol w:w="1968"/>
        <w:gridCol w:w="1464"/>
        <w:gridCol w:w="1060"/>
      </w:tblGrid>
      <w:tr w:rsidR="007767AF" w:rsidRPr="00FB050B" w:rsidTr="00886B8A">
        <w:trPr>
          <w:cantSplit/>
          <w:trHeight w:hRule="exact" w:val="1423"/>
        </w:trPr>
        <w:tc>
          <w:tcPr>
            <w:tcW w:w="1788" w:type="dxa"/>
            <w:tcBorders>
              <w:top w:val="single" w:sz="2" w:space="0" w:color="D3D3D3"/>
              <w:left w:val="single" w:sz="2" w:space="0" w:color="D3D3D3"/>
              <w:bottom w:val="single" w:sz="2" w:space="0" w:color="D3D3D3"/>
              <w:right w:val="single" w:sz="2" w:space="0" w:color="D3D3D3"/>
            </w:tcBorders>
            <w:textDirection w:val="btLr"/>
          </w:tcPr>
          <w:p w:rsidR="007767AF" w:rsidRPr="00FB050B" w:rsidRDefault="007767AF" w:rsidP="00886B8A">
            <w:pPr>
              <w:ind w:left="113" w:right="113"/>
              <w:jc w:val="center"/>
              <w:rPr>
                <w:rFonts w:ascii="Comic Sans MS" w:hAnsi="Comic Sans MS" w:cs="Arial"/>
                <w:b/>
                <w:color w:val="333399"/>
                <w:sz w:val="16"/>
                <w:szCs w:val="16"/>
              </w:rPr>
            </w:pPr>
            <w:r w:rsidRPr="00FB050B">
              <w:rPr>
                <w:rFonts w:ascii="Comic Sans MS" w:hAnsi="Comic Sans MS" w:cs="Arial"/>
                <w:b/>
                <w:color w:val="333399"/>
                <w:sz w:val="16"/>
                <w:szCs w:val="16"/>
              </w:rPr>
              <w:t>I. C. S.</w:t>
            </w:r>
          </w:p>
          <w:p w:rsidR="007767AF" w:rsidRPr="00FB050B" w:rsidRDefault="007767AF" w:rsidP="00886B8A">
            <w:pPr>
              <w:ind w:left="113" w:right="113"/>
              <w:jc w:val="center"/>
              <w:rPr>
                <w:rFonts w:ascii="Comic Sans MS" w:hAnsi="Comic Sans MS" w:cs="Arial"/>
                <w:b/>
                <w:color w:val="333399"/>
                <w:sz w:val="16"/>
                <w:szCs w:val="16"/>
              </w:rPr>
            </w:pPr>
            <w:r>
              <w:rPr>
                <w:noProof/>
              </w:rPr>
              <w:drawing>
                <wp:anchor distT="0" distB="0" distL="114300" distR="114300" simplePos="0" relativeHeight="251662336" behindDoc="0" locked="0" layoutInCell="1" allowOverlap="1" wp14:anchorId="34433AD6" wp14:editId="1234F3FE">
                  <wp:simplePos x="0" y="0"/>
                  <wp:positionH relativeFrom="column">
                    <wp:posOffset>170180</wp:posOffset>
                  </wp:positionH>
                  <wp:positionV relativeFrom="paragraph">
                    <wp:posOffset>-841375</wp:posOffset>
                  </wp:positionV>
                  <wp:extent cx="697865" cy="561340"/>
                  <wp:effectExtent l="0" t="0" r="0" b="0"/>
                  <wp:wrapNone/>
                  <wp:docPr id="14" name="Immagine 14" descr="LOGO scuola 2008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 scuola 200809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865" cy="561340"/>
                          </a:xfrm>
                          <a:prstGeom prst="rect">
                            <a:avLst/>
                          </a:prstGeom>
                          <a:noFill/>
                          <a:ln>
                            <a:noFill/>
                          </a:ln>
                        </pic:spPr>
                      </pic:pic>
                    </a:graphicData>
                  </a:graphic>
                </wp:anchor>
              </w:drawing>
            </w:r>
            <w:r w:rsidRPr="00FB050B">
              <w:rPr>
                <w:rFonts w:ascii="Comic Sans MS" w:hAnsi="Comic Sans MS" w:cs="Arial"/>
                <w:b/>
                <w:color w:val="333399"/>
                <w:sz w:val="16"/>
                <w:szCs w:val="16"/>
              </w:rPr>
              <w:t>ALDO MORO</w:t>
            </w:r>
          </w:p>
          <w:p w:rsidR="007767AF" w:rsidRPr="00FB050B" w:rsidRDefault="007767AF" w:rsidP="00886B8A">
            <w:pPr>
              <w:ind w:left="113" w:right="113"/>
              <w:jc w:val="center"/>
              <w:rPr>
                <w:rFonts w:ascii="Comic Sans MS" w:hAnsi="Comic Sans MS"/>
                <w:sz w:val="16"/>
                <w:szCs w:val="16"/>
              </w:rPr>
            </w:pPr>
          </w:p>
          <w:p w:rsidR="007767AF" w:rsidRPr="00FB050B" w:rsidRDefault="007767AF" w:rsidP="00886B8A">
            <w:pPr>
              <w:ind w:left="113" w:right="113"/>
              <w:jc w:val="center"/>
              <w:rPr>
                <w:rFonts w:ascii="Comic Sans MS" w:hAnsi="Comic Sans MS"/>
                <w:sz w:val="16"/>
                <w:szCs w:val="16"/>
              </w:rPr>
            </w:pPr>
          </w:p>
        </w:tc>
        <w:tc>
          <w:tcPr>
            <w:tcW w:w="1716" w:type="dxa"/>
            <w:tcBorders>
              <w:top w:val="single" w:sz="2" w:space="0" w:color="D3D3D3"/>
              <w:left w:val="single" w:sz="2" w:space="0" w:color="D3D3D3"/>
              <w:bottom w:val="single" w:sz="2" w:space="0" w:color="D3D3D3"/>
              <w:right w:val="single" w:sz="2" w:space="0" w:color="D3D3D3"/>
            </w:tcBorders>
          </w:tcPr>
          <w:p w:rsidR="007767AF" w:rsidRPr="00FB050B" w:rsidRDefault="007767AF" w:rsidP="00886B8A">
            <w:pPr>
              <w:tabs>
                <w:tab w:val="left" w:pos="360"/>
              </w:tabs>
              <w:jc w:val="center"/>
              <w:rPr>
                <w:rFonts w:ascii="Comic Sans MS" w:hAnsi="Comic Sans MS"/>
                <w:sz w:val="16"/>
                <w:szCs w:val="16"/>
              </w:rPr>
            </w:pPr>
            <w:r w:rsidRPr="005149FD">
              <w:rPr>
                <w:rFonts w:ascii="Comic Sans MS" w:hAnsi="Comic Sans MS"/>
                <w:sz w:val="16"/>
                <w:szCs w:val="16"/>
              </w:rPr>
              <w:object w:dxaOrig="1515"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31pt" o:ole="">
                  <v:imagedata r:id="rId6" o:title=""/>
                </v:shape>
                <o:OLEObject Type="Embed" ProgID="MSPhotoEd.3" ShapeID="_x0000_i1025" DrawAspect="Content" ObjectID="_1755723094" r:id="rId7"/>
              </w:object>
            </w:r>
          </w:p>
          <w:p w:rsidR="007767AF" w:rsidRPr="00FB050B" w:rsidRDefault="007767AF" w:rsidP="00886B8A">
            <w:pPr>
              <w:tabs>
                <w:tab w:val="left" w:pos="360"/>
              </w:tabs>
              <w:jc w:val="center"/>
              <w:rPr>
                <w:rFonts w:ascii="Comic Sans MS" w:hAnsi="Comic Sans MS"/>
                <w:sz w:val="16"/>
                <w:szCs w:val="16"/>
              </w:rPr>
            </w:pPr>
            <w:r>
              <w:rPr>
                <w:rFonts w:ascii="Comic Sans MS" w:hAnsi="Comic Sans MS"/>
                <w:b/>
                <w:i/>
                <w:color w:val="333399"/>
                <w:sz w:val="14"/>
                <w:szCs w:val="16"/>
              </w:rPr>
              <w:t>Ministero dell’Istruzione</w:t>
            </w:r>
          </w:p>
        </w:tc>
        <w:tc>
          <w:tcPr>
            <w:tcW w:w="2932" w:type="dxa"/>
            <w:tcBorders>
              <w:top w:val="single" w:sz="2" w:space="0" w:color="D3D3D3"/>
              <w:left w:val="single" w:sz="2" w:space="0" w:color="D3D3D3"/>
              <w:bottom w:val="single" w:sz="2" w:space="0" w:color="D3D3D3"/>
              <w:right w:val="single" w:sz="2" w:space="0" w:color="D3D3D3"/>
            </w:tcBorders>
          </w:tcPr>
          <w:p w:rsidR="007767AF" w:rsidRDefault="007767AF" w:rsidP="00886B8A">
            <w:pPr>
              <w:jc w:val="center"/>
              <w:rPr>
                <w:rFonts w:ascii="Comic Sans MS" w:hAnsi="Comic Sans MS"/>
                <w:b/>
                <w:color w:val="333399"/>
                <w:sz w:val="16"/>
                <w:szCs w:val="16"/>
              </w:rPr>
            </w:pPr>
          </w:p>
          <w:p w:rsidR="007767AF" w:rsidRDefault="007767AF" w:rsidP="00886B8A">
            <w:pPr>
              <w:jc w:val="center"/>
              <w:rPr>
                <w:rFonts w:ascii="Comic Sans MS" w:hAnsi="Comic Sans MS"/>
                <w:b/>
                <w:color w:val="333399"/>
                <w:sz w:val="16"/>
                <w:szCs w:val="16"/>
              </w:rPr>
            </w:pPr>
            <w:r w:rsidRPr="00AC007C">
              <w:rPr>
                <w:rFonts w:ascii="Book Antiqua" w:hAnsi="Book Antiqua" w:cs="Tahoma"/>
                <w:noProof/>
              </w:rPr>
              <w:drawing>
                <wp:inline distT="0" distB="0" distL="0" distR="0" wp14:anchorId="14811F5C" wp14:editId="389CB5DC">
                  <wp:extent cx="1733550" cy="400050"/>
                  <wp:effectExtent l="0" t="0" r="0" b="0"/>
                  <wp:docPr id="9" name="Immagine 9" descr="C:\Users\Oxfirm\Dropbox\FSE\progr. 2014-2020\Loghi\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Oxfirm\Dropbox\FSE\progr. 2014-2020\Loghi\banner_PON_14_2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400050"/>
                          </a:xfrm>
                          <a:prstGeom prst="rect">
                            <a:avLst/>
                          </a:prstGeom>
                          <a:noFill/>
                          <a:ln>
                            <a:noFill/>
                          </a:ln>
                        </pic:spPr>
                      </pic:pic>
                    </a:graphicData>
                  </a:graphic>
                </wp:inline>
              </w:drawing>
            </w:r>
          </w:p>
          <w:p w:rsidR="007767AF" w:rsidRDefault="007767AF" w:rsidP="00886B8A">
            <w:pPr>
              <w:rPr>
                <w:rFonts w:ascii="Comic Sans MS" w:hAnsi="Comic Sans MS"/>
                <w:b/>
                <w:color w:val="333399"/>
                <w:sz w:val="16"/>
                <w:szCs w:val="16"/>
              </w:rPr>
            </w:pPr>
            <w:r w:rsidRPr="00FB050B">
              <w:rPr>
                <w:rFonts w:ascii="Comic Sans MS" w:hAnsi="Comic Sans MS"/>
                <w:b/>
                <w:color w:val="333399"/>
                <w:sz w:val="16"/>
                <w:szCs w:val="16"/>
              </w:rPr>
              <w:t>Union</w:t>
            </w:r>
            <w:r>
              <w:rPr>
                <w:rFonts w:ascii="Comic Sans MS" w:hAnsi="Comic Sans MS"/>
                <w:b/>
                <w:color w:val="333399"/>
                <w:sz w:val="16"/>
                <w:szCs w:val="16"/>
              </w:rPr>
              <w:t xml:space="preserve">e Europea Fondi Strutturali </w:t>
            </w:r>
          </w:p>
          <w:p w:rsidR="007767AF" w:rsidRPr="00FB050B" w:rsidRDefault="007767AF" w:rsidP="00886B8A">
            <w:pPr>
              <w:jc w:val="center"/>
              <w:rPr>
                <w:rFonts w:ascii="Comic Sans MS" w:hAnsi="Comic Sans MS"/>
                <w:b/>
                <w:color w:val="333399"/>
                <w:sz w:val="16"/>
                <w:szCs w:val="16"/>
              </w:rPr>
            </w:pPr>
            <w:r>
              <w:rPr>
                <w:rFonts w:ascii="Comic Sans MS" w:hAnsi="Comic Sans MS"/>
                <w:b/>
                <w:color w:val="333399"/>
                <w:sz w:val="16"/>
                <w:szCs w:val="16"/>
              </w:rPr>
              <w:t>2014-2020</w:t>
            </w:r>
          </w:p>
          <w:p w:rsidR="007767AF" w:rsidRPr="004A2093" w:rsidRDefault="007767AF" w:rsidP="00886B8A">
            <w:pPr>
              <w:pStyle w:val="Sottotitolo"/>
              <w:rPr>
                <w:rFonts w:ascii="Comic Sans MS" w:hAnsi="Comic Sans MS"/>
                <w:b/>
                <w:color w:val="333399"/>
                <w:sz w:val="16"/>
                <w:szCs w:val="16"/>
              </w:rPr>
            </w:pPr>
          </w:p>
          <w:p w:rsidR="007767AF" w:rsidRPr="00FB050B" w:rsidRDefault="007767AF" w:rsidP="00886B8A">
            <w:pPr>
              <w:jc w:val="center"/>
              <w:rPr>
                <w:rFonts w:ascii="Comic Sans MS" w:hAnsi="Comic Sans MS"/>
                <w:color w:val="333399"/>
                <w:sz w:val="16"/>
                <w:szCs w:val="16"/>
              </w:rPr>
            </w:pPr>
          </w:p>
        </w:tc>
        <w:tc>
          <w:tcPr>
            <w:tcW w:w="1968" w:type="dxa"/>
            <w:tcBorders>
              <w:top w:val="single" w:sz="2" w:space="0" w:color="D3D3D3"/>
              <w:left w:val="single" w:sz="2" w:space="0" w:color="D3D3D3"/>
              <w:bottom w:val="single" w:sz="2" w:space="0" w:color="D3D3D3"/>
              <w:right w:val="single" w:sz="2" w:space="0" w:color="D3D3D3"/>
            </w:tcBorders>
            <w:vAlign w:val="center"/>
          </w:tcPr>
          <w:p w:rsidR="007767AF" w:rsidRPr="005521E9" w:rsidRDefault="007767AF" w:rsidP="00886B8A">
            <w:pPr>
              <w:jc w:val="both"/>
              <w:rPr>
                <w:rFonts w:ascii="Comic Sans MS" w:hAnsi="Comic Sans MS" w:cs="Arial"/>
                <w:b/>
                <w:i/>
                <w:sz w:val="16"/>
                <w:szCs w:val="16"/>
              </w:rPr>
            </w:pPr>
            <w:r>
              <w:rPr>
                <w:noProof/>
              </w:rPr>
              <w:drawing>
                <wp:anchor distT="0" distB="0" distL="114300" distR="114300" simplePos="0" relativeHeight="251663360" behindDoc="1" locked="0" layoutInCell="1" allowOverlap="0" wp14:anchorId="6EF97D8E" wp14:editId="7452991C">
                  <wp:simplePos x="0" y="0"/>
                  <wp:positionH relativeFrom="column">
                    <wp:posOffset>-67310</wp:posOffset>
                  </wp:positionH>
                  <wp:positionV relativeFrom="page">
                    <wp:posOffset>114300</wp:posOffset>
                  </wp:positionV>
                  <wp:extent cx="1244600" cy="304800"/>
                  <wp:effectExtent l="0" t="0" r="0" b="0"/>
                  <wp:wrapSquare wrapText="bothSides"/>
                  <wp:docPr id="13" name="Immagine 13" descr="logo_pq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pqm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0" cy="304800"/>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0" wp14:anchorId="1FC8B000" wp14:editId="7114A7F8">
                  <wp:simplePos x="0" y="0"/>
                  <wp:positionH relativeFrom="column">
                    <wp:posOffset>618490</wp:posOffset>
                  </wp:positionH>
                  <wp:positionV relativeFrom="page">
                    <wp:posOffset>352425</wp:posOffset>
                  </wp:positionV>
                  <wp:extent cx="457200" cy="427355"/>
                  <wp:effectExtent l="0" t="0" r="0" b="0"/>
                  <wp:wrapSquare wrapText="bothSides"/>
                  <wp:docPr id="12" name="Immagine 12" descr="l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27355"/>
                          </a:xfrm>
                          <a:prstGeom prst="rect">
                            <a:avLst/>
                          </a:prstGeom>
                          <a:noFill/>
                          <a:ln>
                            <a:noFill/>
                          </a:ln>
                        </pic:spPr>
                      </pic:pic>
                    </a:graphicData>
                  </a:graphic>
                </wp:anchor>
              </w:drawing>
            </w:r>
            <w:r w:rsidRPr="00B94C69">
              <w:rPr>
                <w:rFonts w:ascii="Comic Sans MS" w:hAnsi="Comic Sans MS"/>
                <w:noProof/>
              </w:rPr>
              <w:drawing>
                <wp:inline distT="0" distB="0" distL="0" distR="0" wp14:anchorId="407CC93C" wp14:editId="0E40CB42">
                  <wp:extent cx="342900" cy="342900"/>
                  <wp:effectExtent l="0" t="0" r="0" b="0"/>
                  <wp:docPr id="8" name="Immagine 8" descr="logod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dx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1464" w:type="dxa"/>
            <w:tcBorders>
              <w:top w:val="single" w:sz="2" w:space="0" w:color="D3D3D3"/>
              <w:left w:val="single" w:sz="2" w:space="0" w:color="D3D3D3"/>
              <w:bottom w:val="single" w:sz="2" w:space="0" w:color="D3D3D3"/>
              <w:right w:val="single" w:sz="2" w:space="0" w:color="D3D3D3"/>
            </w:tcBorders>
            <w:vAlign w:val="center"/>
          </w:tcPr>
          <w:p w:rsidR="007767AF" w:rsidRPr="004A2093" w:rsidRDefault="007767AF" w:rsidP="00886B8A">
            <w:pPr>
              <w:pStyle w:val="Titolo1"/>
              <w:spacing w:before="120"/>
              <w:ind w:left="360"/>
              <w:rPr>
                <w:rFonts w:ascii="Comic Sans MS" w:hAnsi="Comic Sans MS" w:cs="Arial"/>
                <w:i/>
                <w:sz w:val="16"/>
                <w:szCs w:val="16"/>
              </w:rPr>
            </w:pPr>
            <w:r w:rsidRPr="004A2093">
              <w:rPr>
                <w:noProof/>
              </w:rPr>
              <w:drawing>
                <wp:anchor distT="0" distB="0" distL="114300" distR="114300" simplePos="0" relativeHeight="251661312" behindDoc="0" locked="0" layoutInCell="1" allowOverlap="1" wp14:anchorId="66C248E3" wp14:editId="46732938">
                  <wp:simplePos x="0" y="0"/>
                  <wp:positionH relativeFrom="column">
                    <wp:posOffset>-64770</wp:posOffset>
                  </wp:positionH>
                  <wp:positionV relativeFrom="page">
                    <wp:posOffset>114300</wp:posOffset>
                  </wp:positionV>
                  <wp:extent cx="893445" cy="431165"/>
                  <wp:effectExtent l="0" t="0" r="0" b="0"/>
                  <wp:wrapSquare wrapText="bothSides"/>
                  <wp:docPr id="11" name="Immagine 11" descr="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ormat"/>
                          <pic:cNvPicPr>
                            <a:picLocks noChangeAspect="1" noChangeArrowheads="1"/>
                          </pic:cNvPicPr>
                        </pic:nvPicPr>
                        <pic:blipFill>
                          <a:blip r:embed="rId12" cstate="print">
                            <a:extLst>
                              <a:ext uri="{28A0092B-C50C-407E-A947-70E740481C1C}">
                                <a14:useLocalDpi xmlns:a14="http://schemas.microsoft.com/office/drawing/2010/main" val="0"/>
                              </a:ext>
                            </a:extLst>
                          </a:blip>
                          <a:srcRect l="80963" t="14151" r="3238" b="42183"/>
                          <a:stretch>
                            <a:fillRect/>
                          </a:stretch>
                        </pic:blipFill>
                        <pic:spPr bwMode="auto">
                          <a:xfrm>
                            <a:off x="0" y="0"/>
                            <a:ext cx="893445" cy="431165"/>
                          </a:xfrm>
                          <a:prstGeom prst="rect">
                            <a:avLst/>
                          </a:prstGeom>
                          <a:noFill/>
                          <a:ln>
                            <a:noFill/>
                          </a:ln>
                        </pic:spPr>
                      </pic:pic>
                    </a:graphicData>
                  </a:graphic>
                </wp:anchor>
              </w:drawing>
            </w:r>
          </w:p>
        </w:tc>
        <w:tc>
          <w:tcPr>
            <w:tcW w:w="1060" w:type="dxa"/>
            <w:tcBorders>
              <w:top w:val="single" w:sz="2" w:space="0" w:color="D3D3D3"/>
              <w:left w:val="single" w:sz="2" w:space="0" w:color="D3D3D3"/>
              <w:bottom w:val="single" w:sz="2" w:space="0" w:color="D3D3D3"/>
              <w:right w:val="single" w:sz="2" w:space="0" w:color="D3D3D3"/>
            </w:tcBorders>
          </w:tcPr>
          <w:p w:rsidR="007767AF" w:rsidRPr="00FB050B" w:rsidRDefault="007767AF" w:rsidP="00886B8A">
            <w:pPr>
              <w:rPr>
                <w:rFonts w:ascii="Comic Sans MS" w:hAnsi="Comic Sans MS"/>
                <w:sz w:val="16"/>
                <w:szCs w:val="16"/>
              </w:rPr>
            </w:pPr>
            <w:r>
              <w:rPr>
                <w:noProof/>
              </w:rPr>
              <w:drawing>
                <wp:anchor distT="0" distB="0" distL="0" distR="0" simplePos="0" relativeHeight="251660288" behindDoc="0" locked="0" layoutInCell="1" allowOverlap="1" wp14:anchorId="4B0133BE" wp14:editId="082AD72B">
                  <wp:simplePos x="0" y="0"/>
                  <wp:positionH relativeFrom="column">
                    <wp:posOffset>-5080</wp:posOffset>
                  </wp:positionH>
                  <wp:positionV relativeFrom="paragraph">
                    <wp:posOffset>-690245</wp:posOffset>
                  </wp:positionV>
                  <wp:extent cx="547370" cy="690880"/>
                  <wp:effectExtent l="0" t="0" r="0" b="0"/>
                  <wp:wrapSquare wrapText="bothSides"/>
                  <wp:docPr id="10" name="Immagine 10" descr="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ormat"/>
                          <pic:cNvPicPr>
                            <a:picLocks noChangeAspect="1" noChangeArrowheads="1"/>
                          </pic:cNvPicPr>
                        </pic:nvPicPr>
                        <pic:blipFill>
                          <a:blip r:embed="rId13" cstate="print">
                            <a:extLst>
                              <a:ext uri="{28A0092B-C50C-407E-A947-70E740481C1C}">
                                <a14:useLocalDpi xmlns:a14="http://schemas.microsoft.com/office/drawing/2010/main" val="0"/>
                              </a:ext>
                            </a:extLst>
                          </a:blip>
                          <a:srcRect l="7097" t="-3265" r="78343" b="-2177"/>
                          <a:stretch>
                            <a:fillRect/>
                          </a:stretch>
                        </pic:blipFill>
                        <pic:spPr bwMode="auto">
                          <a:xfrm>
                            <a:off x="0" y="0"/>
                            <a:ext cx="547370" cy="690880"/>
                          </a:xfrm>
                          <a:prstGeom prst="rect">
                            <a:avLst/>
                          </a:prstGeom>
                          <a:noFill/>
                          <a:ln>
                            <a:noFill/>
                          </a:ln>
                        </pic:spPr>
                      </pic:pic>
                    </a:graphicData>
                  </a:graphic>
                </wp:anchor>
              </w:drawing>
            </w:r>
          </w:p>
        </w:tc>
      </w:tr>
    </w:tbl>
    <w:p w:rsidR="00961C7D" w:rsidRDefault="00961C7D">
      <w:pPr>
        <w:pBdr>
          <w:top w:val="nil"/>
          <w:left w:val="nil"/>
          <w:bottom w:val="nil"/>
          <w:right w:val="nil"/>
          <w:between w:val="nil"/>
        </w:pBdr>
        <w:ind w:right="-3862"/>
        <w:jc w:val="right"/>
        <w:rPr>
          <w:color w:val="000000"/>
          <w:sz w:val="26"/>
          <w:szCs w:val="26"/>
        </w:rPr>
      </w:pPr>
    </w:p>
    <w:p w:rsidR="007767AF" w:rsidRPr="008B051E" w:rsidRDefault="007767AF" w:rsidP="007767AF">
      <w:pPr>
        <w:pStyle w:val="Titolo1"/>
        <w:spacing w:before="0" w:after="0"/>
        <w:jc w:val="center"/>
        <w:rPr>
          <w:rFonts w:ascii="Comic Sans MS" w:hAnsi="Comic Sans MS" w:cs="Arial"/>
          <w:b w:val="0"/>
          <w:color w:val="333399"/>
          <w:sz w:val="16"/>
          <w:szCs w:val="16"/>
        </w:rPr>
      </w:pPr>
      <w:r w:rsidRPr="008B051E">
        <w:rPr>
          <w:rFonts w:ascii="Comic Sans MS" w:hAnsi="Comic Sans MS" w:cs="Arial"/>
          <w:color w:val="333399"/>
          <w:sz w:val="16"/>
          <w:szCs w:val="16"/>
        </w:rPr>
        <w:t>ISTITUTO COMPRENSIVO STATALE  “ALDO MORO”</w:t>
      </w:r>
    </w:p>
    <w:p w:rsidR="007767AF" w:rsidRPr="008B051E" w:rsidRDefault="007767AF" w:rsidP="007767AF">
      <w:pPr>
        <w:pStyle w:val="Sottotitolo"/>
        <w:spacing w:before="0" w:after="0"/>
        <w:jc w:val="center"/>
        <w:rPr>
          <w:rFonts w:ascii="Comic Sans MS" w:hAnsi="Comic Sans MS" w:cs="Arial"/>
          <w:color w:val="333399"/>
          <w:sz w:val="16"/>
          <w:szCs w:val="16"/>
        </w:rPr>
      </w:pPr>
      <w:r w:rsidRPr="008B051E">
        <w:rPr>
          <w:rFonts w:ascii="Comic Sans MS" w:hAnsi="Comic Sans MS" w:cs="Arial"/>
          <w:color w:val="333399"/>
          <w:sz w:val="16"/>
          <w:szCs w:val="16"/>
        </w:rPr>
        <w:t>Scuola Infanzia, Primaria e S.S.1°</w:t>
      </w:r>
    </w:p>
    <w:p w:rsidR="007767AF" w:rsidRPr="008B051E" w:rsidRDefault="007767AF" w:rsidP="007767AF">
      <w:pPr>
        <w:ind w:right="282"/>
        <w:jc w:val="center"/>
        <w:rPr>
          <w:rFonts w:ascii="Comic Sans MS" w:hAnsi="Comic Sans MS" w:cs="Arial"/>
          <w:color w:val="333399"/>
          <w:sz w:val="16"/>
          <w:szCs w:val="16"/>
        </w:rPr>
      </w:pPr>
      <w:r w:rsidRPr="008B051E">
        <w:rPr>
          <w:rFonts w:ascii="Comic Sans MS" w:hAnsi="Comic Sans MS" w:cs="Arial"/>
          <w:color w:val="333399"/>
          <w:sz w:val="16"/>
          <w:szCs w:val="16"/>
        </w:rPr>
        <w:t>Via R. Viviani n° 2 Maddaloni, CE – tel. 0823/ 435949 –  fax</w:t>
      </w:r>
      <w:r>
        <w:rPr>
          <w:rFonts w:ascii="Comic Sans MS" w:hAnsi="Comic Sans MS" w:cs="Arial"/>
          <w:color w:val="333399"/>
          <w:sz w:val="16"/>
          <w:szCs w:val="16"/>
        </w:rPr>
        <w:t xml:space="preserve"> 0823/ 402625 – C.F. 93086020612</w:t>
      </w:r>
    </w:p>
    <w:p w:rsidR="007767AF" w:rsidRPr="00334CE2" w:rsidRDefault="007767AF" w:rsidP="007767AF">
      <w:pPr>
        <w:jc w:val="center"/>
      </w:pPr>
      <w:r w:rsidRPr="003402DA">
        <w:rPr>
          <w:rStyle w:val="Collegamentoipertestuale"/>
          <w:rFonts w:ascii="Comic Sans MS" w:eastAsia="Georgia" w:hAnsi="Comic Sans MS" w:cs="Arial"/>
          <w:color w:val="000066"/>
          <w:sz w:val="16"/>
          <w:szCs w:val="16"/>
          <w:lang w:val="fr-FR"/>
        </w:rPr>
        <w:t xml:space="preserve">PEC: </w:t>
      </w:r>
      <w:hyperlink r:id="rId14" w:history="1">
        <w:r w:rsidRPr="003402DA">
          <w:rPr>
            <w:rStyle w:val="Collegamentoipertestuale"/>
            <w:rFonts w:ascii="Comic Sans MS" w:eastAsia="Georgia" w:hAnsi="Comic Sans MS" w:cs="Arial"/>
            <w:sz w:val="16"/>
            <w:szCs w:val="16"/>
            <w:lang w:val="fr-FR"/>
          </w:rPr>
          <w:t>ceic8av00r@pec.istruzione.it</w:t>
        </w:r>
      </w:hyperlink>
      <w:r w:rsidRPr="003402DA">
        <w:rPr>
          <w:rStyle w:val="Collegamentoipertestuale"/>
          <w:rFonts w:ascii="Comic Sans MS" w:eastAsia="Georgia" w:hAnsi="Comic Sans MS" w:cs="Arial"/>
          <w:color w:val="000066"/>
          <w:sz w:val="16"/>
          <w:szCs w:val="16"/>
          <w:lang w:val="fr-FR"/>
        </w:rPr>
        <w:t xml:space="preserve">       e-mail:</w:t>
      </w:r>
      <w:hyperlink r:id="rId15" w:history="1">
        <w:r w:rsidRPr="003402DA">
          <w:rPr>
            <w:rStyle w:val="Collegamentoipertestuale"/>
            <w:rFonts w:ascii="Comic Sans MS" w:eastAsia="Georgia" w:hAnsi="Comic Sans MS" w:cs="Arial"/>
            <w:sz w:val="16"/>
            <w:szCs w:val="16"/>
            <w:lang w:val="fr-FR"/>
          </w:rPr>
          <w:t>ceic8av00r@istruzione.it</w:t>
        </w:r>
      </w:hyperlink>
      <w:r w:rsidR="00A1359A">
        <w:rPr>
          <w:rStyle w:val="Collegamentoipertestuale"/>
          <w:rFonts w:ascii="Comic Sans MS" w:eastAsia="Georgia" w:hAnsi="Comic Sans MS" w:cs="Arial"/>
          <w:sz w:val="16"/>
          <w:szCs w:val="16"/>
          <w:lang w:val="fr-FR"/>
        </w:rPr>
        <w:t xml:space="preserve">  </w:t>
      </w:r>
      <w:r w:rsidR="00A1359A" w:rsidRPr="00A1359A">
        <w:rPr>
          <w:rStyle w:val="Collegamentoipertestuale"/>
          <w:rFonts w:ascii="Comic Sans MS" w:eastAsia="Georgia" w:hAnsi="Comic Sans MS" w:cs="Arial"/>
          <w:color w:val="000066"/>
          <w:sz w:val="16"/>
          <w:szCs w:val="16"/>
          <w:lang w:val="fr-FR"/>
        </w:rPr>
        <w:t>sito web</w:t>
      </w:r>
      <w:r w:rsidR="00A1359A">
        <w:rPr>
          <w:rStyle w:val="Collegamentoipertestuale"/>
          <w:rFonts w:ascii="Comic Sans MS" w:eastAsia="Georgia" w:hAnsi="Comic Sans MS" w:cs="Arial"/>
          <w:sz w:val="16"/>
          <w:szCs w:val="16"/>
          <w:lang w:val="fr-FR"/>
        </w:rPr>
        <w:t> :</w:t>
      </w:r>
      <w:hyperlink r:id="rId16" w:history="1">
        <w:r w:rsidRPr="00334CE2">
          <w:rPr>
            <w:rStyle w:val="Collegamentoipertestuale"/>
            <w:rFonts w:eastAsia="Georgia"/>
            <w:sz w:val="16"/>
            <w:szCs w:val="16"/>
            <w:lang w:val="fr-FR"/>
          </w:rPr>
          <w:t>www.aldomoromaddaloni.edu.it</w:t>
        </w:r>
      </w:hyperlink>
    </w:p>
    <w:p w:rsidR="005508B9" w:rsidRDefault="005508B9" w:rsidP="006B0B54">
      <w:pPr>
        <w:widowControl/>
        <w:jc w:val="center"/>
        <w:rPr>
          <w:rFonts w:eastAsia="Garamond"/>
          <w:b/>
          <w:color w:val="548DD4" w:themeColor="text2" w:themeTint="99"/>
          <w:sz w:val="24"/>
          <w:szCs w:val="24"/>
        </w:rPr>
      </w:pPr>
    </w:p>
    <w:p w:rsidR="00D71E2E" w:rsidRPr="00D71E2E" w:rsidRDefault="00D71E2E" w:rsidP="006B0B54">
      <w:pPr>
        <w:widowControl/>
        <w:jc w:val="center"/>
        <w:rPr>
          <w:rFonts w:eastAsia="Garamond"/>
          <w:b/>
          <w:color w:val="548DD4" w:themeColor="text2" w:themeTint="99"/>
          <w:sz w:val="24"/>
          <w:szCs w:val="24"/>
        </w:rPr>
      </w:pPr>
      <w:r w:rsidRPr="00D71E2E">
        <w:rPr>
          <w:rFonts w:eastAsia="Garamond"/>
          <w:b/>
          <w:color w:val="548DD4" w:themeColor="text2" w:themeTint="99"/>
          <w:sz w:val="24"/>
          <w:szCs w:val="24"/>
        </w:rPr>
        <w:t>PATTO EDUCATIVO DI CORRESPONSABILITÀ SCUOLA –FAMIGLIA</w:t>
      </w:r>
    </w:p>
    <w:p w:rsidR="006A57F4" w:rsidRDefault="006A57F4" w:rsidP="006B0B54">
      <w:pPr>
        <w:widowControl/>
        <w:jc w:val="center"/>
        <w:rPr>
          <w:rFonts w:eastAsia="Garamond"/>
          <w:b/>
          <w:sz w:val="24"/>
          <w:szCs w:val="24"/>
        </w:rPr>
      </w:pPr>
      <w:r w:rsidRPr="002135F4">
        <w:rPr>
          <w:rFonts w:eastAsia="Garamond"/>
          <w:b/>
          <w:sz w:val="24"/>
          <w:szCs w:val="24"/>
        </w:rPr>
        <w:t xml:space="preserve">SCUOLA </w:t>
      </w:r>
      <w:r w:rsidR="008935C1">
        <w:rPr>
          <w:rFonts w:eastAsia="Garamond"/>
          <w:b/>
          <w:sz w:val="24"/>
          <w:szCs w:val="24"/>
        </w:rPr>
        <w:t>PRIMARIA</w:t>
      </w:r>
    </w:p>
    <w:p w:rsidR="00F7058B" w:rsidRPr="00F7058B" w:rsidRDefault="00F7058B" w:rsidP="00F7058B">
      <w:pPr>
        <w:widowControl/>
        <w:jc w:val="center"/>
        <w:rPr>
          <w:rFonts w:eastAsia="Garamond"/>
          <w:b/>
          <w:sz w:val="24"/>
          <w:szCs w:val="24"/>
        </w:rPr>
      </w:pPr>
      <w:r w:rsidRPr="00F7058B">
        <w:rPr>
          <w:rFonts w:eastAsia="Garamond"/>
          <w:b/>
          <w:sz w:val="24"/>
          <w:szCs w:val="24"/>
        </w:rPr>
        <w:t>Anno scolastico 2023-24</w:t>
      </w:r>
    </w:p>
    <w:p w:rsidR="00710DAB" w:rsidRDefault="00710DAB" w:rsidP="00710DAB">
      <w:pPr>
        <w:widowControl/>
        <w:jc w:val="both"/>
        <w:rPr>
          <w:rFonts w:eastAsia="Garamond"/>
          <w:sz w:val="24"/>
          <w:szCs w:val="24"/>
        </w:rPr>
      </w:pPr>
    </w:p>
    <w:p w:rsidR="006A57F4" w:rsidRPr="00D71E2E" w:rsidRDefault="006B0B54" w:rsidP="00D71E2E">
      <w:pPr>
        <w:widowControl/>
        <w:jc w:val="center"/>
        <w:rPr>
          <w:rFonts w:eastAsia="Garamond"/>
          <w:b/>
          <w:sz w:val="24"/>
          <w:szCs w:val="24"/>
        </w:rPr>
      </w:pPr>
      <w:r>
        <w:rPr>
          <w:rFonts w:eastAsia="Garamond"/>
          <w:b/>
          <w:sz w:val="24"/>
          <w:szCs w:val="24"/>
        </w:rPr>
        <w:t xml:space="preserve">L'ISTITUTO COMPRENSIVO </w:t>
      </w:r>
      <w:r w:rsidR="00D71E2E" w:rsidRPr="00D71E2E">
        <w:rPr>
          <w:rFonts w:eastAsia="Garamond"/>
          <w:b/>
          <w:sz w:val="24"/>
          <w:szCs w:val="24"/>
        </w:rPr>
        <w:t>“A.MORO</w:t>
      </w:r>
      <w:r>
        <w:rPr>
          <w:rFonts w:eastAsia="Garamond"/>
          <w:b/>
          <w:sz w:val="24"/>
          <w:szCs w:val="24"/>
        </w:rPr>
        <w:t>”</w:t>
      </w:r>
      <w:r w:rsidR="00D71E2E" w:rsidRPr="00D71E2E">
        <w:rPr>
          <w:rFonts w:eastAsia="Garamond"/>
          <w:b/>
          <w:sz w:val="24"/>
          <w:szCs w:val="24"/>
        </w:rPr>
        <w:t xml:space="preserve"> DI MADDALONI</w:t>
      </w:r>
    </w:p>
    <w:p w:rsidR="00D71E2E" w:rsidRDefault="00D71E2E" w:rsidP="00710DAB">
      <w:pPr>
        <w:widowControl/>
        <w:jc w:val="both"/>
        <w:rPr>
          <w:rFonts w:eastAsia="Garamond"/>
          <w:b/>
          <w:sz w:val="24"/>
          <w:szCs w:val="24"/>
        </w:rPr>
      </w:pPr>
    </w:p>
    <w:p w:rsidR="00F7058B" w:rsidRPr="006A57F4" w:rsidRDefault="00F7058B" w:rsidP="00F7058B">
      <w:pPr>
        <w:widowControl/>
        <w:rPr>
          <w:rFonts w:eastAsia="Garamond"/>
          <w:sz w:val="24"/>
          <w:szCs w:val="24"/>
        </w:rPr>
      </w:pPr>
      <w:r w:rsidRPr="006A57F4">
        <w:rPr>
          <w:rFonts w:eastAsia="Garamond"/>
          <w:b/>
          <w:sz w:val="24"/>
          <w:szCs w:val="24"/>
        </w:rPr>
        <w:t>VISTO</w:t>
      </w:r>
      <w:r w:rsidRPr="006A57F4">
        <w:rPr>
          <w:rFonts w:eastAsia="Garamond"/>
          <w:sz w:val="24"/>
          <w:szCs w:val="24"/>
        </w:rPr>
        <w:t xml:space="preserve"> il </w:t>
      </w:r>
      <w:proofErr w:type="spellStart"/>
      <w:r w:rsidRPr="006A57F4">
        <w:rPr>
          <w:rFonts w:eastAsia="Garamond"/>
          <w:sz w:val="24"/>
          <w:szCs w:val="24"/>
        </w:rPr>
        <w:t>D.Lgs.</w:t>
      </w:r>
      <w:proofErr w:type="spellEnd"/>
      <w:r w:rsidRPr="006A57F4">
        <w:rPr>
          <w:rFonts w:eastAsia="Garamond"/>
          <w:sz w:val="24"/>
          <w:szCs w:val="24"/>
        </w:rPr>
        <w:t xml:space="preserve"> 16 aprile 1994, n. 297, Testo Unico delle disposizioni legislative vigenti in materia di istruzione, relative alle scuole di ogni ordine e grado;</w:t>
      </w:r>
    </w:p>
    <w:p w:rsidR="00F7058B" w:rsidRPr="006A57F4" w:rsidRDefault="00F7058B" w:rsidP="00F7058B">
      <w:pPr>
        <w:widowControl/>
        <w:jc w:val="both"/>
        <w:rPr>
          <w:rFonts w:eastAsia="Garamond"/>
          <w:sz w:val="24"/>
          <w:szCs w:val="24"/>
        </w:rPr>
      </w:pPr>
      <w:r w:rsidRPr="006A57F4">
        <w:rPr>
          <w:rFonts w:eastAsia="Garamond"/>
          <w:b/>
          <w:sz w:val="24"/>
          <w:szCs w:val="24"/>
        </w:rPr>
        <w:t xml:space="preserve">VISTO </w:t>
      </w:r>
      <w:r w:rsidRPr="006A57F4">
        <w:rPr>
          <w:rFonts w:eastAsia="Garamond"/>
          <w:sz w:val="24"/>
          <w:szCs w:val="24"/>
        </w:rPr>
        <w:t>il D.P.R. 8 marzo 1999, n. 275, Regolamento dell'autonomia scolastica;</w:t>
      </w:r>
    </w:p>
    <w:p w:rsidR="00F7058B" w:rsidRPr="006A57F4" w:rsidRDefault="00F7058B" w:rsidP="00F7058B">
      <w:pPr>
        <w:widowControl/>
        <w:jc w:val="both"/>
        <w:rPr>
          <w:rFonts w:eastAsia="Garamond"/>
          <w:sz w:val="24"/>
          <w:szCs w:val="24"/>
        </w:rPr>
      </w:pPr>
      <w:r w:rsidRPr="006A57F4">
        <w:rPr>
          <w:rFonts w:eastAsia="Garamond"/>
          <w:b/>
          <w:sz w:val="24"/>
          <w:szCs w:val="24"/>
        </w:rPr>
        <w:t>VISTO</w:t>
      </w:r>
      <w:r w:rsidRPr="006A57F4">
        <w:rPr>
          <w:rFonts w:eastAsia="Garamond"/>
          <w:sz w:val="24"/>
          <w:szCs w:val="24"/>
        </w:rPr>
        <w:t xml:space="preserve"> il </w:t>
      </w:r>
      <w:proofErr w:type="spellStart"/>
      <w:r w:rsidRPr="006A57F4">
        <w:rPr>
          <w:rFonts w:eastAsia="Garamond"/>
          <w:sz w:val="24"/>
          <w:szCs w:val="24"/>
        </w:rPr>
        <w:t>D.Lgs.</w:t>
      </w:r>
      <w:proofErr w:type="spellEnd"/>
      <w:r w:rsidRPr="006A57F4">
        <w:rPr>
          <w:rFonts w:eastAsia="Garamond"/>
          <w:sz w:val="24"/>
          <w:szCs w:val="24"/>
        </w:rPr>
        <w:t xml:space="preserve"> 9 aprile 2008, n. 81, Testo Unico in materia di tutela della salute e della sicurezza nei luoghi di lavoro;</w:t>
      </w:r>
    </w:p>
    <w:p w:rsidR="00F7058B" w:rsidRPr="006A57F4" w:rsidRDefault="00F7058B" w:rsidP="00F7058B">
      <w:pPr>
        <w:widowControl/>
        <w:jc w:val="both"/>
        <w:rPr>
          <w:rFonts w:eastAsia="Garamond"/>
          <w:sz w:val="24"/>
          <w:szCs w:val="24"/>
        </w:rPr>
      </w:pPr>
      <w:r w:rsidRPr="006A57F4">
        <w:rPr>
          <w:rFonts w:eastAsia="Garamond"/>
          <w:b/>
          <w:sz w:val="24"/>
          <w:szCs w:val="24"/>
        </w:rPr>
        <w:t>VISTO</w:t>
      </w:r>
      <w:r w:rsidRPr="006A57F4">
        <w:rPr>
          <w:rFonts w:eastAsia="Garamond"/>
          <w:sz w:val="24"/>
          <w:szCs w:val="24"/>
        </w:rPr>
        <w:t xml:space="preserve"> il C.C.N.L. comparto Istruzione e Ricerca 2016-2018 del 19 aprile 2018;</w:t>
      </w:r>
    </w:p>
    <w:p w:rsidR="00F7058B" w:rsidRDefault="00F7058B" w:rsidP="00F7058B">
      <w:pPr>
        <w:widowControl/>
        <w:jc w:val="both"/>
        <w:rPr>
          <w:rFonts w:eastAsia="Garamond"/>
          <w:sz w:val="24"/>
          <w:szCs w:val="24"/>
        </w:rPr>
      </w:pPr>
      <w:r w:rsidRPr="006A57F4">
        <w:rPr>
          <w:rFonts w:eastAsia="Garamond"/>
          <w:b/>
          <w:sz w:val="24"/>
          <w:szCs w:val="24"/>
        </w:rPr>
        <w:t>VISTO</w:t>
      </w:r>
      <w:r w:rsidRPr="006A57F4">
        <w:rPr>
          <w:rFonts w:eastAsia="Garamond"/>
          <w:sz w:val="24"/>
          <w:szCs w:val="24"/>
        </w:rPr>
        <w:t xml:space="preserve"> il C.C.N.L. comparto Scuola 2006-2009 del 29 novembre 2007;</w:t>
      </w:r>
    </w:p>
    <w:p w:rsidR="00F7058B" w:rsidRPr="00B55331" w:rsidRDefault="00F7058B" w:rsidP="00F7058B">
      <w:pPr>
        <w:widowControl/>
        <w:jc w:val="both"/>
        <w:rPr>
          <w:rFonts w:eastAsia="Garamond"/>
          <w:sz w:val="24"/>
          <w:szCs w:val="24"/>
        </w:rPr>
      </w:pPr>
      <w:r w:rsidRPr="00B55331">
        <w:rPr>
          <w:rFonts w:eastAsia="Garamond"/>
          <w:b/>
          <w:sz w:val="24"/>
          <w:szCs w:val="24"/>
        </w:rPr>
        <w:t xml:space="preserve">VISTA </w:t>
      </w:r>
      <w:r w:rsidRPr="00B55331">
        <w:rPr>
          <w:rFonts w:eastAsia="Garamond"/>
          <w:sz w:val="24"/>
          <w:szCs w:val="24"/>
        </w:rPr>
        <w:t xml:space="preserve">la </w:t>
      </w:r>
      <w:r>
        <w:t>Circolare del Ministero della Salute -Direzione Generale della prevenzione sanitaria 0025613- 11/08/2023- DGPRE- DGPRE-P: aggiornamento delle misure di prevenzione della trasmissione di SARS-CoV-2;</w:t>
      </w:r>
    </w:p>
    <w:p w:rsidR="00F7058B" w:rsidRPr="006A57F4" w:rsidRDefault="00F7058B" w:rsidP="00F7058B">
      <w:pPr>
        <w:widowControl/>
        <w:jc w:val="both"/>
        <w:rPr>
          <w:rFonts w:eastAsia="Garamond"/>
          <w:sz w:val="24"/>
          <w:szCs w:val="24"/>
        </w:rPr>
      </w:pPr>
      <w:r w:rsidRPr="00661E70">
        <w:rPr>
          <w:rFonts w:eastAsia="Garamond"/>
          <w:b/>
          <w:sz w:val="24"/>
          <w:szCs w:val="24"/>
        </w:rPr>
        <w:t>CONSIDERATE</w:t>
      </w:r>
      <w:r w:rsidRPr="006A57F4">
        <w:rPr>
          <w:rFonts w:eastAsia="Garamond"/>
          <w:sz w:val="24"/>
          <w:szCs w:val="24"/>
        </w:rPr>
        <w:t xml:space="preserve"> le esigenze del Piano Triennale dell'Offerta Formativa 2022-2025 </w:t>
      </w:r>
      <w:r w:rsidRPr="00D92776">
        <w:rPr>
          <w:rFonts w:eastAsia="Garamond"/>
          <w:sz w:val="24"/>
          <w:szCs w:val="24"/>
        </w:rPr>
        <w:t>elaborato dal collegio dei docenti nella seduta del 14/12/2022 sulla base dell’atto di indirizzo</w:t>
      </w:r>
      <w:r>
        <w:rPr>
          <w:rFonts w:eastAsia="Garamond"/>
          <w:sz w:val="24"/>
          <w:szCs w:val="24"/>
        </w:rPr>
        <w:t xml:space="preserve"> </w:t>
      </w:r>
      <w:r w:rsidRPr="00D92776">
        <w:rPr>
          <w:rFonts w:eastAsia="Garamond"/>
          <w:sz w:val="24"/>
          <w:szCs w:val="24"/>
        </w:rPr>
        <w:t xml:space="preserve">del dirigente </w:t>
      </w:r>
      <w:proofErr w:type="spellStart"/>
      <w:r w:rsidRPr="00D92776">
        <w:rPr>
          <w:rFonts w:eastAsia="Garamond"/>
          <w:sz w:val="24"/>
          <w:szCs w:val="24"/>
        </w:rPr>
        <w:t>prot</w:t>
      </w:r>
      <w:proofErr w:type="spellEnd"/>
      <w:r w:rsidRPr="00D92776">
        <w:rPr>
          <w:rFonts w:eastAsia="Garamond"/>
          <w:sz w:val="24"/>
          <w:szCs w:val="24"/>
        </w:rPr>
        <w:t>. 6994 IV.1 del 15/10/2022 ed è stato approvato dal Consiglio di Istituto nella</w:t>
      </w:r>
      <w:r>
        <w:rPr>
          <w:rFonts w:eastAsia="Garamond"/>
          <w:sz w:val="24"/>
          <w:szCs w:val="24"/>
        </w:rPr>
        <w:t xml:space="preserve"> </w:t>
      </w:r>
      <w:r w:rsidRPr="00D92776">
        <w:rPr>
          <w:rFonts w:eastAsia="Garamond"/>
          <w:sz w:val="24"/>
          <w:szCs w:val="24"/>
        </w:rPr>
        <w:t>seduta del 16/12/2022 con delibera n. 9</w:t>
      </w:r>
      <w:r>
        <w:rPr>
          <w:rFonts w:eastAsia="Garamond"/>
          <w:sz w:val="24"/>
          <w:szCs w:val="24"/>
        </w:rPr>
        <w:t>;</w:t>
      </w:r>
    </w:p>
    <w:p w:rsidR="00F7058B" w:rsidRPr="006A57F4" w:rsidRDefault="00F7058B" w:rsidP="00F7058B">
      <w:pPr>
        <w:widowControl/>
        <w:jc w:val="both"/>
        <w:rPr>
          <w:rFonts w:eastAsia="Garamond"/>
          <w:sz w:val="24"/>
          <w:szCs w:val="24"/>
        </w:rPr>
      </w:pPr>
      <w:r w:rsidRPr="006A57F4">
        <w:rPr>
          <w:rFonts w:eastAsia="Garamond"/>
          <w:b/>
          <w:sz w:val="24"/>
          <w:szCs w:val="24"/>
        </w:rPr>
        <w:t>CONSIDERATA</w:t>
      </w:r>
      <w:r w:rsidRPr="006A57F4">
        <w:rPr>
          <w:rFonts w:eastAsia="Garamond"/>
          <w:sz w:val="24"/>
          <w:szCs w:val="24"/>
        </w:rPr>
        <w:t xml:space="preserve"> l'esigenza di garantire il diritto all'apprendimento degli studenti nel rispetto del principio di equità educativa e dei bisogni educativi speciali individuali;</w:t>
      </w:r>
    </w:p>
    <w:p w:rsidR="00F7058B" w:rsidRDefault="00F7058B" w:rsidP="00F7058B">
      <w:pPr>
        <w:widowControl/>
        <w:jc w:val="both"/>
        <w:rPr>
          <w:rFonts w:eastAsia="Garamond"/>
          <w:sz w:val="24"/>
          <w:szCs w:val="24"/>
        </w:rPr>
      </w:pPr>
      <w:r w:rsidRPr="006A57F4">
        <w:rPr>
          <w:rFonts w:eastAsia="Garamond"/>
          <w:b/>
          <w:sz w:val="24"/>
          <w:szCs w:val="24"/>
        </w:rPr>
        <w:t>CONSIDERATA</w:t>
      </w:r>
      <w:r w:rsidRPr="006A57F4">
        <w:rPr>
          <w:rFonts w:eastAsia="Garamond"/>
          <w:sz w:val="24"/>
          <w:szCs w:val="24"/>
        </w:rPr>
        <w:t xml:space="preserve"> l'esigenza di garantire la qualità dell'offerta formativa in termini di maggior numero possibile di ore di didattica in presenza, in rapporto alle risorse a disposizione, in aule e spazi adeguatamente adattati alle esigenze scolastiche;</w:t>
      </w:r>
    </w:p>
    <w:p w:rsidR="00710DAB" w:rsidRPr="00710DAB" w:rsidRDefault="00710DAB" w:rsidP="005508B9">
      <w:pPr>
        <w:jc w:val="center"/>
        <w:rPr>
          <w:b/>
          <w:color w:val="000000"/>
          <w:spacing w:val="-3"/>
          <w:sz w:val="24"/>
          <w:szCs w:val="24"/>
        </w:rPr>
      </w:pPr>
      <w:r w:rsidRPr="00710DAB">
        <w:rPr>
          <w:b/>
          <w:color w:val="000000"/>
          <w:spacing w:val="-3"/>
          <w:sz w:val="24"/>
          <w:szCs w:val="24"/>
        </w:rPr>
        <w:t>STIPULA</w:t>
      </w:r>
    </w:p>
    <w:p w:rsidR="006B0B54" w:rsidRPr="00B120FE" w:rsidRDefault="00B120FE" w:rsidP="005508B9">
      <w:pPr>
        <w:jc w:val="both"/>
        <w:rPr>
          <w:b/>
          <w:color w:val="000000"/>
          <w:spacing w:val="-2"/>
          <w:sz w:val="24"/>
          <w:szCs w:val="24"/>
        </w:rPr>
      </w:pPr>
      <w:r>
        <w:rPr>
          <w:b/>
          <w:sz w:val="24"/>
          <w:szCs w:val="24"/>
        </w:rPr>
        <w:t xml:space="preserve">CON LA FAMIGLIA </w:t>
      </w:r>
      <w:r w:rsidRPr="00B120FE">
        <w:rPr>
          <w:b/>
          <w:sz w:val="24"/>
          <w:szCs w:val="24"/>
        </w:rPr>
        <w:t>DELL’ALUNNO………………………………………</w:t>
      </w:r>
      <w:r>
        <w:rPr>
          <w:b/>
          <w:sz w:val="24"/>
          <w:szCs w:val="24"/>
        </w:rPr>
        <w:t>…………......</w:t>
      </w:r>
      <w:r w:rsidRPr="00B120FE">
        <w:rPr>
          <w:b/>
          <w:sz w:val="24"/>
          <w:szCs w:val="24"/>
        </w:rPr>
        <w:t xml:space="preserve"> </w:t>
      </w:r>
      <w:r>
        <w:rPr>
          <w:b/>
          <w:sz w:val="24"/>
          <w:szCs w:val="24"/>
        </w:rPr>
        <w:t>FREQUENTANTE LA</w:t>
      </w:r>
      <w:r w:rsidRPr="00B120FE">
        <w:rPr>
          <w:b/>
          <w:sz w:val="24"/>
          <w:szCs w:val="24"/>
        </w:rPr>
        <w:t xml:space="preserve"> SCUOLA </w:t>
      </w:r>
      <w:r w:rsidR="00355F99">
        <w:rPr>
          <w:b/>
          <w:sz w:val="24"/>
          <w:szCs w:val="24"/>
        </w:rPr>
        <w:t>PRIMARIA</w:t>
      </w:r>
      <w:r w:rsidRPr="00B120FE">
        <w:rPr>
          <w:b/>
          <w:sz w:val="24"/>
          <w:szCs w:val="24"/>
        </w:rPr>
        <w:t xml:space="preserve"> IL PRESENTE PATTO CON IL QUALE:</w:t>
      </w:r>
    </w:p>
    <w:p w:rsidR="00710DAB" w:rsidRPr="00710DAB" w:rsidRDefault="00710DAB" w:rsidP="005508B9">
      <w:pPr>
        <w:rPr>
          <w:b/>
          <w:color w:val="000000"/>
          <w:spacing w:val="-2"/>
          <w:sz w:val="24"/>
          <w:szCs w:val="24"/>
        </w:rPr>
      </w:pPr>
      <w:r w:rsidRPr="00710DAB">
        <w:rPr>
          <w:b/>
          <w:color w:val="000000"/>
          <w:spacing w:val="-2"/>
          <w:sz w:val="24"/>
          <w:szCs w:val="24"/>
        </w:rPr>
        <w:t>L'ISTITUZIONE SCOLASTICA SI IMPEGNA:</w:t>
      </w:r>
    </w:p>
    <w:p w:rsidR="00710DAB" w:rsidRPr="00710DAB" w:rsidRDefault="00710DAB" w:rsidP="00710DAB">
      <w:pPr>
        <w:widowControl/>
        <w:numPr>
          <w:ilvl w:val="0"/>
          <w:numId w:val="6"/>
        </w:numPr>
        <w:spacing w:before="108"/>
        <w:ind w:left="0"/>
        <w:jc w:val="both"/>
        <w:rPr>
          <w:color w:val="000000"/>
          <w:spacing w:val="-10"/>
          <w:sz w:val="24"/>
          <w:szCs w:val="24"/>
        </w:rPr>
      </w:pPr>
      <w:r w:rsidRPr="00710DAB">
        <w:rPr>
          <w:color w:val="000000"/>
          <w:spacing w:val="-10"/>
          <w:sz w:val="24"/>
          <w:szCs w:val="24"/>
        </w:rPr>
        <w:t xml:space="preserve">a creare un clima sereno e corretto, favorendo lo sviluppo delle conoscenze e delle competenze, la </w:t>
      </w:r>
      <w:r w:rsidRPr="00710DAB">
        <w:rPr>
          <w:color w:val="000000"/>
          <w:spacing w:val="-4"/>
          <w:sz w:val="24"/>
          <w:szCs w:val="24"/>
        </w:rPr>
        <w:t xml:space="preserve">maturazione dei comportamenti e dei valori, il sostegno nelle diverse abilità, l'accompagnamento </w:t>
      </w:r>
      <w:r w:rsidRPr="00710DAB">
        <w:rPr>
          <w:color w:val="000000"/>
          <w:spacing w:val="-5"/>
          <w:sz w:val="24"/>
          <w:szCs w:val="24"/>
        </w:rPr>
        <w:t>nelle situazioni di disagio, la lotta ad ogni forma di pregiudizio e di emarginazione;</w:t>
      </w:r>
    </w:p>
    <w:p w:rsidR="00710DAB" w:rsidRPr="00710DAB" w:rsidRDefault="00710DAB" w:rsidP="00710DAB">
      <w:pPr>
        <w:widowControl/>
        <w:numPr>
          <w:ilvl w:val="0"/>
          <w:numId w:val="6"/>
        </w:numPr>
        <w:spacing w:before="36"/>
        <w:ind w:left="0"/>
        <w:jc w:val="both"/>
        <w:rPr>
          <w:color w:val="000000"/>
          <w:spacing w:val="-5"/>
          <w:sz w:val="24"/>
          <w:szCs w:val="24"/>
        </w:rPr>
      </w:pPr>
      <w:r w:rsidRPr="00710DAB">
        <w:rPr>
          <w:color w:val="000000"/>
          <w:spacing w:val="-5"/>
          <w:sz w:val="24"/>
          <w:szCs w:val="24"/>
        </w:rPr>
        <w:t>a offrire agli alunni, tramite i suoi operatori, modelli di comportamento corretto, rispettoso delle regole, tollerante, responsabile, disponibile al dialogo ed al confronto;</w:t>
      </w:r>
    </w:p>
    <w:p w:rsidR="00710DAB" w:rsidRPr="00710DAB" w:rsidRDefault="00227328" w:rsidP="00710DAB">
      <w:pPr>
        <w:widowControl/>
        <w:numPr>
          <w:ilvl w:val="0"/>
          <w:numId w:val="6"/>
        </w:numPr>
        <w:ind w:left="0"/>
        <w:jc w:val="both"/>
        <w:rPr>
          <w:color w:val="000000"/>
          <w:spacing w:val="-8"/>
          <w:sz w:val="24"/>
          <w:szCs w:val="24"/>
        </w:rPr>
      </w:pPr>
      <w:proofErr w:type="gramStart"/>
      <w:r>
        <w:rPr>
          <w:color w:val="000000"/>
          <w:spacing w:val="-8"/>
          <w:sz w:val="24"/>
          <w:szCs w:val="24"/>
        </w:rPr>
        <w:t>ad</w:t>
      </w:r>
      <w:proofErr w:type="gramEnd"/>
      <w:r>
        <w:rPr>
          <w:color w:val="000000"/>
          <w:spacing w:val="-8"/>
          <w:sz w:val="24"/>
          <w:szCs w:val="24"/>
        </w:rPr>
        <w:t xml:space="preserve"> operare secondo le Indicazioni N</w:t>
      </w:r>
      <w:r w:rsidR="00710DAB" w:rsidRPr="00710DAB">
        <w:rPr>
          <w:color w:val="000000"/>
          <w:spacing w:val="-8"/>
          <w:sz w:val="24"/>
          <w:szCs w:val="24"/>
        </w:rPr>
        <w:t>azionali ed a reali</w:t>
      </w:r>
      <w:r w:rsidR="00443ADF">
        <w:rPr>
          <w:color w:val="000000"/>
          <w:spacing w:val="-8"/>
          <w:sz w:val="24"/>
          <w:szCs w:val="24"/>
        </w:rPr>
        <w:t>zz</w:t>
      </w:r>
      <w:r w:rsidR="00710DAB" w:rsidRPr="00710DAB">
        <w:rPr>
          <w:color w:val="000000"/>
          <w:spacing w:val="-8"/>
          <w:sz w:val="24"/>
          <w:szCs w:val="24"/>
        </w:rPr>
        <w:t xml:space="preserve">are le scelte progettuali, metodologiche e </w:t>
      </w:r>
      <w:r w:rsidR="00710DAB" w:rsidRPr="00710DAB">
        <w:rPr>
          <w:color w:val="000000"/>
          <w:sz w:val="24"/>
          <w:szCs w:val="24"/>
        </w:rPr>
        <w:t xml:space="preserve">pedagogiche elaborate nel Piano Triennale dell'Offerta Formativa, tutelando il diritto ad </w:t>
      </w:r>
      <w:r w:rsidR="00710DAB" w:rsidRPr="00710DAB">
        <w:rPr>
          <w:color w:val="000000"/>
          <w:spacing w:val="-6"/>
          <w:sz w:val="24"/>
          <w:szCs w:val="24"/>
        </w:rPr>
        <w:t>apprendere;</w:t>
      </w:r>
    </w:p>
    <w:p w:rsidR="00710DAB" w:rsidRPr="00710DAB" w:rsidRDefault="00710DAB" w:rsidP="00710DAB">
      <w:pPr>
        <w:widowControl/>
        <w:numPr>
          <w:ilvl w:val="0"/>
          <w:numId w:val="7"/>
        </w:numPr>
        <w:spacing w:before="36" w:line="216" w:lineRule="auto"/>
        <w:ind w:left="0"/>
        <w:jc w:val="both"/>
        <w:rPr>
          <w:color w:val="000000"/>
          <w:spacing w:val="-2"/>
          <w:sz w:val="24"/>
          <w:szCs w:val="24"/>
        </w:rPr>
      </w:pPr>
      <w:r w:rsidRPr="00710DAB">
        <w:rPr>
          <w:color w:val="000000"/>
          <w:spacing w:val="-2"/>
          <w:sz w:val="24"/>
          <w:szCs w:val="24"/>
        </w:rPr>
        <w:t>a favorire l'acquisizione dell'uso consapevole delle tecnologie digitali;</w:t>
      </w:r>
    </w:p>
    <w:p w:rsidR="00710DAB" w:rsidRPr="00710DAB" w:rsidRDefault="00710DAB" w:rsidP="00710DAB">
      <w:pPr>
        <w:widowControl/>
        <w:numPr>
          <w:ilvl w:val="0"/>
          <w:numId w:val="6"/>
        </w:numPr>
        <w:ind w:left="0"/>
        <w:jc w:val="both"/>
        <w:rPr>
          <w:color w:val="000000"/>
          <w:spacing w:val="-6"/>
          <w:sz w:val="24"/>
          <w:szCs w:val="24"/>
        </w:rPr>
      </w:pPr>
      <w:r w:rsidRPr="00710DAB">
        <w:rPr>
          <w:color w:val="000000"/>
          <w:spacing w:val="-6"/>
          <w:sz w:val="24"/>
          <w:szCs w:val="24"/>
        </w:rPr>
        <w:t>a far rispettare le norme di comportamento durante tutte le attività didattiche, la ricreazione e i laboratori;</w:t>
      </w:r>
    </w:p>
    <w:p w:rsidR="00710DAB" w:rsidRPr="00710DAB" w:rsidRDefault="00710DAB" w:rsidP="00710DAB">
      <w:pPr>
        <w:widowControl/>
        <w:numPr>
          <w:ilvl w:val="0"/>
          <w:numId w:val="6"/>
        </w:numPr>
        <w:ind w:left="0"/>
        <w:jc w:val="both"/>
        <w:rPr>
          <w:color w:val="000000"/>
          <w:spacing w:val="-8"/>
          <w:sz w:val="24"/>
          <w:szCs w:val="24"/>
        </w:rPr>
      </w:pPr>
      <w:r w:rsidRPr="00710DAB">
        <w:rPr>
          <w:color w:val="000000"/>
          <w:spacing w:val="-8"/>
          <w:sz w:val="24"/>
          <w:szCs w:val="24"/>
        </w:rPr>
        <w:lastRenderedPageBreak/>
        <w:t xml:space="preserve">ad offrire un ambiente di apprendimento - fisico e digitale - favorevole alla crescita integrale della </w:t>
      </w:r>
      <w:r w:rsidRPr="00710DAB">
        <w:rPr>
          <w:color w:val="000000"/>
          <w:spacing w:val="-6"/>
          <w:sz w:val="24"/>
          <w:szCs w:val="24"/>
        </w:rPr>
        <w:t xml:space="preserve">persona, garantendo un servizio didattico di qualità in un ambiente educativo sereno, favorendo il </w:t>
      </w:r>
      <w:r w:rsidRPr="00710DAB">
        <w:rPr>
          <w:color w:val="000000"/>
          <w:spacing w:val="-5"/>
          <w:sz w:val="24"/>
          <w:szCs w:val="24"/>
        </w:rPr>
        <w:t>processo di formazione di ciascuno studente, nel rispetto dei suoi ritmi di apprendimento;</w:t>
      </w:r>
    </w:p>
    <w:p w:rsidR="00710DAB" w:rsidRPr="00710DAB" w:rsidRDefault="00710DAB" w:rsidP="00710DAB">
      <w:pPr>
        <w:widowControl/>
        <w:numPr>
          <w:ilvl w:val="0"/>
          <w:numId w:val="6"/>
        </w:numPr>
        <w:spacing w:before="36"/>
        <w:ind w:left="0"/>
        <w:jc w:val="both"/>
        <w:rPr>
          <w:color w:val="000000"/>
          <w:spacing w:val="-9"/>
          <w:sz w:val="24"/>
          <w:szCs w:val="24"/>
        </w:rPr>
      </w:pPr>
      <w:r w:rsidRPr="00710DAB">
        <w:rPr>
          <w:color w:val="000000"/>
          <w:spacing w:val="-9"/>
          <w:sz w:val="24"/>
          <w:szCs w:val="24"/>
        </w:rPr>
        <w:t xml:space="preserve">a procedere alle attività di verifica e di valutazione in modo congruo rispetto alle UDA (Unità di </w:t>
      </w:r>
      <w:r w:rsidRPr="00710DAB">
        <w:rPr>
          <w:color w:val="000000"/>
          <w:spacing w:val="-5"/>
          <w:sz w:val="24"/>
          <w:szCs w:val="24"/>
        </w:rPr>
        <w:t xml:space="preserve">Apprendimento) progettate ed ai ritmi di apprendimento, chiarendone le modalità e motivando i </w:t>
      </w:r>
      <w:r w:rsidRPr="00710DAB">
        <w:rPr>
          <w:color w:val="000000"/>
          <w:spacing w:val="-4"/>
          <w:sz w:val="24"/>
          <w:szCs w:val="24"/>
        </w:rPr>
        <w:t>risultati;</w:t>
      </w:r>
    </w:p>
    <w:p w:rsidR="00710DAB" w:rsidRPr="00710DAB" w:rsidRDefault="00710DAB" w:rsidP="00710DAB">
      <w:pPr>
        <w:widowControl/>
        <w:numPr>
          <w:ilvl w:val="0"/>
          <w:numId w:val="6"/>
        </w:numPr>
        <w:ind w:left="0"/>
        <w:jc w:val="both"/>
        <w:rPr>
          <w:color w:val="000000"/>
          <w:spacing w:val="-4"/>
          <w:sz w:val="24"/>
          <w:szCs w:val="24"/>
        </w:rPr>
      </w:pPr>
      <w:r w:rsidRPr="00710DAB">
        <w:rPr>
          <w:color w:val="000000"/>
          <w:spacing w:val="-4"/>
          <w:sz w:val="24"/>
          <w:szCs w:val="24"/>
        </w:rPr>
        <w:t>a comunicare costantemente con le famiglie in merito ai risultati, alle difficoltà, ai progressi nell'attività educativo-didattica e agli aspetti inerenti il comportamento;</w:t>
      </w:r>
    </w:p>
    <w:p w:rsidR="00710DAB" w:rsidRPr="00710DAB" w:rsidRDefault="00710DAB" w:rsidP="00710DAB">
      <w:pPr>
        <w:widowControl/>
        <w:numPr>
          <w:ilvl w:val="0"/>
          <w:numId w:val="6"/>
        </w:numPr>
        <w:ind w:left="0"/>
        <w:jc w:val="both"/>
        <w:rPr>
          <w:color w:val="000000"/>
          <w:spacing w:val="-3"/>
          <w:sz w:val="24"/>
          <w:szCs w:val="24"/>
        </w:rPr>
      </w:pPr>
      <w:r w:rsidRPr="00710DAB">
        <w:rPr>
          <w:color w:val="000000"/>
          <w:spacing w:val="-3"/>
          <w:sz w:val="24"/>
          <w:szCs w:val="24"/>
        </w:rPr>
        <w:t>a mantenere la riservatezza sui dati sensibili e le notizie riguardanti gli studenti;</w:t>
      </w:r>
    </w:p>
    <w:p w:rsidR="00710DAB" w:rsidRPr="00710DAB" w:rsidRDefault="00710DAB" w:rsidP="00710DAB">
      <w:pPr>
        <w:widowControl/>
        <w:numPr>
          <w:ilvl w:val="0"/>
          <w:numId w:val="6"/>
        </w:numPr>
        <w:ind w:left="0"/>
        <w:jc w:val="both"/>
        <w:rPr>
          <w:color w:val="000000"/>
          <w:spacing w:val="-3"/>
          <w:sz w:val="24"/>
          <w:szCs w:val="24"/>
        </w:rPr>
      </w:pPr>
      <w:r w:rsidRPr="00710DAB">
        <w:rPr>
          <w:color w:val="000000"/>
          <w:spacing w:val="-3"/>
          <w:sz w:val="24"/>
          <w:szCs w:val="24"/>
        </w:rPr>
        <w:t>a offrire attrezzature e sussidi didattico-tecnologici adeguati;</w:t>
      </w:r>
    </w:p>
    <w:p w:rsidR="00710DAB" w:rsidRPr="00710DAB" w:rsidRDefault="00710DAB" w:rsidP="00710DAB">
      <w:pPr>
        <w:widowControl/>
        <w:numPr>
          <w:ilvl w:val="0"/>
          <w:numId w:val="6"/>
        </w:numPr>
        <w:ind w:left="0"/>
        <w:jc w:val="both"/>
        <w:rPr>
          <w:color w:val="000000"/>
          <w:spacing w:val="-9"/>
          <w:sz w:val="24"/>
          <w:szCs w:val="24"/>
        </w:rPr>
      </w:pPr>
      <w:r w:rsidRPr="00710DAB">
        <w:rPr>
          <w:color w:val="000000"/>
          <w:spacing w:val="-9"/>
          <w:sz w:val="24"/>
          <w:szCs w:val="24"/>
        </w:rPr>
        <w:t xml:space="preserve">a prevenire, vigilare e intervenire tempestivamente nel caso di episodi di bullismo, cyberbullismo, </w:t>
      </w:r>
      <w:r w:rsidRPr="00710DAB">
        <w:rPr>
          <w:color w:val="000000"/>
          <w:spacing w:val="-6"/>
          <w:sz w:val="24"/>
          <w:szCs w:val="24"/>
        </w:rPr>
        <w:t>vandalismo;</w:t>
      </w:r>
    </w:p>
    <w:p w:rsidR="00710DAB" w:rsidRPr="00710DAB" w:rsidRDefault="00710DAB" w:rsidP="005508B9">
      <w:pPr>
        <w:widowControl/>
        <w:numPr>
          <w:ilvl w:val="0"/>
          <w:numId w:val="6"/>
        </w:numPr>
        <w:ind w:left="0"/>
        <w:jc w:val="both"/>
        <w:rPr>
          <w:color w:val="000000"/>
          <w:spacing w:val="-6"/>
          <w:sz w:val="24"/>
          <w:szCs w:val="24"/>
        </w:rPr>
      </w:pPr>
      <w:r w:rsidRPr="00710DAB">
        <w:rPr>
          <w:color w:val="000000"/>
          <w:spacing w:val="-6"/>
          <w:sz w:val="24"/>
          <w:szCs w:val="24"/>
        </w:rPr>
        <w:t xml:space="preserve">a promuovere l'insegnamento scolastico dell' "Educazione civica", secondo quanto previsto dalla </w:t>
      </w:r>
      <w:r w:rsidRPr="00710DAB">
        <w:rPr>
          <w:color w:val="000000"/>
          <w:spacing w:val="-3"/>
          <w:sz w:val="24"/>
          <w:szCs w:val="24"/>
        </w:rPr>
        <w:t xml:space="preserve">Legge 20 agosto 2019, n. 92 e dalla Nota MI n. 35 del 22 giugno 2020, ovvero sviluppare "la </w:t>
      </w:r>
      <w:r w:rsidRPr="00710DAB">
        <w:rPr>
          <w:color w:val="000000"/>
          <w:spacing w:val="-5"/>
          <w:sz w:val="24"/>
          <w:szCs w:val="24"/>
        </w:rPr>
        <w:t>capacità di agire da cittadini responsabili e di partecipare pienamente e consapevolmente alla vita civica, culturale e sociale della comunità".</w:t>
      </w:r>
    </w:p>
    <w:p w:rsidR="005508B9" w:rsidRDefault="005508B9" w:rsidP="005508B9">
      <w:pPr>
        <w:rPr>
          <w:b/>
          <w:color w:val="000000"/>
          <w:spacing w:val="-2"/>
          <w:sz w:val="24"/>
          <w:szCs w:val="24"/>
        </w:rPr>
      </w:pPr>
    </w:p>
    <w:p w:rsidR="00710DAB" w:rsidRPr="00710DAB" w:rsidRDefault="00710DAB" w:rsidP="005508B9">
      <w:pPr>
        <w:rPr>
          <w:b/>
          <w:color w:val="000000"/>
          <w:spacing w:val="-2"/>
          <w:sz w:val="24"/>
          <w:szCs w:val="24"/>
        </w:rPr>
      </w:pPr>
      <w:r w:rsidRPr="00710DAB">
        <w:rPr>
          <w:b/>
          <w:color w:val="000000"/>
          <w:spacing w:val="-2"/>
          <w:sz w:val="24"/>
          <w:szCs w:val="24"/>
        </w:rPr>
        <w:t>LA FAMIGLIA SI IMPEGNA:</w:t>
      </w:r>
    </w:p>
    <w:p w:rsidR="00710DAB" w:rsidRPr="006B0B54" w:rsidRDefault="00710DAB" w:rsidP="005508B9">
      <w:pPr>
        <w:widowControl/>
        <w:numPr>
          <w:ilvl w:val="0"/>
          <w:numId w:val="6"/>
        </w:numPr>
        <w:ind w:left="0"/>
        <w:jc w:val="both"/>
        <w:rPr>
          <w:color w:val="000000"/>
          <w:spacing w:val="-3"/>
          <w:sz w:val="24"/>
          <w:szCs w:val="24"/>
        </w:rPr>
      </w:pPr>
      <w:r w:rsidRPr="00710DAB">
        <w:rPr>
          <w:color w:val="000000"/>
          <w:spacing w:val="-4"/>
          <w:sz w:val="24"/>
          <w:szCs w:val="24"/>
        </w:rPr>
        <w:t xml:space="preserve">a </w:t>
      </w:r>
      <w:r w:rsidRPr="006B0B54">
        <w:rPr>
          <w:color w:val="000000"/>
          <w:spacing w:val="-3"/>
          <w:sz w:val="24"/>
          <w:szCs w:val="24"/>
        </w:rPr>
        <w:t>trasmettere ai propri figli il principio che la scuola è di fondamentale importanza per la loro crescita, nel rispetto dei valori condivisi;</w:t>
      </w:r>
    </w:p>
    <w:p w:rsidR="00710DAB" w:rsidRPr="006B0B54" w:rsidRDefault="00710DAB" w:rsidP="00710DAB">
      <w:pPr>
        <w:widowControl/>
        <w:numPr>
          <w:ilvl w:val="0"/>
          <w:numId w:val="6"/>
        </w:numPr>
        <w:ind w:left="0"/>
        <w:jc w:val="both"/>
        <w:rPr>
          <w:color w:val="000000"/>
          <w:spacing w:val="-3"/>
          <w:sz w:val="24"/>
          <w:szCs w:val="24"/>
        </w:rPr>
      </w:pPr>
      <w:r w:rsidRPr="006B0B54">
        <w:rPr>
          <w:color w:val="000000"/>
          <w:spacing w:val="-3"/>
          <w:sz w:val="24"/>
          <w:szCs w:val="24"/>
        </w:rPr>
        <w:t>a instaurare un dialogo costruttivo con i docenti, rispettando la loro libertà di insegnamento e la loro competenza valutativa;</w:t>
      </w:r>
    </w:p>
    <w:p w:rsidR="00710DAB" w:rsidRPr="006B0B54" w:rsidRDefault="00710DAB" w:rsidP="00710DAB">
      <w:pPr>
        <w:widowControl/>
        <w:numPr>
          <w:ilvl w:val="0"/>
          <w:numId w:val="6"/>
        </w:numPr>
        <w:ind w:left="0"/>
        <w:jc w:val="both"/>
        <w:rPr>
          <w:color w:val="000000"/>
          <w:spacing w:val="-3"/>
          <w:sz w:val="24"/>
          <w:szCs w:val="24"/>
        </w:rPr>
      </w:pPr>
      <w:r w:rsidRPr="006B0B54">
        <w:rPr>
          <w:color w:val="000000"/>
          <w:spacing w:val="-3"/>
          <w:sz w:val="24"/>
          <w:szCs w:val="24"/>
        </w:rPr>
        <w:t>a tenersi aggiornata su impegni, scadenze, iniziative scolastiche, controllando costantemente il diario e le comunicazioni scuola-famiglia (sito web, registro elettronico);</w:t>
      </w:r>
    </w:p>
    <w:p w:rsidR="00710DAB" w:rsidRPr="006B0B54" w:rsidRDefault="00710DAB" w:rsidP="00710DAB">
      <w:pPr>
        <w:widowControl/>
        <w:numPr>
          <w:ilvl w:val="0"/>
          <w:numId w:val="6"/>
        </w:numPr>
        <w:ind w:left="0"/>
        <w:jc w:val="both"/>
        <w:rPr>
          <w:color w:val="000000"/>
          <w:spacing w:val="-3"/>
          <w:sz w:val="24"/>
          <w:szCs w:val="24"/>
        </w:rPr>
      </w:pPr>
      <w:r w:rsidRPr="006B0B54">
        <w:rPr>
          <w:color w:val="000000"/>
          <w:spacing w:val="-3"/>
          <w:sz w:val="24"/>
          <w:szCs w:val="24"/>
        </w:rPr>
        <w:t xml:space="preserve">a partecipare alle eventuali riunioni previste (in videoconferenza o in presenza), in particolare </w:t>
      </w:r>
      <w:r w:rsidRPr="00710DAB">
        <w:rPr>
          <w:color w:val="000000"/>
          <w:spacing w:val="-3"/>
          <w:sz w:val="24"/>
          <w:szCs w:val="24"/>
        </w:rPr>
        <w:t xml:space="preserve">quelle dell'inizio dell'anno, nel corso delle quali vengono illustrati il P.T.O.F., il Protocollo di </w:t>
      </w:r>
      <w:r w:rsidRPr="006B0B54">
        <w:rPr>
          <w:color w:val="000000"/>
          <w:spacing w:val="-3"/>
          <w:sz w:val="24"/>
          <w:szCs w:val="24"/>
        </w:rPr>
        <w:t>Sicurezza della scuola e le attività che saranno svolte nel corso dell'anno;</w:t>
      </w:r>
    </w:p>
    <w:p w:rsidR="00710DAB" w:rsidRPr="006B0B54" w:rsidRDefault="00710DAB" w:rsidP="00710DAB">
      <w:pPr>
        <w:widowControl/>
        <w:numPr>
          <w:ilvl w:val="0"/>
          <w:numId w:val="6"/>
        </w:numPr>
        <w:spacing w:before="36"/>
        <w:ind w:left="0"/>
        <w:jc w:val="both"/>
        <w:rPr>
          <w:color w:val="000000"/>
          <w:spacing w:val="-3"/>
          <w:sz w:val="24"/>
          <w:szCs w:val="24"/>
        </w:rPr>
      </w:pPr>
      <w:r w:rsidRPr="006B0B54">
        <w:rPr>
          <w:color w:val="000000"/>
          <w:spacing w:val="-3"/>
          <w:sz w:val="24"/>
          <w:szCs w:val="24"/>
        </w:rPr>
        <w:t>a verificare attraverso un contatto frequente con i docenti che lo studente segua gli impegni individuali e le regole della scuola;</w:t>
      </w:r>
    </w:p>
    <w:p w:rsidR="00710DAB" w:rsidRPr="003B64FF" w:rsidRDefault="00710DAB" w:rsidP="00710DAB">
      <w:pPr>
        <w:widowControl/>
        <w:numPr>
          <w:ilvl w:val="0"/>
          <w:numId w:val="7"/>
        </w:numPr>
        <w:ind w:left="0"/>
        <w:jc w:val="both"/>
        <w:rPr>
          <w:color w:val="000000"/>
          <w:spacing w:val="-3"/>
          <w:sz w:val="24"/>
          <w:szCs w:val="24"/>
        </w:rPr>
      </w:pPr>
      <w:r w:rsidRPr="00710DAB">
        <w:rPr>
          <w:color w:val="000000"/>
          <w:spacing w:val="-3"/>
          <w:sz w:val="24"/>
          <w:szCs w:val="24"/>
        </w:rPr>
        <w:t xml:space="preserve">a mantenere aperta la comunicazione con i docenti e con la scuola attraverso la costante </w:t>
      </w:r>
      <w:r w:rsidRPr="006B0B54">
        <w:rPr>
          <w:color w:val="000000"/>
          <w:spacing w:val="-3"/>
          <w:sz w:val="24"/>
          <w:szCs w:val="24"/>
        </w:rPr>
        <w:t>consultazione del registro elettronico e la lettura del diario, firmando tempestivamente gli avvisi e partecipando ai colloqui scuola-famiglia che si terranno in videoconferenza/presenza;</w:t>
      </w:r>
    </w:p>
    <w:p w:rsidR="003B64FF" w:rsidRPr="006B0B54" w:rsidRDefault="003B64FF" w:rsidP="003B64FF">
      <w:pPr>
        <w:widowControl/>
        <w:numPr>
          <w:ilvl w:val="0"/>
          <w:numId w:val="8"/>
        </w:numPr>
        <w:ind w:left="0"/>
        <w:jc w:val="both"/>
        <w:rPr>
          <w:color w:val="000000"/>
          <w:spacing w:val="-3"/>
          <w:sz w:val="24"/>
          <w:szCs w:val="24"/>
        </w:rPr>
      </w:pPr>
      <w:r w:rsidRPr="006B0B54">
        <w:rPr>
          <w:color w:val="000000"/>
          <w:spacing w:val="-3"/>
          <w:sz w:val="24"/>
          <w:szCs w:val="24"/>
        </w:rPr>
        <w:t>a sostenere i propri figli nel lavoro a scuola e a casa assicurandone la frequenza e la puntualità, limitando le uscite anticipate e gli ingressi posticipati ai casi eccezionali;</w:t>
      </w:r>
    </w:p>
    <w:p w:rsidR="003B64FF" w:rsidRPr="003B64FF" w:rsidRDefault="003B64FF" w:rsidP="003B64FF">
      <w:pPr>
        <w:widowControl/>
        <w:numPr>
          <w:ilvl w:val="0"/>
          <w:numId w:val="8"/>
        </w:numPr>
        <w:ind w:left="0"/>
        <w:jc w:val="both"/>
        <w:rPr>
          <w:color w:val="000000"/>
          <w:spacing w:val="-3"/>
          <w:sz w:val="24"/>
          <w:szCs w:val="24"/>
        </w:rPr>
      </w:pPr>
      <w:r>
        <w:rPr>
          <w:color w:val="000000"/>
          <w:spacing w:val="-3"/>
          <w:sz w:val="24"/>
          <w:szCs w:val="24"/>
        </w:rPr>
        <w:t>ad aiutare il figlio ad organizz</w:t>
      </w:r>
      <w:r w:rsidRPr="003B64FF">
        <w:rPr>
          <w:color w:val="000000"/>
          <w:spacing w:val="-3"/>
          <w:sz w:val="24"/>
          <w:szCs w:val="24"/>
        </w:rPr>
        <w:t xml:space="preserve">are gli impegni di studio e le attività extrascolastiche in modo </w:t>
      </w:r>
      <w:r w:rsidRPr="006B0B54">
        <w:rPr>
          <w:color w:val="000000"/>
          <w:spacing w:val="-3"/>
          <w:sz w:val="24"/>
          <w:szCs w:val="24"/>
        </w:rPr>
        <w:t>adeguato e proporzionato;</w:t>
      </w:r>
    </w:p>
    <w:p w:rsidR="003B64FF" w:rsidRPr="006B0B54" w:rsidRDefault="003B64FF" w:rsidP="003B64FF">
      <w:pPr>
        <w:widowControl/>
        <w:numPr>
          <w:ilvl w:val="0"/>
          <w:numId w:val="8"/>
        </w:numPr>
        <w:ind w:left="0"/>
        <w:jc w:val="both"/>
        <w:rPr>
          <w:color w:val="000000"/>
          <w:spacing w:val="-3"/>
          <w:sz w:val="24"/>
          <w:szCs w:val="24"/>
        </w:rPr>
      </w:pPr>
      <w:r w:rsidRPr="006B0B54">
        <w:rPr>
          <w:color w:val="000000"/>
          <w:spacing w:val="-3"/>
          <w:sz w:val="24"/>
          <w:szCs w:val="24"/>
        </w:rPr>
        <w:t>ad intervenire, con coscienza e responsabilità, rispetto ad eventuali danni provocati dal figlio a carico di persone, arredi, materiale didattico, anche con il risarcimento del danno;</w:t>
      </w:r>
    </w:p>
    <w:p w:rsidR="006B0B54" w:rsidRPr="006B0B54" w:rsidRDefault="003B64FF" w:rsidP="006B0B54">
      <w:pPr>
        <w:widowControl/>
        <w:numPr>
          <w:ilvl w:val="0"/>
          <w:numId w:val="9"/>
        </w:numPr>
        <w:ind w:left="0"/>
        <w:jc w:val="both"/>
        <w:rPr>
          <w:color w:val="000000"/>
          <w:spacing w:val="-3"/>
          <w:sz w:val="24"/>
          <w:szCs w:val="24"/>
        </w:rPr>
      </w:pPr>
      <w:r w:rsidRPr="006B0B54">
        <w:rPr>
          <w:color w:val="000000"/>
          <w:spacing w:val="-3"/>
          <w:sz w:val="24"/>
          <w:szCs w:val="24"/>
        </w:rPr>
        <w:t>ad adottare uno stile di vita rispettoso delle regole di civile convivenza e della dignità e dell'integrità delle persone, nel riconoscimento delle differenze di genere, cultura e religione, che orienti i bambini e i ragazzi verso comportamenti socialmente accettabili e condivisibili;</w:t>
      </w:r>
    </w:p>
    <w:p w:rsidR="003B64FF" w:rsidRPr="006B0B54" w:rsidRDefault="003B64FF" w:rsidP="005508B9">
      <w:pPr>
        <w:widowControl/>
        <w:numPr>
          <w:ilvl w:val="0"/>
          <w:numId w:val="9"/>
        </w:numPr>
        <w:ind w:left="0"/>
        <w:jc w:val="both"/>
        <w:rPr>
          <w:color w:val="000000"/>
          <w:spacing w:val="-2"/>
          <w:sz w:val="24"/>
          <w:szCs w:val="24"/>
        </w:rPr>
      </w:pPr>
      <w:r w:rsidRPr="006B0B54">
        <w:rPr>
          <w:color w:val="000000"/>
          <w:spacing w:val="-3"/>
          <w:sz w:val="24"/>
          <w:szCs w:val="24"/>
        </w:rPr>
        <w:t>a condividere le sanzioni disciplinari previste dal Regolamento o ricercarne diverse da adottare per casi particolari (le sanzioni,</w:t>
      </w:r>
      <w:r w:rsidRPr="006B0B54">
        <w:rPr>
          <w:color w:val="000000"/>
          <w:spacing w:val="-5"/>
          <w:sz w:val="24"/>
          <w:szCs w:val="24"/>
        </w:rPr>
        <w:t xml:space="preserve"> infatti, tendono al rafforzamento del senso di responsabilità del discente ed al ripristino di rapporti corretti all'interno della comunità scolastica);</w:t>
      </w:r>
    </w:p>
    <w:p w:rsidR="003B64FF" w:rsidRPr="003B64FF" w:rsidRDefault="003B64FF" w:rsidP="005508B9">
      <w:pPr>
        <w:widowControl/>
        <w:numPr>
          <w:ilvl w:val="0"/>
          <w:numId w:val="8"/>
        </w:numPr>
        <w:ind w:left="0"/>
        <w:jc w:val="both"/>
        <w:rPr>
          <w:color w:val="000000"/>
          <w:spacing w:val="-3"/>
          <w:sz w:val="24"/>
          <w:szCs w:val="24"/>
        </w:rPr>
      </w:pPr>
      <w:r w:rsidRPr="003B64FF">
        <w:rPr>
          <w:color w:val="000000"/>
          <w:spacing w:val="-3"/>
          <w:sz w:val="24"/>
          <w:szCs w:val="24"/>
        </w:rPr>
        <w:t>a delegare su apposito modulo predisposto, l'eventuale ritiro del minore a carico di terzi;</w:t>
      </w:r>
    </w:p>
    <w:p w:rsidR="005508B9" w:rsidRDefault="005508B9" w:rsidP="005508B9">
      <w:pPr>
        <w:spacing w:line="204" w:lineRule="auto"/>
        <w:jc w:val="both"/>
        <w:rPr>
          <w:b/>
          <w:color w:val="000000"/>
          <w:spacing w:val="-8"/>
          <w:w w:val="105"/>
          <w:sz w:val="24"/>
          <w:szCs w:val="24"/>
        </w:rPr>
      </w:pPr>
    </w:p>
    <w:p w:rsidR="003B64FF" w:rsidRPr="003B64FF" w:rsidRDefault="003B64FF" w:rsidP="005508B9">
      <w:pPr>
        <w:spacing w:line="204" w:lineRule="auto"/>
        <w:jc w:val="both"/>
        <w:rPr>
          <w:b/>
          <w:color w:val="000000"/>
          <w:spacing w:val="-8"/>
          <w:w w:val="105"/>
          <w:sz w:val="24"/>
          <w:szCs w:val="24"/>
        </w:rPr>
      </w:pPr>
      <w:r w:rsidRPr="003B64FF">
        <w:rPr>
          <w:b/>
          <w:color w:val="000000"/>
          <w:spacing w:val="-8"/>
          <w:w w:val="105"/>
          <w:sz w:val="24"/>
          <w:szCs w:val="24"/>
        </w:rPr>
        <w:t>LA SCUOLA SI IMPEGNA:</w:t>
      </w:r>
    </w:p>
    <w:p w:rsidR="003B64FF" w:rsidRPr="003B64FF" w:rsidRDefault="003B64FF" w:rsidP="005508B9">
      <w:pPr>
        <w:widowControl/>
        <w:numPr>
          <w:ilvl w:val="0"/>
          <w:numId w:val="8"/>
        </w:numPr>
        <w:ind w:left="0"/>
        <w:jc w:val="both"/>
        <w:rPr>
          <w:color w:val="000000"/>
          <w:spacing w:val="-5"/>
          <w:sz w:val="24"/>
          <w:szCs w:val="24"/>
        </w:rPr>
      </w:pPr>
      <w:r w:rsidRPr="003B64FF">
        <w:rPr>
          <w:color w:val="000000"/>
          <w:spacing w:val="-5"/>
          <w:sz w:val="24"/>
          <w:szCs w:val="24"/>
        </w:rPr>
        <w:t>a definire misure organizzative di prevenzione e protezione atte a mitigare il rischio e reali</w:t>
      </w:r>
      <w:r w:rsidR="00443ADF">
        <w:rPr>
          <w:color w:val="000000"/>
          <w:spacing w:val="-5"/>
          <w:sz w:val="24"/>
          <w:szCs w:val="24"/>
        </w:rPr>
        <w:t>zz</w:t>
      </w:r>
      <w:r w:rsidR="009A09BA">
        <w:rPr>
          <w:color w:val="000000"/>
          <w:spacing w:val="-5"/>
          <w:sz w:val="24"/>
          <w:szCs w:val="24"/>
        </w:rPr>
        <w:t>a</w:t>
      </w:r>
      <w:r w:rsidRPr="003B64FF">
        <w:rPr>
          <w:color w:val="000000"/>
          <w:spacing w:val="-5"/>
          <w:sz w:val="24"/>
          <w:szCs w:val="24"/>
        </w:rPr>
        <w:t xml:space="preserve">re </w:t>
      </w:r>
      <w:r w:rsidRPr="003B64FF">
        <w:rPr>
          <w:color w:val="000000"/>
          <w:spacing w:val="-4"/>
          <w:sz w:val="24"/>
          <w:szCs w:val="24"/>
        </w:rPr>
        <w:t xml:space="preserve">gli interventi di carattere organizzativo, nei limiti delle proprie competenze e con le risorse a </w:t>
      </w:r>
      <w:r w:rsidRPr="003B64FF">
        <w:rPr>
          <w:color w:val="000000"/>
          <w:spacing w:val="-3"/>
          <w:sz w:val="24"/>
          <w:szCs w:val="24"/>
        </w:rPr>
        <w:t xml:space="preserve">disposizione, nel rispetto della normativa vigente e delle linee guida emanate dalle autorità </w:t>
      </w:r>
      <w:r w:rsidRPr="003B64FF">
        <w:rPr>
          <w:color w:val="000000"/>
          <w:spacing w:val="-6"/>
          <w:sz w:val="24"/>
          <w:szCs w:val="24"/>
        </w:rPr>
        <w:t>competenti;</w:t>
      </w:r>
    </w:p>
    <w:p w:rsidR="003B64FF" w:rsidRPr="003B64FF" w:rsidRDefault="003B64FF" w:rsidP="003B64FF">
      <w:pPr>
        <w:widowControl/>
        <w:numPr>
          <w:ilvl w:val="0"/>
          <w:numId w:val="8"/>
        </w:numPr>
        <w:spacing w:before="36"/>
        <w:ind w:left="0"/>
        <w:jc w:val="both"/>
        <w:rPr>
          <w:color w:val="000000"/>
          <w:spacing w:val="-3"/>
          <w:sz w:val="24"/>
          <w:szCs w:val="24"/>
        </w:rPr>
      </w:pPr>
      <w:r w:rsidRPr="003B64FF">
        <w:rPr>
          <w:color w:val="000000"/>
          <w:spacing w:val="-3"/>
          <w:sz w:val="24"/>
          <w:szCs w:val="24"/>
        </w:rPr>
        <w:t xml:space="preserve">a prevedere gli ingressi degli alunni opportunamente regolamentati o scaglionati nel tempo in </w:t>
      </w:r>
      <w:r w:rsidRPr="003B64FF">
        <w:rPr>
          <w:color w:val="000000"/>
          <w:spacing w:val="-5"/>
          <w:sz w:val="24"/>
          <w:szCs w:val="24"/>
        </w:rPr>
        <w:t>modo da evitare assembramenti al di fuori della Scuola;</w:t>
      </w:r>
    </w:p>
    <w:p w:rsidR="003B64FF" w:rsidRPr="003B64FF" w:rsidRDefault="003B64FF" w:rsidP="003B64FF">
      <w:pPr>
        <w:widowControl/>
        <w:numPr>
          <w:ilvl w:val="0"/>
          <w:numId w:val="8"/>
        </w:numPr>
        <w:ind w:left="0"/>
        <w:jc w:val="both"/>
        <w:rPr>
          <w:color w:val="000000"/>
          <w:spacing w:val="-6"/>
          <w:sz w:val="24"/>
          <w:szCs w:val="24"/>
        </w:rPr>
      </w:pPr>
      <w:r w:rsidRPr="003B64FF">
        <w:rPr>
          <w:color w:val="000000"/>
          <w:spacing w:val="-6"/>
          <w:sz w:val="24"/>
          <w:szCs w:val="24"/>
        </w:rPr>
        <w:lastRenderedPageBreak/>
        <w:t xml:space="preserve">ad attenersi rigorosamente e scrupolosamente, nel caso di acclarata infezione da Covid-19 da parte </w:t>
      </w:r>
      <w:r w:rsidRPr="003B64FF">
        <w:rPr>
          <w:color w:val="000000"/>
          <w:spacing w:val="-4"/>
          <w:sz w:val="24"/>
          <w:szCs w:val="24"/>
        </w:rPr>
        <w:t>di alunni o adulti frequentanti la struttura, ad ogni disposizione dell'autorità sanitaria locale;</w:t>
      </w:r>
    </w:p>
    <w:p w:rsidR="003B64FF" w:rsidRPr="003B64FF" w:rsidRDefault="003B64FF" w:rsidP="003B64FF">
      <w:pPr>
        <w:widowControl/>
        <w:numPr>
          <w:ilvl w:val="0"/>
          <w:numId w:val="8"/>
        </w:numPr>
        <w:spacing w:before="36" w:line="216" w:lineRule="auto"/>
        <w:ind w:left="0"/>
        <w:jc w:val="both"/>
        <w:rPr>
          <w:color w:val="000000"/>
          <w:spacing w:val="-4"/>
          <w:sz w:val="24"/>
          <w:szCs w:val="24"/>
        </w:rPr>
      </w:pPr>
      <w:r w:rsidRPr="003B64FF">
        <w:rPr>
          <w:color w:val="000000"/>
          <w:spacing w:val="-4"/>
          <w:sz w:val="24"/>
          <w:szCs w:val="24"/>
        </w:rPr>
        <w:t>a garantire un'adeguata pulizia ed igieni</w:t>
      </w:r>
      <w:r w:rsidR="00443ADF">
        <w:rPr>
          <w:color w:val="000000"/>
          <w:spacing w:val="-4"/>
          <w:sz w:val="24"/>
          <w:szCs w:val="24"/>
        </w:rPr>
        <w:t>zz</w:t>
      </w:r>
      <w:r w:rsidRPr="003B64FF">
        <w:rPr>
          <w:color w:val="000000"/>
          <w:spacing w:val="-4"/>
          <w:sz w:val="24"/>
          <w:szCs w:val="24"/>
        </w:rPr>
        <w:t>a</w:t>
      </w:r>
      <w:r w:rsidR="00443ADF">
        <w:rPr>
          <w:color w:val="000000"/>
          <w:spacing w:val="-4"/>
          <w:sz w:val="24"/>
          <w:szCs w:val="24"/>
        </w:rPr>
        <w:t>z</w:t>
      </w:r>
      <w:r w:rsidRPr="003B64FF">
        <w:rPr>
          <w:color w:val="000000"/>
          <w:spacing w:val="-4"/>
          <w:sz w:val="24"/>
          <w:szCs w:val="24"/>
        </w:rPr>
        <w:t>ione degli ambienti e delle superfici;</w:t>
      </w:r>
    </w:p>
    <w:p w:rsidR="003B64FF" w:rsidRPr="003B64FF" w:rsidRDefault="003B64FF" w:rsidP="003B64FF">
      <w:pPr>
        <w:widowControl/>
        <w:numPr>
          <w:ilvl w:val="0"/>
          <w:numId w:val="8"/>
        </w:numPr>
        <w:ind w:left="0"/>
        <w:jc w:val="both"/>
        <w:rPr>
          <w:color w:val="000000"/>
          <w:spacing w:val="-3"/>
          <w:sz w:val="24"/>
          <w:szCs w:val="24"/>
        </w:rPr>
      </w:pPr>
      <w:r w:rsidRPr="003B64FF">
        <w:rPr>
          <w:color w:val="000000"/>
          <w:spacing w:val="-3"/>
          <w:sz w:val="24"/>
          <w:szCs w:val="24"/>
        </w:rPr>
        <w:t xml:space="preserve">a rendere disponibili prodotti igienizzanti a norma di legge (dotando le aule, i servizi igienici e </w:t>
      </w:r>
      <w:r w:rsidRPr="003B64FF">
        <w:rPr>
          <w:color w:val="000000"/>
          <w:spacing w:val="-5"/>
          <w:sz w:val="24"/>
          <w:szCs w:val="24"/>
        </w:rPr>
        <w:t>altri punti degli edifici di appositi dispenser);</w:t>
      </w:r>
    </w:p>
    <w:p w:rsidR="003B64FF" w:rsidRPr="003B64FF" w:rsidRDefault="003B64FF" w:rsidP="003B64FF">
      <w:pPr>
        <w:widowControl/>
        <w:numPr>
          <w:ilvl w:val="0"/>
          <w:numId w:val="8"/>
        </w:numPr>
        <w:ind w:left="0"/>
        <w:jc w:val="both"/>
        <w:rPr>
          <w:color w:val="000000"/>
          <w:spacing w:val="-5"/>
          <w:sz w:val="24"/>
          <w:szCs w:val="24"/>
        </w:rPr>
      </w:pPr>
      <w:r w:rsidRPr="003B64FF">
        <w:rPr>
          <w:color w:val="000000"/>
          <w:spacing w:val="-5"/>
          <w:sz w:val="24"/>
          <w:szCs w:val="24"/>
        </w:rPr>
        <w:t xml:space="preserve">alla sanificazione ordinaria (periodica) e straordinaria in presenza di uno o più casi confermati, </w:t>
      </w:r>
      <w:r w:rsidRPr="003B64FF">
        <w:rPr>
          <w:color w:val="000000"/>
          <w:spacing w:val="-10"/>
          <w:sz w:val="24"/>
          <w:szCs w:val="24"/>
        </w:rPr>
        <w:t xml:space="preserve">secondo le indicazioni del Rapporto ISS COVID-19 n. 12/2021, "Raccomandazioni ad interim sulla </w:t>
      </w:r>
      <w:r w:rsidRPr="003B64FF">
        <w:rPr>
          <w:color w:val="000000"/>
          <w:spacing w:val="-5"/>
          <w:sz w:val="24"/>
          <w:szCs w:val="24"/>
        </w:rPr>
        <w:t xml:space="preserve">sanificazione di strutture non sanitarie nell'attuale emergenza COVID-19: ambienti/superfici </w:t>
      </w:r>
      <w:r w:rsidRPr="003B64FF">
        <w:rPr>
          <w:color w:val="000000"/>
          <w:spacing w:val="-6"/>
          <w:sz w:val="24"/>
          <w:szCs w:val="24"/>
        </w:rPr>
        <w:t>Aggiornamento del Rapporto ISS COVID-19 n. 25/2020. Versione del 20 maggio 2021";</w:t>
      </w:r>
    </w:p>
    <w:p w:rsidR="003B64FF" w:rsidRPr="003B64FF" w:rsidRDefault="003B64FF" w:rsidP="003B64FF">
      <w:pPr>
        <w:widowControl/>
        <w:numPr>
          <w:ilvl w:val="0"/>
          <w:numId w:val="9"/>
        </w:numPr>
        <w:spacing w:before="36"/>
        <w:ind w:left="0"/>
        <w:jc w:val="both"/>
        <w:rPr>
          <w:color w:val="000000"/>
          <w:spacing w:val="-2"/>
          <w:sz w:val="24"/>
          <w:szCs w:val="24"/>
        </w:rPr>
      </w:pPr>
      <w:r w:rsidRPr="003B64FF">
        <w:rPr>
          <w:color w:val="000000"/>
          <w:spacing w:val="-2"/>
          <w:sz w:val="24"/>
          <w:szCs w:val="24"/>
        </w:rPr>
        <w:t xml:space="preserve">a integrare il Regolamento di Istituto con specifiche sezioni dedicate ai protocolli per la </w:t>
      </w:r>
      <w:r w:rsidRPr="003B64FF">
        <w:rPr>
          <w:color w:val="000000"/>
          <w:spacing w:val="-6"/>
          <w:sz w:val="24"/>
          <w:szCs w:val="24"/>
        </w:rPr>
        <w:t>mitigazione del rischio da COVID-19;</w:t>
      </w:r>
    </w:p>
    <w:p w:rsidR="003B64FF" w:rsidRPr="003B64FF" w:rsidRDefault="003B64FF" w:rsidP="003B64FF">
      <w:pPr>
        <w:widowControl/>
        <w:numPr>
          <w:ilvl w:val="0"/>
          <w:numId w:val="8"/>
        </w:numPr>
        <w:ind w:left="0"/>
        <w:jc w:val="both"/>
        <w:rPr>
          <w:color w:val="000000"/>
          <w:spacing w:val="-7"/>
          <w:sz w:val="24"/>
          <w:szCs w:val="24"/>
        </w:rPr>
      </w:pPr>
      <w:r w:rsidRPr="003B64FF">
        <w:rPr>
          <w:color w:val="000000"/>
          <w:spacing w:val="-7"/>
          <w:sz w:val="24"/>
          <w:szCs w:val="24"/>
        </w:rPr>
        <w:t xml:space="preserve">a garantire la tutela degli alunni in condizioni di disabilità o fragilità, attraverso attività inclusive e </w:t>
      </w:r>
      <w:r w:rsidRPr="003B64FF">
        <w:rPr>
          <w:color w:val="000000"/>
          <w:spacing w:val="-5"/>
          <w:sz w:val="24"/>
          <w:szCs w:val="24"/>
        </w:rPr>
        <w:t>misure di sicurezza specifiche per favorirne il pieno inserimento;</w:t>
      </w:r>
    </w:p>
    <w:p w:rsidR="003B64FF" w:rsidRPr="003B64FF" w:rsidRDefault="003B64FF" w:rsidP="003B64FF">
      <w:pPr>
        <w:widowControl/>
        <w:numPr>
          <w:ilvl w:val="0"/>
          <w:numId w:val="8"/>
        </w:numPr>
        <w:spacing w:line="216" w:lineRule="auto"/>
        <w:ind w:left="0"/>
        <w:jc w:val="both"/>
        <w:rPr>
          <w:color w:val="000000"/>
          <w:spacing w:val="-4"/>
          <w:sz w:val="24"/>
          <w:szCs w:val="24"/>
        </w:rPr>
      </w:pPr>
      <w:r w:rsidRPr="003B64FF">
        <w:rPr>
          <w:color w:val="000000"/>
          <w:spacing w:val="-4"/>
          <w:sz w:val="24"/>
          <w:szCs w:val="24"/>
        </w:rPr>
        <w:t>ad assicurare una efficace informazione e comunicazione con le famiglie;</w:t>
      </w:r>
    </w:p>
    <w:p w:rsidR="003B64FF" w:rsidRPr="003B64FF" w:rsidRDefault="003B64FF" w:rsidP="005508B9">
      <w:pPr>
        <w:widowControl/>
        <w:numPr>
          <w:ilvl w:val="0"/>
          <w:numId w:val="8"/>
        </w:numPr>
        <w:ind w:left="0"/>
        <w:jc w:val="both"/>
        <w:rPr>
          <w:color w:val="000000"/>
          <w:spacing w:val="-3"/>
          <w:sz w:val="24"/>
          <w:szCs w:val="24"/>
        </w:rPr>
      </w:pPr>
      <w:r w:rsidRPr="003B64FF">
        <w:rPr>
          <w:color w:val="000000"/>
          <w:spacing w:val="-3"/>
          <w:sz w:val="24"/>
          <w:szCs w:val="24"/>
        </w:rPr>
        <w:t xml:space="preserve">a curare apposite campagne informative e di sensibilizzazione rivolte al personale. </w:t>
      </w:r>
      <w:r w:rsidRPr="003B64FF">
        <w:rPr>
          <w:color w:val="000000"/>
          <w:spacing w:val="-3"/>
          <w:w w:val="95"/>
          <w:sz w:val="24"/>
          <w:szCs w:val="24"/>
        </w:rPr>
        <w:t xml:space="preserve">agli studenti e </w:t>
      </w:r>
      <w:r w:rsidRPr="003B64FF">
        <w:rPr>
          <w:color w:val="000000"/>
          <w:spacing w:val="-6"/>
          <w:sz w:val="24"/>
          <w:szCs w:val="24"/>
        </w:rPr>
        <w:t>alle famiglie;</w:t>
      </w:r>
    </w:p>
    <w:p w:rsidR="003B64FF" w:rsidRPr="00710DAB" w:rsidRDefault="003B64FF" w:rsidP="005508B9">
      <w:pPr>
        <w:widowControl/>
        <w:jc w:val="both"/>
        <w:rPr>
          <w:color w:val="000000"/>
          <w:spacing w:val="-3"/>
          <w:sz w:val="24"/>
          <w:szCs w:val="24"/>
        </w:rPr>
      </w:pPr>
    </w:p>
    <w:p w:rsidR="00710DAB" w:rsidRPr="007A3749" w:rsidRDefault="007A3749" w:rsidP="005508B9">
      <w:pPr>
        <w:widowControl/>
        <w:spacing w:line="276" w:lineRule="auto"/>
        <w:jc w:val="both"/>
        <w:rPr>
          <w:rFonts w:eastAsia="Garamond"/>
          <w:b/>
          <w:color w:val="548DD4" w:themeColor="text2" w:themeTint="99"/>
          <w:sz w:val="24"/>
          <w:szCs w:val="24"/>
        </w:rPr>
      </w:pPr>
      <w:r w:rsidRPr="007A3749">
        <w:rPr>
          <w:rFonts w:eastAsia="Garamond"/>
          <w:b/>
          <w:color w:val="548DD4" w:themeColor="text2" w:themeTint="99"/>
          <w:sz w:val="24"/>
          <w:szCs w:val="24"/>
        </w:rPr>
        <w:t xml:space="preserve">APPENDICE PREVENZIONE </w:t>
      </w:r>
      <w:r w:rsidR="003B64FF" w:rsidRPr="007A3749">
        <w:rPr>
          <w:rFonts w:eastAsia="Garamond"/>
          <w:b/>
          <w:color w:val="548DD4" w:themeColor="text2" w:themeTint="99"/>
          <w:sz w:val="24"/>
          <w:szCs w:val="24"/>
        </w:rPr>
        <w:t>COVID-19</w:t>
      </w:r>
    </w:p>
    <w:p w:rsidR="00227328" w:rsidRDefault="00227328" w:rsidP="00227328">
      <w:pPr>
        <w:rPr>
          <w:b/>
          <w:color w:val="000000"/>
          <w:spacing w:val="-2"/>
        </w:rPr>
      </w:pPr>
    </w:p>
    <w:p w:rsidR="00F7058B" w:rsidRPr="00A949FD" w:rsidRDefault="00F7058B" w:rsidP="00F7058B">
      <w:pPr>
        <w:rPr>
          <w:b/>
          <w:color w:val="000000"/>
          <w:spacing w:val="-2"/>
        </w:rPr>
      </w:pPr>
      <w:r w:rsidRPr="00A949FD">
        <w:rPr>
          <w:b/>
          <w:color w:val="000000"/>
          <w:spacing w:val="-2"/>
        </w:rPr>
        <w:t>LA FAMIGLIA SI IMPEGNA:</w:t>
      </w:r>
    </w:p>
    <w:p w:rsidR="00F7058B" w:rsidRPr="003D41E8" w:rsidRDefault="00F7058B" w:rsidP="00F7058B">
      <w:pPr>
        <w:widowControl/>
        <w:numPr>
          <w:ilvl w:val="0"/>
          <w:numId w:val="9"/>
        </w:numPr>
        <w:ind w:left="0"/>
        <w:jc w:val="both"/>
        <w:rPr>
          <w:color w:val="000000"/>
          <w:spacing w:val="-3"/>
          <w:sz w:val="24"/>
          <w:szCs w:val="24"/>
        </w:rPr>
      </w:pPr>
      <w:proofErr w:type="gramStart"/>
      <w:r w:rsidRPr="003D41E8">
        <w:rPr>
          <w:color w:val="000000"/>
          <w:spacing w:val="-3"/>
          <w:sz w:val="24"/>
          <w:szCs w:val="24"/>
        </w:rPr>
        <w:t>a</w:t>
      </w:r>
      <w:proofErr w:type="gramEnd"/>
      <w:r w:rsidRPr="003D41E8">
        <w:rPr>
          <w:color w:val="000000"/>
          <w:spacing w:val="-3"/>
          <w:sz w:val="24"/>
          <w:szCs w:val="24"/>
        </w:rPr>
        <w:t xml:space="preserve"> rispettare le misure di prevenzione della trasmissione di SARS-CoV-2</w:t>
      </w:r>
      <w:r>
        <w:rPr>
          <w:color w:val="000000"/>
          <w:spacing w:val="-3"/>
          <w:sz w:val="24"/>
          <w:szCs w:val="24"/>
        </w:rPr>
        <w:t xml:space="preserve"> indicate nella </w:t>
      </w:r>
      <w:r>
        <w:t>Circolare del Ministero della Salute -Direzione Generale della prevenzione sanitaria 0025613- 11/08/2023- DGPRE- DGPRE-P, di seguito specificate:</w:t>
      </w:r>
    </w:p>
    <w:p w:rsidR="00F7058B" w:rsidRDefault="00F7058B" w:rsidP="00F7058B">
      <w:pPr>
        <w:widowControl/>
        <w:jc w:val="both"/>
        <w:rPr>
          <w:b/>
          <w:i/>
        </w:rPr>
      </w:pPr>
    </w:p>
    <w:p w:rsidR="00F7058B" w:rsidRPr="003D41E8" w:rsidRDefault="00F7058B" w:rsidP="00F7058B">
      <w:pPr>
        <w:widowControl/>
        <w:jc w:val="both"/>
        <w:rPr>
          <w:b/>
          <w:i/>
        </w:rPr>
      </w:pPr>
      <w:r w:rsidRPr="003D41E8">
        <w:rPr>
          <w:b/>
          <w:i/>
        </w:rPr>
        <w:t xml:space="preserve">PERSONA CON DIAGNOSI CONFERMATA DI COVID-19 </w:t>
      </w:r>
    </w:p>
    <w:p w:rsidR="00F7058B" w:rsidRDefault="00F7058B" w:rsidP="00F7058B">
      <w:pPr>
        <w:widowControl/>
        <w:jc w:val="both"/>
      </w:pPr>
      <w:r>
        <w:t xml:space="preserve">Le persone risultate positive ad un test diagnostico molecolare o antigenico per SARS-CoV-2 non sono più sottoposte alla misura dell’isolamento. </w:t>
      </w:r>
    </w:p>
    <w:p w:rsidR="00F7058B" w:rsidRDefault="00F7058B" w:rsidP="00F7058B">
      <w:pPr>
        <w:widowControl/>
        <w:jc w:val="both"/>
      </w:pPr>
      <w:r>
        <w:t xml:space="preserve">Si raccomanda, comunque, di osservare le medesime precauzioni valide per prevenire la trasmissione della gran parte delle infezioni respiratorie. In particolare è consigliato: </w:t>
      </w:r>
    </w:p>
    <w:p w:rsidR="00F7058B" w:rsidRDefault="00F7058B" w:rsidP="00F7058B">
      <w:pPr>
        <w:widowControl/>
        <w:jc w:val="both"/>
      </w:pPr>
      <w:r>
        <w:t xml:space="preserve">• Indossare un dispositivo di protezione delle vie respiratorie (mascherina chirurgica o FFP2), se si entra in contatto con altre persone. </w:t>
      </w:r>
    </w:p>
    <w:p w:rsidR="00F7058B" w:rsidRDefault="00F7058B" w:rsidP="00F7058B">
      <w:pPr>
        <w:widowControl/>
        <w:jc w:val="both"/>
      </w:pPr>
      <w:r>
        <w:t xml:space="preserve">• Se si è sintomatici, rimanere a casa fino al termine dei sintomi. </w:t>
      </w:r>
    </w:p>
    <w:p w:rsidR="00F7058B" w:rsidRDefault="00F7058B" w:rsidP="00F7058B">
      <w:pPr>
        <w:widowControl/>
        <w:jc w:val="both"/>
      </w:pPr>
      <w:r>
        <w:t>• Applicare una corretta igiene delle mani.</w:t>
      </w:r>
    </w:p>
    <w:p w:rsidR="00F7058B" w:rsidRDefault="00F7058B" w:rsidP="00F7058B">
      <w:pPr>
        <w:widowControl/>
        <w:jc w:val="both"/>
      </w:pPr>
      <w:r>
        <w:t xml:space="preserve"> • Evitare ambienti affollati.</w:t>
      </w:r>
    </w:p>
    <w:p w:rsidR="00F7058B" w:rsidRDefault="00F7058B" w:rsidP="00F7058B">
      <w:pPr>
        <w:widowControl/>
        <w:jc w:val="both"/>
      </w:pPr>
      <w:r>
        <w:t xml:space="preserve"> • Evitare il contatto con persone fragili, immunodepresse, donne in gravidanza, ed evitare di frequentare ospedali o RSA. Questa raccomandazione assume particolare rilievo per tutti gli operatori addetti all’assistenza sanitaria e socio-sanitaria, che devono quindi evitare il contatto con pazienti a rischio. </w:t>
      </w:r>
    </w:p>
    <w:p w:rsidR="00F7058B" w:rsidRDefault="00F7058B" w:rsidP="00F7058B">
      <w:pPr>
        <w:widowControl/>
        <w:jc w:val="both"/>
      </w:pPr>
      <w:r>
        <w:t xml:space="preserve">• Informare le persone con cui si è stati in contatto nei giorni immediatamente precedenti alla diagnosi, se anziane, fragili o immunodepresse. </w:t>
      </w:r>
    </w:p>
    <w:p w:rsidR="00F7058B" w:rsidRDefault="00F7058B" w:rsidP="00F7058B">
      <w:pPr>
        <w:widowControl/>
        <w:jc w:val="both"/>
      </w:pPr>
      <w:r>
        <w:t xml:space="preserve">• Contattare il proprio medico curante se si è persona fragile o immunodepressa, se i sintomi non si risolvono dopo 3 giorni o se le condizioni cliniche peggiorano. </w:t>
      </w:r>
    </w:p>
    <w:p w:rsidR="00F7058B" w:rsidRDefault="00F7058B" w:rsidP="00F7058B">
      <w:pPr>
        <w:widowControl/>
        <w:jc w:val="both"/>
      </w:pPr>
    </w:p>
    <w:p w:rsidR="00F7058B" w:rsidRPr="003D41E8" w:rsidRDefault="00F7058B" w:rsidP="00F7058B">
      <w:pPr>
        <w:widowControl/>
        <w:jc w:val="both"/>
        <w:rPr>
          <w:b/>
          <w:i/>
        </w:rPr>
      </w:pPr>
      <w:r w:rsidRPr="003D41E8">
        <w:rPr>
          <w:b/>
          <w:i/>
        </w:rPr>
        <w:t xml:space="preserve">PERSONE CHE SONO VENUTE A CONTATTO CON CASI DI COVID-19 </w:t>
      </w:r>
    </w:p>
    <w:p w:rsidR="00F7058B" w:rsidRPr="003D41E8" w:rsidRDefault="00F7058B" w:rsidP="00F7058B">
      <w:pPr>
        <w:widowControl/>
        <w:jc w:val="both"/>
        <w:rPr>
          <w:color w:val="000000"/>
          <w:spacing w:val="-3"/>
          <w:sz w:val="24"/>
          <w:szCs w:val="24"/>
        </w:rPr>
      </w:pPr>
      <w:r>
        <w:t>Per queste persone non si applica nessuna misura restrittiva. Si raccomanda comunque che le stesse pongano attenzione all’eventuale comparsa di sintomi suggestivi di Covid-19 (febbre, tosse, mal di gola, stanchezza) nei giorni immediatamente successivi al contatto. Nel corso di questi giorni è opportuno che la persona eviti il contatto con persone fragili, immunodepressi, donne in gravidanza. Se durante questo periodo si manifestano sintomi suggestivi di Covid-19 è raccomandata l’esecuzione di un test antigenico, anche autosomministrato, o molecolare per SARS-CoV-2</w:t>
      </w:r>
    </w:p>
    <w:p w:rsidR="00F7058B" w:rsidRDefault="00F7058B" w:rsidP="00227328">
      <w:pPr>
        <w:widowControl/>
        <w:jc w:val="both"/>
        <w:rPr>
          <w:rFonts w:eastAsia="Garamond"/>
          <w:b/>
        </w:rPr>
      </w:pPr>
    </w:p>
    <w:p w:rsidR="00227328" w:rsidRPr="00A949FD" w:rsidRDefault="00227328" w:rsidP="00227328">
      <w:pPr>
        <w:widowControl/>
        <w:jc w:val="both"/>
        <w:rPr>
          <w:rFonts w:eastAsia="Garamond"/>
          <w:b/>
        </w:rPr>
      </w:pPr>
      <w:bookmarkStart w:id="0" w:name="_GoBack"/>
      <w:bookmarkEnd w:id="0"/>
      <w:r w:rsidRPr="00A949FD">
        <w:rPr>
          <w:rFonts w:eastAsia="Garamond"/>
          <w:b/>
        </w:rPr>
        <w:t>LA SCUOLA SI IMPEGNA</w:t>
      </w:r>
    </w:p>
    <w:p w:rsidR="00227328" w:rsidRPr="00A949FD" w:rsidRDefault="00227328" w:rsidP="00227328">
      <w:pPr>
        <w:widowControl/>
        <w:numPr>
          <w:ilvl w:val="0"/>
          <w:numId w:val="8"/>
        </w:numPr>
        <w:spacing w:before="36" w:line="216" w:lineRule="auto"/>
        <w:ind w:left="0"/>
        <w:jc w:val="both"/>
        <w:rPr>
          <w:color w:val="000000"/>
          <w:spacing w:val="-4"/>
        </w:rPr>
      </w:pPr>
      <w:proofErr w:type="gramStart"/>
      <w:r w:rsidRPr="00A949FD">
        <w:rPr>
          <w:color w:val="000000"/>
          <w:spacing w:val="-4"/>
        </w:rPr>
        <w:t>a</w:t>
      </w:r>
      <w:proofErr w:type="gramEnd"/>
      <w:r w:rsidRPr="00A949FD">
        <w:rPr>
          <w:color w:val="000000"/>
          <w:spacing w:val="-4"/>
        </w:rPr>
        <w:t xml:space="preserve"> garantire un'adeguata pulizia ed igienizzazione degli ambienti e delle superfici;</w:t>
      </w:r>
    </w:p>
    <w:p w:rsidR="00227328" w:rsidRPr="00A949FD" w:rsidRDefault="00227328" w:rsidP="00227328">
      <w:pPr>
        <w:widowControl/>
        <w:numPr>
          <w:ilvl w:val="0"/>
          <w:numId w:val="8"/>
        </w:numPr>
        <w:ind w:left="0"/>
        <w:jc w:val="both"/>
        <w:rPr>
          <w:color w:val="000000"/>
          <w:spacing w:val="-7"/>
        </w:rPr>
      </w:pPr>
      <w:proofErr w:type="gramStart"/>
      <w:r w:rsidRPr="00A949FD">
        <w:rPr>
          <w:color w:val="000000"/>
          <w:spacing w:val="-7"/>
        </w:rPr>
        <w:t>a</w:t>
      </w:r>
      <w:proofErr w:type="gramEnd"/>
      <w:r w:rsidRPr="00A949FD">
        <w:rPr>
          <w:color w:val="000000"/>
          <w:spacing w:val="-7"/>
        </w:rPr>
        <w:t xml:space="preserve"> garantire la tutela degli alunni in condizioni di disabilità o fragilità, attraverso attività inclusive e </w:t>
      </w:r>
      <w:r w:rsidRPr="00A949FD">
        <w:rPr>
          <w:color w:val="000000"/>
          <w:spacing w:val="-5"/>
        </w:rPr>
        <w:t>misure di sicurezza specifiche per favorirne il pieno inserimento;</w:t>
      </w:r>
    </w:p>
    <w:p w:rsidR="00227328" w:rsidRPr="00A949FD" w:rsidRDefault="00227328" w:rsidP="00227328">
      <w:pPr>
        <w:widowControl/>
        <w:numPr>
          <w:ilvl w:val="0"/>
          <w:numId w:val="8"/>
        </w:numPr>
        <w:spacing w:line="216" w:lineRule="auto"/>
        <w:ind w:left="0"/>
        <w:jc w:val="both"/>
        <w:rPr>
          <w:color w:val="000000"/>
          <w:spacing w:val="-4"/>
        </w:rPr>
      </w:pPr>
      <w:proofErr w:type="gramStart"/>
      <w:r w:rsidRPr="00A949FD">
        <w:rPr>
          <w:color w:val="000000"/>
          <w:spacing w:val="-3"/>
        </w:rPr>
        <w:lastRenderedPageBreak/>
        <w:t>a</w:t>
      </w:r>
      <w:proofErr w:type="gramEnd"/>
      <w:r w:rsidRPr="00A949FD">
        <w:rPr>
          <w:color w:val="000000"/>
          <w:spacing w:val="-3"/>
        </w:rPr>
        <w:t xml:space="preserve"> curare apposite campagne informative e di sensibilizzazione rivolte al personale, </w:t>
      </w:r>
      <w:r w:rsidRPr="00A949FD">
        <w:rPr>
          <w:color w:val="000000"/>
          <w:spacing w:val="-3"/>
          <w:w w:val="95"/>
        </w:rPr>
        <w:t xml:space="preserve">agli studenti e </w:t>
      </w:r>
      <w:r w:rsidRPr="00A949FD">
        <w:rPr>
          <w:color w:val="000000"/>
          <w:spacing w:val="-6"/>
        </w:rPr>
        <w:t>alle famiglie.</w:t>
      </w:r>
    </w:p>
    <w:p w:rsidR="00227328" w:rsidRDefault="00227328" w:rsidP="005508B9">
      <w:pPr>
        <w:jc w:val="right"/>
        <w:rPr>
          <w:color w:val="000000"/>
          <w:spacing w:val="-8"/>
          <w:sz w:val="24"/>
          <w:szCs w:val="24"/>
        </w:rPr>
      </w:pPr>
    </w:p>
    <w:p w:rsidR="00B42DF1" w:rsidRPr="00D71E2E" w:rsidRDefault="00D71E2E" w:rsidP="005508B9">
      <w:pPr>
        <w:jc w:val="right"/>
        <w:rPr>
          <w:color w:val="000000"/>
          <w:spacing w:val="-8"/>
          <w:sz w:val="24"/>
          <w:szCs w:val="24"/>
        </w:rPr>
      </w:pPr>
      <w:r w:rsidRPr="00D71E2E">
        <w:rPr>
          <w:color w:val="000000"/>
          <w:spacing w:val="-8"/>
          <w:sz w:val="24"/>
          <w:szCs w:val="24"/>
        </w:rPr>
        <w:t>IL DIRIGENTE SCOLASTICO</w:t>
      </w:r>
    </w:p>
    <w:p w:rsidR="00B42DF1" w:rsidRPr="00D71E2E" w:rsidRDefault="00B42DF1" w:rsidP="005508B9">
      <w:pPr>
        <w:ind w:left="4680"/>
        <w:jc w:val="right"/>
        <w:rPr>
          <w:b/>
          <w:color w:val="000000"/>
          <w:spacing w:val="-8"/>
          <w:sz w:val="24"/>
          <w:szCs w:val="24"/>
        </w:rPr>
      </w:pPr>
      <w:r w:rsidRPr="00D71E2E">
        <w:rPr>
          <w:b/>
          <w:color w:val="000000"/>
          <w:spacing w:val="-8"/>
          <w:sz w:val="24"/>
          <w:szCs w:val="24"/>
        </w:rPr>
        <w:t>Prof.ssa Ione Renga</w:t>
      </w:r>
    </w:p>
    <w:p w:rsidR="00D71E2E" w:rsidRPr="00B02DC0" w:rsidRDefault="00B42DF1" w:rsidP="005508B9">
      <w:pPr>
        <w:ind w:right="215"/>
        <w:jc w:val="right"/>
        <w:rPr>
          <w:b/>
          <w:i/>
          <w:color w:val="000000"/>
          <w:spacing w:val="-12"/>
          <w:sz w:val="18"/>
          <w:szCs w:val="18"/>
        </w:rPr>
      </w:pPr>
      <w:r w:rsidRPr="00D71E2E">
        <w:rPr>
          <w:i/>
          <w:color w:val="000000"/>
          <w:spacing w:val="-12"/>
          <w:sz w:val="18"/>
          <w:szCs w:val="18"/>
        </w:rPr>
        <w:t>(</w:t>
      </w:r>
      <w:proofErr w:type="gramStart"/>
      <w:r w:rsidRPr="00B02DC0">
        <w:rPr>
          <w:b/>
          <w:i/>
          <w:color w:val="000000"/>
          <w:spacing w:val="-12"/>
          <w:sz w:val="18"/>
          <w:szCs w:val="18"/>
        </w:rPr>
        <w:t>firma</w:t>
      </w:r>
      <w:proofErr w:type="gramEnd"/>
      <w:r w:rsidRPr="00B02DC0">
        <w:rPr>
          <w:b/>
          <w:i/>
          <w:color w:val="000000"/>
          <w:spacing w:val="-12"/>
          <w:sz w:val="18"/>
          <w:szCs w:val="18"/>
        </w:rPr>
        <w:t xml:space="preserve"> autografa sostituita a mezzo stampa </w:t>
      </w:r>
    </w:p>
    <w:p w:rsidR="00B42DF1" w:rsidRPr="00B02DC0" w:rsidRDefault="00B42DF1" w:rsidP="005508B9">
      <w:pPr>
        <w:ind w:right="215"/>
        <w:jc w:val="right"/>
        <w:rPr>
          <w:b/>
          <w:i/>
          <w:color w:val="000000"/>
          <w:spacing w:val="-12"/>
          <w:sz w:val="18"/>
          <w:szCs w:val="18"/>
        </w:rPr>
      </w:pPr>
      <w:proofErr w:type="gramStart"/>
      <w:r w:rsidRPr="00B02DC0">
        <w:rPr>
          <w:b/>
          <w:i/>
          <w:color w:val="000000"/>
          <w:spacing w:val="-10"/>
          <w:sz w:val="18"/>
          <w:szCs w:val="18"/>
        </w:rPr>
        <w:t>ai</w:t>
      </w:r>
      <w:proofErr w:type="gramEnd"/>
      <w:r w:rsidRPr="00B02DC0">
        <w:rPr>
          <w:b/>
          <w:i/>
          <w:color w:val="000000"/>
          <w:spacing w:val="-10"/>
          <w:sz w:val="18"/>
          <w:szCs w:val="18"/>
        </w:rPr>
        <w:t xml:space="preserve"> sensi dell' art.3, comma2, del D Lgs 39/93)</w:t>
      </w:r>
    </w:p>
    <w:p w:rsidR="00585524" w:rsidRPr="007B7B0E" w:rsidRDefault="00585524" w:rsidP="005508B9">
      <w:pPr>
        <w:jc w:val="both"/>
        <w:rPr>
          <w:i/>
          <w:sz w:val="10"/>
          <w:szCs w:val="10"/>
        </w:rPr>
      </w:pPr>
    </w:p>
    <w:p w:rsidR="00227328" w:rsidRPr="00BB7958" w:rsidRDefault="00227328" w:rsidP="00227328">
      <w:pPr>
        <w:spacing w:before="108"/>
        <w:jc w:val="both"/>
        <w:rPr>
          <w:i/>
        </w:rPr>
      </w:pPr>
      <w:r w:rsidRPr="00BB7958">
        <w:rPr>
          <w:i/>
        </w:rPr>
        <w:t>La firma del presente patto impegna le parti a rispettarlo in buona fede. Dal punto di vista giuridico,</w:t>
      </w:r>
      <w:r>
        <w:rPr>
          <w:i/>
        </w:rPr>
        <w:t xml:space="preserve"> </w:t>
      </w:r>
      <w:r w:rsidRPr="00BB7958">
        <w:rPr>
          <w:i/>
        </w:rPr>
        <w:t>non libera i soggetti che lo sottoscrivono da eventuali responsabilità i</w:t>
      </w:r>
      <w:r>
        <w:rPr>
          <w:i/>
        </w:rPr>
        <w:t xml:space="preserve">n caso di mancato rispetto </w:t>
      </w:r>
      <w:r w:rsidRPr="00BB7958">
        <w:rPr>
          <w:i/>
        </w:rPr>
        <w:t>delle normative ordinarie sulla sicurezza</w:t>
      </w:r>
      <w:r>
        <w:rPr>
          <w:i/>
        </w:rPr>
        <w:t xml:space="preserve"> </w:t>
      </w:r>
      <w:r w:rsidRPr="00BB7958">
        <w:rPr>
          <w:i/>
        </w:rPr>
        <w:t>sui luoghi di lavoro e delle linee guida nazionali. I sottoscritti sono consapevoli che chiunque rilascia dichiarazioni mendaci è punito ai sensi del codice penale e delle leggi speciali in materia, ai sensi e per gli effetti dell’art. 76 D.P.R. n. 445/2000</w:t>
      </w:r>
    </w:p>
    <w:p w:rsidR="00D71E2E" w:rsidRDefault="007B7B0E" w:rsidP="00B42DF1">
      <w:pPr>
        <w:spacing w:before="108"/>
        <w:rPr>
          <w:noProof/>
        </w:rPr>
      </w:pPr>
      <w:r>
        <w:rPr>
          <w:noProof/>
        </w:rPr>
        <mc:AlternateContent>
          <mc:Choice Requires="wps">
            <w:drawing>
              <wp:anchor distT="0" distB="0" distL="114300" distR="114300" simplePos="0" relativeHeight="251666432" behindDoc="0" locked="0" layoutInCell="1" allowOverlap="1" wp14:anchorId="60DCD214" wp14:editId="12744234">
                <wp:simplePos x="0" y="0"/>
                <wp:positionH relativeFrom="column">
                  <wp:posOffset>-314325</wp:posOffset>
                </wp:positionH>
                <wp:positionV relativeFrom="paragraph">
                  <wp:posOffset>133350</wp:posOffset>
                </wp:positionV>
                <wp:extent cx="7286625" cy="0"/>
                <wp:effectExtent l="38100" t="38100" r="66675" b="952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6625" cy="0"/>
                        </a:xfrm>
                        <a:prstGeom prst="line">
                          <a:avLst/>
                        </a:prstGeom>
                        <a:ln>
                          <a:prstDash val="dashDot"/>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CFEAAA"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0.5pt" to="54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" strokecolor="black [3200]" strokeweight="2pt">
                <v:stroke dashstyle="dashDot"/>
                <v:shadow on="t" color="black" opacity="24903f" origin=",.5" offset="0,.55556mm"/>
              </v:line>
            </w:pict>
          </mc:Fallback>
        </mc:AlternateContent>
      </w:r>
    </w:p>
    <w:p w:rsidR="00B42DF1" w:rsidRDefault="00B42DF1" w:rsidP="00B42DF1">
      <w:pPr>
        <w:spacing w:before="108"/>
        <w:rPr>
          <w:b/>
          <w:color w:val="000000"/>
          <w:spacing w:val="-10"/>
          <w:sz w:val="19"/>
        </w:rPr>
      </w:pPr>
      <w:r>
        <w:rPr>
          <w:b/>
          <w:color w:val="000000"/>
          <w:spacing w:val="-10"/>
          <w:sz w:val="19"/>
        </w:rPr>
        <w:t>(Tagliare lungo la linea tratteggiata e compilare la dichiarazione da restituire alla Scuola)</w:t>
      </w:r>
    </w:p>
    <w:p w:rsidR="00B42DF1" w:rsidRPr="00C63936" w:rsidRDefault="00B42DF1" w:rsidP="007B7B0E">
      <w:pPr>
        <w:tabs>
          <w:tab w:val="right" w:leader="dot" w:pos="4925"/>
        </w:tabs>
        <w:spacing w:line="360" w:lineRule="auto"/>
        <w:rPr>
          <w:color w:val="000000"/>
          <w:spacing w:val="-2"/>
          <w:sz w:val="24"/>
          <w:szCs w:val="24"/>
        </w:rPr>
      </w:pPr>
      <w:r w:rsidRPr="00C63936">
        <w:rPr>
          <w:color w:val="000000"/>
          <w:spacing w:val="-12"/>
          <w:sz w:val="24"/>
          <w:szCs w:val="24"/>
        </w:rPr>
        <w:t xml:space="preserve">Il/la sottoscritto/a </w:t>
      </w:r>
      <w:r w:rsidRPr="00C63936">
        <w:rPr>
          <w:color w:val="000000"/>
          <w:spacing w:val="-12"/>
          <w:sz w:val="24"/>
          <w:szCs w:val="24"/>
        </w:rPr>
        <w:tab/>
      </w:r>
      <w:r w:rsidRPr="00C63936">
        <w:rPr>
          <w:color w:val="000000"/>
          <w:spacing w:val="-2"/>
          <w:sz w:val="24"/>
          <w:szCs w:val="24"/>
        </w:rPr>
        <w:t>genitore/tutore</w:t>
      </w:r>
    </w:p>
    <w:p w:rsidR="004F4601" w:rsidRPr="00C63936" w:rsidRDefault="004F4601" w:rsidP="007B7B0E">
      <w:pPr>
        <w:tabs>
          <w:tab w:val="right" w:leader="dot" w:pos="4925"/>
        </w:tabs>
        <w:spacing w:line="360" w:lineRule="auto"/>
        <w:rPr>
          <w:color w:val="000000"/>
          <w:spacing w:val="-2"/>
          <w:sz w:val="24"/>
          <w:szCs w:val="24"/>
        </w:rPr>
      </w:pPr>
      <w:r w:rsidRPr="00C63936">
        <w:rPr>
          <w:color w:val="000000"/>
          <w:spacing w:val="-12"/>
          <w:sz w:val="24"/>
          <w:szCs w:val="24"/>
        </w:rPr>
        <w:t xml:space="preserve">Il/la sottoscritto/a </w:t>
      </w:r>
      <w:r w:rsidRPr="00C63936">
        <w:rPr>
          <w:color w:val="000000"/>
          <w:spacing w:val="-12"/>
          <w:sz w:val="24"/>
          <w:szCs w:val="24"/>
        </w:rPr>
        <w:tab/>
      </w:r>
      <w:r w:rsidRPr="00C63936">
        <w:rPr>
          <w:color w:val="000000"/>
          <w:spacing w:val="-2"/>
          <w:sz w:val="24"/>
          <w:szCs w:val="24"/>
        </w:rPr>
        <w:t>genitore/tutore</w:t>
      </w:r>
    </w:p>
    <w:p w:rsidR="005508B9" w:rsidRPr="00585524" w:rsidRDefault="00B42DF1" w:rsidP="00585524">
      <w:pPr>
        <w:tabs>
          <w:tab w:val="left" w:leader="dot" w:pos="2856"/>
          <w:tab w:val="left" w:leader="dot" w:pos="4425"/>
          <w:tab w:val="right" w:leader="dot" w:pos="6067"/>
        </w:tabs>
        <w:spacing w:line="480" w:lineRule="auto"/>
        <w:rPr>
          <w:color w:val="000000"/>
          <w:sz w:val="24"/>
          <w:szCs w:val="24"/>
        </w:rPr>
      </w:pPr>
      <w:r w:rsidRPr="00C63936">
        <w:rPr>
          <w:color w:val="000000"/>
          <w:spacing w:val="-14"/>
          <w:sz w:val="24"/>
          <w:szCs w:val="24"/>
        </w:rPr>
        <w:t>dell'alunno/a</w:t>
      </w:r>
      <w:r w:rsidRPr="00C63936">
        <w:rPr>
          <w:color w:val="000000"/>
          <w:spacing w:val="-14"/>
          <w:sz w:val="24"/>
          <w:szCs w:val="24"/>
        </w:rPr>
        <w:tab/>
      </w:r>
      <w:r w:rsidR="006C11D4">
        <w:rPr>
          <w:color w:val="000000"/>
          <w:spacing w:val="-14"/>
          <w:sz w:val="24"/>
          <w:szCs w:val="24"/>
        </w:rPr>
        <w:t>classe ……</w:t>
      </w:r>
      <w:r w:rsidR="006C11D4">
        <w:rPr>
          <w:color w:val="000000"/>
          <w:spacing w:val="-12"/>
          <w:sz w:val="24"/>
          <w:szCs w:val="24"/>
        </w:rPr>
        <w:t>sezione ………</w:t>
      </w:r>
      <w:r w:rsidR="006C11D4">
        <w:rPr>
          <w:color w:val="000000"/>
          <w:sz w:val="24"/>
          <w:szCs w:val="24"/>
        </w:rPr>
        <w:t>plesso……………………..</w:t>
      </w:r>
    </w:p>
    <w:p w:rsidR="00B42DF1" w:rsidRDefault="00B42DF1" w:rsidP="005508B9">
      <w:pPr>
        <w:jc w:val="center"/>
        <w:rPr>
          <w:b/>
          <w:color w:val="000000"/>
          <w:spacing w:val="-6"/>
          <w:sz w:val="24"/>
          <w:szCs w:val="24"/>
        </w:rPr>
      </w:pPr>
      <w:r w:rsidRPr="00C63936">
        <w:rPr>
          <w:b/>
          <w:color w:val="000000"/>
          <w:spacing w:val="-6"/>
          <w:sz w:val="24"/>
          <w:szCs w:val="24"/>
        </w:rPr>
        <w:t>SOTTOSCRIVE</w:t>
      </w:r>
    </w:p>
    <w:p w:rsidR="00585524" w:rsidRPr="007B7B0E" w:rsidRDefault="00585524" w:rsidP="005508B9">
      <w:pPr>
        <w:jc w:val="center"/>
        <w:rPr>
          <w:b/>
          <w:color w:val="000000"/>
          <w:spacing w:val="-6"/>
          <w:sz w:val="10"/>
          <w:szCs w:val="10"/>
        </w:rPr>
      </w:pPr>
    </w:p>
    <w:p w:rsidR="00B42DF1" w:rsidRPr="00C63936" w:rsidRDefault="00B42DF1" w:rsidP="005508B9">
      <w:pPr>
        <w:jc w:val="both"/>
        <w:rPr>
          <w:color w:val="000000"/>
          <w:spacing w:val="-4"/>
          <w:sz w:val="24"/>
          <w:szCs w:val="24"/>
        </w:rPr>
      </w:pPr>
      <w:proofErr w:type="gramStart"/>
      <w:r w:rsidRPr="00C63936">
        <w:rPr>
          <w:color w:val="000000"/>
          <w:spacing w:val="-4"/>
          <w:sz w:val="24"/>
          <w:szCs w:val="24"/>
        </w:rPr>
        <w:t>il</w:t>
      </w:r>
      <w:proofErr w:type="gramEnd"/>
      <w:r w:rsidRPr="00C63936">
        <w:rPr>
          <w:color w:val="000000"/>
          <w:spacing w:val="-4"/>
          <w:sz w:val="24"/>
          <w:szCs w:val="24"/>
        </w:rPr>
        <w:t xml:space="preserve"> </w:t>
      </w:r>
      <w:r w:rsidRPr="00C63936">
        <w:rPr>
          <w:b/>
          <w:color w:val="000000"/>
          <w:spacing w:val="-4"/>
          <w:sz w:val="24"/>
          <w:szCs w:val="24"/>
        </w:rPr>
        <w:t xml:space="preserve">Patto </w:t>
      </w:r>
      <w:r w:rsidR="00C63936" w:rsidRPr="00C63936">
        <w:rPr>
          <w:b/>
          <w:color w:val="000000"/>
          <w:spacing w:val="-4"/>
          <w:sz w:val="24"/>
          <w:szCs w:val="24"/>
        </w:rPr>
        <w:t xml:space="preserve">educativo </w:t>
      </w:r>
      <w:r w:rsidRPr="00C63936">
        <w:rPr>
          <w:b/>
          <w:color w:val="000000"/>
          <w:spacing w:val="-4"/>
          <w:sz w:val="24"/>
          <w:szCs w:val="24"/>
        </w:rPr>
        <w:t>di Corresponsabilit</w:t>
      </w:r>
      <w:r w:rsidR="00D71E2E" w:rsidRPr="00C63936">
        <w:rPr>
          <w:b/>
          <w:color w:val="000000"/>
          <w:spacing w:val="-4"/>
          <w:sz w:val="24"/>
          <w:szCs w:val="24"/>
        </w:rPr>
        <w:t xml:space="preserve">à a.s. </w:t>
      </w:r>
      <w:r w:rsidR="00142F8E">
        <w:rPr>
          <w:b/>
          <w:color w:val="000000"/>
          <w:spacing w:val="-4"/>
          <w:sz w:val="24"/>
          <w:szCs w:val="24"/>
        </w:rPr>
        <w:t>2023-24</w:t>
      </w:r>
      <w:r w:rsidRPr="00C63936">
        <w:rPr>
          <w:i/>
          <w:color w:val="000000"/>
          <w:spacing w:val="-4"/>
          <w:sz w:val="24"/>
          <w:szCs w:val="24"/>
        </w:rPr>
        <w:t xml:space="preserve"> </w:t>
      </w:r>
      <w:r w:rsidRPr="00C63936">
        <w:rPr>
          <w:color w:val="000000"/>
          <w:spacing w:val="-4"/>
          <w:sz w:val="24"/>
          <w:szCs w:val="24"/>
        </w:rPr>
        <w:t xml:space="preserve">con </w:t>
      </w:r>
      <w:r w:rsidR="00C63936" w:rsidRPr="00C63936">
        <w:rPr>
          <w:color w:val="000000"/>
          <w:spacing w:val="-4"/>
          <w:sz w:val="24"/>
          <w:szCs w:val="24"/>
        </w:rPr>
        <w:t>l’ I.C.</w:t>
      </w:r>
      <w:r w:rsidR="007B7B0E">
        <w:rPr>
          <w:color w:val="000000"/>
          <w:spacing w:val="-4"/>
          <w:sz w:val="24"/>
          <w:szCs w:val="24"/>
        </w:rPr>
        <w:t xml:space="preserve"> </w:t>
      </w:r>
      <w:r w:rsidR="00C63936" w:rsidRPr="00C63936">
        <w:rPr>
          <w:color w:val="000000"/>
          <w:spacing w:val="-4"/>
          <w:sz w:val="24"/>
          <w:szCs w:val="24"/>
        </w:rPr>
        <w:t>A.</w:t>
      </w:r>
      <w:r w:rsidR="00142F8E">
        <w:rPr>
          <w:color w:val="000000"/>
          <w:spacing w:val="-4"/>
          <w:sz w:val="24"/>
          <w:szCs w:val="24"/>
        </w:rPr>
        <w:t xml:space="preserve"> </w:t>
      </w:r>
      <w:r w:rsidR="00C63936" w:rsidRPr="00C63936">
        <w:rPr>
          <w:color w:val="000000"/>
          <w:spacing w:val="-4"/>
          <w:sz w:val="24"/>
          <w:szCs w:val="24"/>
        </w:rPr>
        <w:t>Moro di Maddaloni</w:t>
      </w:r>
      <w:r w:rsidR="00C63936">
        <w:rPr>
          <w:color w:val="000000"/>
          <w:spacing w:val="-4"/>
          <w:sz w:val="24"/>
          <w:szCs w:val="24"/>
        </w:rPr>
        <w:t>,</w:t>
      </w:r>
      <w:r w:rsidRPr="00C63936">
        <w:rPr>
          <w:color w:val="000000"/>
          <w:spacing w:val="-4"/>
          <w:sz w:val="24"/>
          <w:szCs w:val="24"/>
        </w:rPr>
        <w:t xml:space="preserve"> impegnandosi a rispettarlo.</w:t>
      </w:r>
    </w:p>
    <w:p w:rsidR="007B7B0E" w:rsidRDefault="007B7B0E" w:rsidP="007B7B0E">
      <w:pPr>
        <w:spacing w:line="360" w:lineRule="auto"/>
        <w:rPr>
          <w:color w:val="000000"/>
          <w:spacing w:val="-4"/>
          <w:sz w:val="24"/>
          <w:szCs w:val="24"/>
        </w:rPr>
      </w:pPr>
      <w:r w:rsidRPr="002953A5">
        <w:rPr>
          <w:color w:val="000000"/>
          <w:spacing w:val="-4"/>
          <w:sz w:val="24"/>
          <w:szCs w:val="24"/>
        </w:rPr>
        <w:t>Maddaloni, ……………………</w:t>
      </w:r>
    </w:p>
    <w:p w:rsidR="007B7B0E" w:rsidRDefault="007B7B0E" w:rsidP="00CA602B">
      <w:pPr>
        <w:spacing w:line="360" w:lineRule="auto"/>
        <w:jc w:val="right"/>
        <w:rPr>
          <w:b/>
          <w:color w:val="000000"/>
          <w:spacing w:val="-12"/>
          <w:sz w:val="24"/>
          <w:szCs w:val="24"/>
        </w:rPr>
      </w:pPr>
      <w:r w:rsidRPr="002953A5">
        <w:rPr>
          <w:b/>
          <w:color w:val="000000"/>
          <w:spacing w:val="-12"/>
          <w:sz w:val="24"/>
          <w:szCs w:val="24"/>
        </w:rPr>
        <w:t>Firma genitore/tutore ……………………</w:t>
      </w:r>
      <w:r>
        <w:rPr>
          <w:b/>
          <w:color w:val="000000"/>
          <w:spacing w:val="-12"/>
          <w:sz w:val="24"/>
          <w:szCs w:val="24"/>
        </w:rPr>
        <w:t>…………</w:t>
      </w:r>
    </w:p>
    <w:p w:rsidR="007B7B0E" w:rsidRPr="007B7B0E" w:rsidRDefault="007B7B0E" w:rsidP="00CA602B">
      <w:pPr>
        <w:spacing w:line="360" w:lineRule="auto"/>
        <w:jc w:val="right"/>
        <w:rPr>
          <w:color w:val="000000"/>
          <w:spacing w:val="-4"/>
          <w:sz w:val="24"/>
          <w:szCs w:val="24"/>
        </w:rPr>
      </w:pPr>
      <w:r w:rsidRPr="002953A5">
        <w:rPr>
          <w:b/>
          <w:color w:val="000000"/>
          <w:spacing w:val="-12"/>
          <w:sz w:val="24"/>
          <w:szCs w:val="24"/>
        </w:rPr>
        <w:t>Firma genitore/tutore ……………………</w:t>
      </w:r>
      <w:r>
        <w:rPr>
          <w:b/>
          <w:color w:val="000000"/>
          <w:spacing w:val="-12"/>
          <w:sz w:val="24"/>
          <w:szCs w:val="24"/>
        </w:rPr>
        <w:t>…………</w:t>
      </w:r>
    </w:p>
    <w:p w:rsidR="005508B9" w:rsidRPr="007B7B0E" w:rsidRDefault="005508B9" w:rsidP="005508B9">
      <w:pPr>
        <w:tabs>
          <w:tab w:val="left" w:leader="dot" w:pos="1238"/>
          <w:tab w:val="right" w:leader="dot" w:pos="5875"/>
        </w:tabs>
        <w:jc w:val="right"/>
        <w:rPr>
          <w:color w:val="000000"/>
          <w:sz w:val="10"/>
          <w:szCs w:val="10"/>
        </w:rPr>
      </w:pPr>
    </w:p>
    <w:p w:rsidR="00C63936" w:rsidRPr="007B7B0E" w:rsidRDefault="004F4601" w:rsidP="007B7B0E">
      <w:pPr>
        <w:widowControl/>
        <w:jc w:val="both"/>
        <w:rPr>
          <w:b/>
          <w:u w:val="single"/>
        </w:rPr>
      </w:pPr>
      <w:r w:rsidRPr="00C63936">
        <w:rPr>
          <w:b/>
          <w:u w:val="single"/>
        </w:rPr>
        <w:t xml:space="preserve">Nel caso in cui il modello sia sottoscritto da uno solo dei genitori occorre sottoscrivere anche la seguente dichiarazione: </w:t>
      </w:r>
    </w:p>
    <w:p w:rsidR="00C72575" w:rsidRDefault="004F4601" w:rsidP="007B7B0E">
      <w:pPr>
        <w:widowControl/>
        <w:jc w:val="both"/>
      </w:pPr>
      <w:r>
        <w:t xml:space="preserve">Ai sensi e per gli effetti del D.P.R. 445/2000 e </w:t>
      </w:r>
      <w:proofErr w:type="gramStart"/>
      <w:r>
        <w:t>ss.mm.ii.,</w:t>
      </w:r>
      <w:proofErr w:type="gramEnd"/>
      <w:r>
        <w:t xml:space="preserve">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w:t>
      </w:r>
    </w:p>
    <w:p w:rsidR="007B7B0E" w:rsidRDefault="007B7B0E" w:rsidP="007B7B0E">
      <w:pPr>
        <w:widowControl/>
        <w:jc w:val="both"/>
      </w:pPr>
    </w:p>
    <w:p w:rsidR="00B42DF1" w:rsidRPr="007B7B0E" w:rsidRDefault="007B7B0E" w:rsidP="007B7B0E">
      <w:pPr>
        <w:widowControl/>
        <w:spacing w:before="36"/>
        <w:jc w:val="both"/>
        <w:rPr>
          <w:b/>
          <w:color w:val="000000"/>
          <w:spacing w:val="-4"/>
          <w:sz w:val="24"/>
          <w:szCs w:val="24"/>
        </w:rPr>
      </w:pPr>
      <w:r>
        <w:rPr>
          <w:b/>
        </w:rPr>
        <w:t>…………………………..</w:t>
      </w:r>
      <w:r w:rsidR="004F4601" w:rsidRPr="007B7B0E">
        <w:rPr>
          <w:b/>
        </w:rPr>
        <w:t xml:space="preserve">………….. </w:t>
      </w:r>
    </w:p>
    <w:sectPr w:rsidR="00B42DF1" w:rsidRPr="007B7B0E" w:rsidSect="00227328">
      <w:pgSz w:w="11920" w:h="16850"/>
      <w:pgMar w:top="1417" w:right="1134" w:bottom="1134" w:left="1134" w:header="720" w:footer="720" w:gutter="0"/>
      <w:pgNumType w:start="1"/>
      <w:cols w:space="720" w:equalWidth="0">
        <w:col w:w="9452"/>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6F77"/>
    <w:multiLevelType w:val="multilevel"/>
    <w:tmpl w:val="D772C1E4"/>
    <w:lvl w:ilvl="0">
      <w:start w:val="1"/>
      <w:numFmt w:val="bullet"/>
      <w:lvlText w:val=""/>
      <w:lvlJc w:val="left"/>
      <w:pPr>
        <w:tabs>
          <w:tab w:val="decimal" w:pos="144"/>
        </w:tabs>
        <w:ind w:left="720"/>
      </w:pPr>
      <w:rPr>
        <w:rFonts w:ascii="Symbol" w:hAnsi="Symbol"/>
        <w:b/>
        <w:strike w:val="0"/>
        <w:color w:val="000000"/>
        <w:spacing w:val="-1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5A363E"/>
    <w:multiLevelType w:val="multilevel"/>
    <w:tmpl w:val="33780C34"/>
    <w:lvl w:ilvl="0">
      <w:start w:val="1"/>
      <w:numFmt w:val="bullet"/>
      <w:lvlText w:val=""/>
      <w:lvlJc w:val="left"/>
      <w:pPr>
        <w:tabs>
          <w:tab w:val="decimal" w:pos="144"/>
        </w:tabs>
        <w:ind w:left="720"/>
      </w:pPr>
      <w:rPr>
        <w:rFonts w:ascii="Symbol" w:hAnsi="Symbol"/>
        <w:strike w:val="0"/>
        <w:color w:val="000000"/>
        <w:spacing w:val="-1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E3703"/>
    <w:multiLevelType w:val="hybridMultilevel"/>
    <w:tmpl w:val="3A680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BB56D1A"/>
    <w:multiLevelType w:val="multilevel"/>
    <w:tmpl w:val="B9E86BAE"/>
    <w:lvl w:ilvl="0">
      <w:start w:val="1"/>
      <w:numFmt w:val="bullet"/>
      <w:lvlText w:val=""/>
      <w:lvlJc w:val="left"/>
      <w:pPr>
        <w:tabs>
          <w:tab w:val="decimal" w:pos="144"/>
        </w:tabs>
        <w:ind w:left="720"/>
      </w:pPr>
      <w:rPr>
        <w:rFonts w:ascii="Symbol" w:hAnsi="Symbol"/>
        <w:strike w:val="0"/>
        <w:color w:val="000000"/>
        <w:spacing w:val="-6"/>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3C7C8C"/>
    <w:multiLevelType w:val="multilevel"/>
    <w:tmpl w:val="CD7E0E14"/>
    <w:lvl w:ilvl="0">
      <w:start w:val="1"/>
      <w:numFmt w:val="bullet"/>
      <w:lvlText w:val=""/>
      <w:lvlJc w:val="left"/>
      <w:pPr>
        <w:tabs>
          <w:tab w:val="decimal" w:pos="144"/>
        </w:tabs>
        <w:ind w:left="720"/>
      </w:pPr>
      <w:rPr>
        <w:rFonts w:ascii="Symbol" w:hAnsi="Symbol"/>
        <w:b/>
        <w:strike w:val="0"/>
        <w:color w:val="000000"/>
        <w:spacing w:val="-5"/>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983CA8"/>
    <w:multiLevelType w:val="multilevel"/>
    <w:tmpl w:val="9022078E"/>
    <w:lvl w:ilvl="0">
      <w:start w:val="1"/>
      <w:numFmt w:val="bullet"/>
      <w:lvlText w:val=""/>
      <w:lvlJc w:val="left"/>
      <w:pPr>
        <w:tabs>
          <w:tab w:val="decimal" w:pos="216"/>
        </w:tabs>
        <w:ind w:left="720"/>
      </w:pPr>
      <w:rPr>
        <w:rFonts w:ascii="Symbol" w:hAnsi="Symbol"/>
        <w:strike w:val="0"/>
        <w:color w:val="000000"/>
        <w:spacing w:val="-2"/>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E342DD"/>
    <w:multiLevelType w:val="hybridMultilevel"/>
    <w:tmpl w:val="19CC1EE2"/>
    <w:lvl w:ilvl="0" w:tplc="AE34762E">
      <w:start w:val="1"/>
      <w:numFmt w:val="decimal"/>
      <w:lvlText w:val="%1-"/>
      <w:lvlJc w:val="left"/>
      <w:pPr>
        <w:ind w:left="294" w:hanging="360"/>
      </w:pPr>
      <w:rPr>
        <w:rFonts w:hint="default"/>
      </w:r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7">
    <w:nsid w:val="43252928"/>
    <w:multiLevelType w:val="hybridMultilevel"/>
    <w:tmpl w:val="5FCA57F0"/>
    <w:lvl w:ilvl="0" w:tplc="81EE1E60">
      <w:start w:val="1"/>
      <w:numFmt w:val="decimal"/>
      <w:lvlText w:val="%1."/>
      <w:lvlJc w:val="left"/>
      <w:pPr>
        <w:ind w:left="600" w:hanging="356"/>
      </w:pPr>
      <w:rPr>
        <w:rFonts w:ascii="Times New Roman" w:eastAsia="Times New Roman" w:hAnsi="Times New Roman" w:cs="Times New Roman" w:hint="default"/>
        <w:spacing w:val="-3"/>
        <w:w w:val="100"/>
        <w:sz w:val="22"/>
        <w:szCs w:val="22"/>
        <w:lang w:val="it-IT" w:eastAsia="it-IT" w:bidi="it-IT"/>
      </w:rPr>
    </w:lvl>
    <w:lvl w:ilvl="1" w:tplc="C5B08606">
      <w:numFmt w:val="bullet"/>
      <w:lvlText w:val="•"/>
      <w:lvlJc w:val="left"/>
      <w:pPr>
        <w:ind w:left="1608" w:hanging="356"/>
      </w:pPr>
      <w:rPr>
        <w:rFonts w:hint="default"/>
        <w:lang w:val="it-IT" w:eastAsia="it-IT" w:bidi="it-IT"/>
      </w:rPr>
    </w:lvl>
    <w:lvl w:ilvl="2" w:tplc="0CD4A120">
      <w:numFmt w:val="bullet"/>
      <w:lvlText w:val="•"/>
      <w:lvlJc w:val="left"/>
      <w:pPr>
        <w:ind w:left="2617" w:hanging="356"/>
      </w:pPr>
      <w:rPr>
        <w:rFonts w:hint="default"/>
        <w:lang w:val="it-IT" w:eastAsia="it-IT" w:bidi="it-IT"/>
      </w:rPr>
    </w:lvl>
    <w:lvl w:ilvl="3" w:tplc="CEE0205E">
      <w:numFmt w:val="bullet"/>
      <w:lvlText w:val="•"/>
      <w:lvlJc w:val="left"/>
      <w:pPr>
        <w:ind w:left="3626" w:hanging="356"/>
      </w:pPr>
      <w:rPr>
        <w:rFonts w:hint="default"/>
        <w:lang w:val="it-IT" w:eastAsia="it-IT" w:bidi="it-IT"/>
      </w:rPr>
    </w:lvl>
    <w:lvl w:ilvl="4" w:tplc="17044382">
      <w:numFmt w:val="bullet"/>
      <w:lvlText w:val="•"/>
      <w:lvlJc w:val="left"/>
      <w:pPr>
        <w:ind w:left="4635" w:hanging="356"/>
      </w:pPr>
      <w:rPr>
        <w:rFonts w:hint="default"/>
        <w:lang w:val="it-IT" w:eastAsia="it-IT" w:bidi="it-IT"/>
      </w:rPr>
    </w:lvl>
    <w:lvl w:ilvl="5" w:tplc="34AE5670">
      <w:numFmt w:val="bullet"/>
      <w:lvlText w:val="•"/>
      <w:lvlJc w:val="left"/>
      <w:pPr>
        <w:ind w:left="5644" w:hanging="356"/>
      </w:pPr>
      <w:rPr>
        <w:rFonts w:hint="default"/>
        <w:lang w:val="it-IT" w:eastAsia="it-IT" w:bidi="it-IT"/>
      </w:rPr>
    </w:lvl>
    <w:lvl w:ilvl="6" w:tplc="69D8DCDA">
      <w:numFmt w:val="bullet"/>
      <w:lvlText w:val="•"/>
      <w:lvlJc w:val="left"/>
      <w:pPr>
        <w:ind w:left="6652" w:hanging="356"/>
      </w:pPr>
      <w:rPr>
        <w:rFonts w:hint="default"/>
        <w:lang w:val="it-IT" w:eastAsia="it-IT" w:bidi="it-IT"/>
      </w:rPr>
    </w:lvl>
    <w:lvl w:ilvl="7" w:tplc="23EC6354">
      <w:numFmt w:val="bullet"/>
      <w:lvlText w:val="•"/>
      <w:lvlJc w:val="left"/>
      <w:pPr>
        <w:ind w:left="7661" w:hanging="356"/>
      </w:pPr>
      <w:rPr>
        <w:rFonts w:hint="default"/>
        <w:lang w:val="it-IT" w:eastAsia="it-IT" w:bidi="it-IT"/>
      </w:rPr>
    </w:lvl>
    <w:lvl w:ilvl="8" w:tplc="18108AFC">
      <w:numFmt w:val="bullet"/>
      <w:lvlText w:val="•"/>
      <w:lvlJc w:val="left"/>
      <w:pPr>
        <w:ind w:left="8670" w:hanging="356"/>
      </w:pPr>
      <w:rPr>
        <w:rFonts w:hint="default"/>
        <w:lang w:val="it-IT" w:eastAsia="it-IT" w:bidi="it-IT"/>
      </w:rPr>
    </w:lvl>
  </w:abstractNum>
  <w:abstractNum w:abstractNumId="8">
    <w:nsid w:val="443E3A93"/>
    <w:multiLevelType w:val="hybridMultilevel"/>
    <w:tmpl w:val="A9D838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659172C"/>
    <w:multiLevelType w:val="hybridMultilevel"/>
    <w:tmpl w:val="DB1451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B083046"/>
    <w:multiLevelType w:val="hybridMultilevel"/>
    <w:tmpl w:val="62E2FA7A"/>
    <w:lvl w:ilvl="0" w:tplc="C51C56E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182332C"/>
    <w:multiLevelType w:val="multilevel"/>
    <w:tmpl w:val="B632114E"/>
    <w:lvl w:ilvl="0">
      <w:start w:val="1"/>
      <w:numFmt w:val="bullet"/>
      <w:lvlText w:val=""/>
      <w:lvlJc w:val="left"/>
      <w:pPr>
        <w:tabs>
          <w:tab w:val="decimal" w:pos="216"/>
        </w:tabs>
        <w:ind w:left="720"/>
      </w:pPr>
      <w:rPr>
        <w:rFonts w:ascii="Symbol" w:hAnsi="Symbol"/>
        <w:strike w:val="0"/>
        <w:color w:val="000000"/>
        <w:spacing w:val="-2"/>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A12C88"/>
    <w:multiLevelType w:val="hybridMultilevel"/>
    <w:tmpl w:val="12303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85023AF"/>
    <w:multiLevelType w:val="multilevel"/>
    <w:tmpl w:val="4A10AA3C"/>
    <w:lvl w:ilvl="0">
      <w:start w:val="1"/>
      <w:numFmt w:val="bullet"/>
      <w:lvlText w:val=""/>
      <w:lvlJc w:val="left"/>
      <w:pPr>
        <w:tabs>
          <w:tab w:val="decimal" w:pos="216"/>
        </w:tabs>
        <w:ind w:left="720"/>
      </w:pPr>
      <w:rPr>
        <w:rFonts w:ascii="Symbol" w:hAnsi="Symbol"/>
        <w:b/>
        <w:strike w:val="0"/>
        <w:color w:val="000000"/>
        <w:spacing w:val="-6"/>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631BBA"/>
    <w:multiLevelType w:val="multilevel"/>
    <w:tmpl w:val="C5B09C66"/>
    <w:lvl w:ilvl="0">
      <w:start w:val="1"/>
      <w:numFmt w:val="bullet"/>
      <w:lvlText w:val=""/>
      <w:lvlJc w:val="left"/>
      <w:pPr>
        <w:tabs>
          <w:tab w:val="decimal" w:pos="144"/>
        </w:tabs>
        <w:ind w:left="720"/>
      </w:pPr>
      <w:rPr>
        <w:rFonts w:ascii="Symbol" w:hAnsi="Symbol"/>
        <w:strike w:val="0"/>
        <w:color w:val="000000"/>
        <w:spacing w:val="-7"/>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5A7D6F"/>
    <w:multiLevelType w:val="hybridMultilevel"/>
    <w:tmpl w:val="5896F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8"/>
  </w:num>
  <w:num w:numId="5">
    <w:abstractNumId w:val="10"/>
  </w:num>
  <w:num w:numId="6">
    <w:abstractNumId w:val="1"/>
  </w:num>
  <w:num w:numId="7">
    <w:abstractNumId w:val="11"/>
  </w:num>
  <w:num w:numId="8">
    <w:abstractNumId w:val="3"/>
  </w:num>
  <w:num w:numId="9">
    <w:abstractNumId w:val="5"/>
  </w:num>
  <w:num w:numId="10">
    <w:abstractNumId w:val="14"/>
  </w:num>
  <w:num w:numId="11">
    <w:abstractNumId w:val="4"/>
  </w:num>
  <w:num w:numId="12">
    <w:abstractNumId w:val="2"/>
  </w:num>
  <w:num w:numId="13">
    <w:abstractNumId w:val="12"/>
  </w:num>
  <w:num w:numId="14">
    <w:abstractNumId w:val="0"/>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7D"/>
    <w:rsid w:val="000047C9"/>
    <w:rsid w:val="00010B89"/>
    <w:rsid w:val="000154B9"/>
    <w:rsid w:val="00025458"/>
    <w:rsid w:val="00025D65"/>
    <w:rsid w:val="00033025"/>
    <w:rsid w:val="0004601D"/>
    <w:rsid w:val="000535A5"/>
    <w:rsid w:val="00075310"/>
    <w:rsid w:val="00077836"/>
    <w:rsid w:val="00094541"/>
    <w:rsid w:val="0010627C"/>
    <w:rsid w:val="001118BE"/>
    <w:rsid w:val="00117367"/>
    <w:rsid w:val="00125537"/>
    <w:rsid w:val="00125DF3"/>
    <w:rsid w:val="00142F8E"/>
    <w:rsid w:val="0014309C"/>
    <w:rsid w:val="00195FF5"/>
    <w:rsid w:val="001A014F"/>
    <w:rsid w:val="001B503F"/>
    <w:rsid w:val="001E4B28"/>
    <w:rsid w:val="001E51AD"/>
    <w:rsid w:val="001E76FA"/>
    <w:rsid w:val="00201683"/>
    <w:rsid w:val="002135F4"/>
    <w:rsid w:val="0022064B"/>
    <w:rsid w:val="00226980"/>
    <w:rsid w:val="00227328"/>
    <w:rsid w:val="00252A84"/>
    <w:rsid w:val="00266919"/>
    <w:rsid w:val="00292BED"/>
    <w:rsid w:val="002A1AF2"/>
    <w:rsid w:val="002C6911"/>
    <w:rsid w:val="002E3797"/>
    <w:rsid w:val="002E7353"/>
    <w:rsid w:val="00331416"/>
    <w:rsid w:val="00334CE2"/>
    <w:rsid w:val="00355F99"/>
    <w:rsid w:val="00392521"/>
    <w:rsid w:val="003B64FF"/>
    <w:rsid w:val="003C1A9B"/>
    <w:rsid w:val="003D1E55"/>
    <w:rsid w:val="00435C09"/>
    <w:rsid w:val="00443ADF"/>
    <w:rsid w:val="0046204B"/>
    <w:rsid w:val="004B2189"/>
    <w:rsid w:val="004E1B1E"/>
    <w:rsid w:val="004F4601"/>
    <w:rsid w:val="00505797"/>
    <w:rsid w:val="005164A4"/>
    <w:rsid w:val="00546D98"/>
    <w:rsid w:val="005508B9"/>
    <w:rsid w:val="00585524"/>
    <w:rsid w:val="005B7A48"/>
    <w:rsid w:val="005C2EE8"/>
    <w:rsid w:val="005C4624"/>
    <w:rsid w:val="005D06BB"/>
    <w:rsid w:val="005F440B"/>
    <w:rsid w:val="00611A2D"/>
    <w:rsid w:val="00621CA5"/>
    <w:rsid w:val="0062303F"/>
    <w:rsid w:val="00643D36"/>
    <w:rsid w:val="00661708"/>
    <w:rsid w:val="006A57F4"/>
    <w:rsid w:val="006B0B54"/>
    <w:rsid w:val="006C11D4"/>
    <w:rsid w:val="006C4409"/>
    <w:rsid w:val="006D771B"/>
    <w:rsid w:val="006F0A90"/>
    <w:rsid w:val="00705EB9"/>
    <w:rsid w:val="00710DAB"/>
    <w:rsid w:val="00712540"/>
    <w:rsid w:val="0073252A"/>
    <w:rsid w:val="00741D68"/>
    <w:rsid w:val="0074669C"/>
    <w:rsid w:val="007767AF"/>
    <w:rsid w:val="007938ED"/>
    <w:rsid w:val="007A3749"/>
    <w:rsid w:val="007A3D60"/>
    <w:rsid w:val="007B1848"/>
    <w:rsid w:val="007B7B0E"/>
    <w:rsid w:val="007D1668"/>
    <w:rsid w:val="00804401"/>
    <w:rsid w:val="00816963"/>
    <w:rsid w:val="00827469"/>
    <w:rsid w:val="008526FA"/>
    <w:rsid w:val="00864D4B"/>
    <w:rsid w:val="0087027F"/>
    <w:rsid w:val="0088254C"/>
    <w:rsid w:val="0088257B"/>
    <w:rsid w:val="00885CD9"/>
    <w:rsid w:val="008935C1"/>
    <w:rsid w:val="00910077"/>
    <w:rsid w:val="00920519"/>
    <w:rsid w:val="0094610A"/>
    <w:rsid w:val="00961C7D"/>
    <w:rsid w:val="009667AF"/>
    <w:rsid w:val="00994EDF"/>
    <w:rsid w:val="009A09BA"/>
    <w:rsid w:val="009B0D57"/>
    <w:rsid w:val="009E585B"/>
    <w:rsid w:val="009F36E1"/>
    <w:rsid w:val="00A1359A"/>
    <w:rsid w:val="00A2110E"/>
    <w:rsid w:val="00A30CFF"/>
    <w:rsid w:val="00A90470"/>
    <w:rsid w:val="00A926F2"/>
    <w:rsid w:val="00A94379"/>
    <w:rsid w:val="00AA38F4"/>
    <w:rsid w:val="00AE0DC5"/>
    <w:rsid w:val="00AF7241"/>
    <w:rsid w:val="00B02DC0"/>
    <w:rsid w:val="00B120FE"/>
    <w:rsid w:val="00B42853"/>
    <w:rsid w:val="00B42DF1"/>
    <w:rsid w:val="00B80DB8"/>
    <w:rsid w:val="00B81BC5"/>
    <w:rsid w:val="00BB1B3F"/>
    <w:rsid w:val="00BD3194"/>
    <w:rsid w:val="00C14554"/>
    <w:rsid w:val="00C4514F"/>
    <w:rsid w:val="00C63936"/>
    <w:rsid w:val="00C72575"/>
    <w:rsid w:val="00C805AA"/>
    <w:rsid w:val="00C831BC"/>
    <w:rsid w:val="00C971A2"/>
    <w:rsid w:val="00CA602B"/>
    <w:rsid w:val="00CE79BC"/>
    <w:rsid w:val="00D3037F"/>
    <w:rsid w:val="00D71E2E"/>
    <w:rsid w:val="00D7245D"/>
    <w:rsid w:val="00DE79EA"/>
    <w:rsid w:val="00E01A14"/>
    <w:rsid w:val="00E07CFC"/>
    <w:rsid w:val="00E12D52"/>
    <w:rsid w:val="00E25850"/>
    <w:rsid w:val="00E765A1"/>
    <w:rsid w:val="00E904C0"/>
    <w:rsid w:val="00EB6F24"/>
    <w:rsid w:val="00EC2758"/>
    <w:rsid w:val="00EE3EFF"/>
    <w:rsid w:val="00EE57D4"/>
    <w:rsid w:val="00F329E7"/>
    <w:rsid w:val="00F4363D"/>
    <w:rsid w:val="00F6147F"/>
    <w:rsid w:val="00F7058B"/>
    <w:rsid w:val="00F7410A"/>
    <w:rsid w:val="00FB5120"/>
    <w:rsid w:val="00FC6D82"/>
    <w:rsid w:val="00FC7DC5"/>
    <w:rsid w:val="00FF7B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9DF14-AA16-4C25-9036-C4E327AE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before="6"/>
      <w:ind w:right="117"/>
      <w:jc w:val="right"/>
    </w:pPr>
    <w:rPr>
      <w:b/>
      <w:sz w:val="24"/>
      <w:szCs w:val="24"/>
    </w:rPr>
  </w:style>
  <w:style w:type="paragraph" w:styleId="Sottotitolo">
    <w:name w:val="Subtitle"/>
    <w:basedOn w:val="Normale"/>
    <w:next w:val="Normale"/>
    <w:link w:val="SottotitoloCarattere"/>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816963"/>
    <w:rPr>
      <w:color w:val="0000FF" w:themeColor="hyperlink"/>
      <w:u w:val="single"/>
    </w:rPr>
  </w:style>
  <w:style w:type="character" w:customStyle="1" w:styleId="SottotitoloCarattere">
    <w:name w:val="Sottotitolo Carattere"/>
    <w:link w:val="Sottotitolo"/>
    <w:locked/>
    <w:rsid w:val="007767AF"/>
    <w:rPr>
      <w:rFonts w:ascii="Georgia" w:eastAsia="Georgia" w:hAnsi="Georgia" w:cs="Georgia"/>
      <w:i/>
      <w:color w:val="666666"/>
      <w:sz w:val="48"/>
      <w:szCs w:val="48"/>
    </w:rPr>
  </w:style>
  <w:style w:type="paragraph" w:styleId="Paragrafoelenco">
    <w:name w:val="List Paragraph"/>
    <w:basedOn w:val="Normale"/>
    <w:uiPriority w:val="1"/>
    <w:qFormat/>
    <w:rsid w:val="002A1AF2"/>
    <w:pPr>
      <w:widowControl/>
      <w:spacing w:after="160" w:line="259" w:lineRule="auto"/>
      <w:ind w:left="720"/>
      <w:contextualSpacing/>
    </w:pPr>
    <w:rPr>
      <w:rFonts w:asciiTheme="minorHAnsi" w:eastAsiaTheme="minorEastAsia" w:hAnsiTheme="minorHAnsi" w:cstheme="minorBidi"/>
    </w:rPr>
  </w:style>
  <w:style w:type="paragraph" w:styleId="Corpotesto">
    <w:name w:val="Body Text"/>
    <w:basedOn w:val="Normale"/>
    <w:link w:val="CorpotestoCarattere"/>
    <w:uiPriority w:val="1"/>
    <w:qFormat/>
    <w:rsid w:val="00885CD9"/>
    <w:pPr>
      <w:autoSpaceDE w:val="0"/>
      <w:autoSpaceDN w:val="0"/>
    </w:pPr>
    <w:rPr>
      <w:lang w:bidi="it-IT"/>
    </w:rPr>
  </w:style>
  <w:style w:type="character" w:customStyle="1" w:styleId="CorpotestoCarattere">
    <w:name w:val="Corpo testo Carattere"/>
    <w:basedOn w:val="Carpredefinitoparagrafo"/>
    <w:link w:val="Corpotesto"/>
    <w:uiPriority w:val="1"/>
    <w:rsid w:val="00885CD9"/>
    <w:rPr>
      <w:lang w:bidi="it-IT"/>
    </w:rPr>
  </w:style>
  <w:style w:type="paragraph" w:customStyle="1" w:styleId="Default">
    <w:name w:val="Default"/>
    <w:rsid w:val="005C4624"/>
    <w:pPr>
      <w:widowControl/>
      <w:autoSpaceDE w:val="0"/>
      <w:autoSpaceDN w:val="0"/>
      <w:adjustRightInd w:val="0"/>
    </w:pPr>
    <w:rPr>
      <w:color w:val="000000"/>
      <w:sz w:val="24"/>
      <w:szCs w:val="24"/>
    </w:rPr>
  </w:style>
  <w:style w:type="paragraph" w:customStyle="1" w:styleId="Titolo12">
    <w:name w:val="Titolo 12"/>
    <w:basedOn w:val="Normale"/>
    <w:uiPriority w:val="1"/>
    <w:qFormat/>
    <w:rsid w:val="001E4B28"/>
    <w:pPr>
      <w:spacing w:before="35"/>
      <w:ind w:left="1008" w:hanging="356"/>
      <w:outlineLvl w:val="1"/>
    </w:pPr>
    <w:rPr>
      <w:rFonts w:cstheme="minorBidi"/>
      <w:sz w:val="23"/>
      <w:szCs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93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domoromaddaloni.edu.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mailto:ceic8av00r@istruzione.it"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ceic8av00r@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1893</Words>
  <Characters>10793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6</cp:revision>
  <cp:lastPrinted>2021-08-26T09:06:00Z</cp:lastPrinted>
  <dcterms:created xsi:type="dcterms:W3CDTF">2022-09-11T19:57:00Z</dcterms:created>
  <dcterms:modified xsi:type="dcterms:W3CDTF">2023-09-08T22:05:00Z</dcterms:modified>
</cp:coreProperties>
</file>