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166" w:rsidRDefault="00917166" w:rsidP="00917166">
      <w:pPr>
        <w:pStyle w:val="Titolo2"/>
        <w:spacing w:before="85"/>
      </w:pPr>
      <w:bookmarkStart w:id="0" w:name="_GoBack"/>
      <w:bookmarkEnd w:id="0"/>
      <w:r>
        <w:t>SCHEDA PER L'INDIVIDUAZIONE DEI DOCENTI SOPRANNUMERARI PER A.S. 2022/23</w:t>
      </w:r>
    </w:p>
    <w:p w:rsidR="00AD0C12" w:rsidRDefault="00AD0C12" w:rsidP="00917166">
      <w:pPr>
        <w:pStyle w:val="Titolo2"/>
        <w:spacing w:before="85"/>
      </w:pPr>
    </w:p>
    <w:p w:rsidR="00917166" w:rsidRDefault="00917166" w:rsidP="00917166">
      <w:pPr>
        <w:pStyle w:val="Titolo2"/>
        <w:spacing w:before="85"/>
        <w:jc w:val="right"/>
      </w:pPr>
      <w:r>
        <w:t xml:space="preserve"> AL DIRIGENTE SCOLASTICO </w:t>
      </w:r>
    </w:p>
    <w:p w:rsidR="00917166" w:rsidRDefault="00917166" w:rsidP="00917166">
      <w:pPr>
        <w:pStyle w:val="Titolo2"/>
        <w:spacing w:before="85"/>
        <w:jc w:val="right"/>
      </w:pPr>
      <w:r>
        <w:t>DELL’I.C. “ALDO MORO” – MADDALONI (CE)</w:t>
      </w:r>
    </w:p>
    <w:p w:rsidR="00917166" w:rsidRDefault="00917166" w:rsidP="00917166">
      <w:pPr>
        <w:pStyle w:val="Titolo2"/>
        <w:spacing w:before="85"/>
      </w:pPr>
    </w:p>
    <w:p w:rsidR="00AF0B16" w:rsidRDefault="00AF0B16" w:rsidP="00917166">
      <w:pPr>
        <w:pStyle w:val="Titolo2"/>
        <w:spacing w:before="85"/>
      </w:pPr>
    </w:p>
    <w:p w:rsidR="00917166" w:rsidRDefault="00917166" w:rsidP="0091716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exact"/>
        <w:rPr>
          <w:b/>
          <w:bCs/>
        </w:rPr>
      </w:pPr>
      <w:r w:rsidRPr="00917166">
        <w:rPr>
          <w:b/>
          <w:bCs/>
        </w:rPr>
        <w:t xml:space="preserve">Docente di Scuola:   □ </w:t>
      </w:r>
      <w:r>
        <w:rPr>
          <w:b/>
          <w:bCs/>
        </w:rPr>
        <w:t>Infanzia-</w:t>
      </w:r>
      <w:r>
        <w:rPr>
          <w:b/>
          <w:bCs/>
        </w:rPr>
        <w:tab/>
      </w:r>
      <w:r w:rsidRPr="00917166">
        <w:rPr>
          <w:b/>
          <w:bCs/>
        </w:rPr>
        <w:t xml:space="preserve">□ </w:t>
      </w:r>
      <w:r>
        <w:rPr>
          <w:b/>
          <w:bCs/>
        </w:rPr>
        <w:t xml:space="preserve">Primaria </w:t>
      </w:r>
      <w:r>
        <w:rPr>
          <w:b/>
          <w:bCs/>
        </w:rPr>
        <w:tab/>
      </w:r>
    </w:p>
    <w:p w:rsidR="00917166" w:rsidRPr="00917166" w:rsidRDefault="00917166" w:rsidP="0091716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exact"/>
        <w:rPr>
          <w:b/>
          <w:bCs/>
        </w:rPr>
      </w:pPr>
      <w:r>
        <w:rPr>
          <w:b/>
          <w:bCs/>
        </w:rPr>
        <w:t xml:space="preserve">Posto :  </w:t>
      </w:r>
      <w:r w:rsidRPr="00917166">
        <w:rPr>
          <w:b/>
          <w:bCs/>
        </w:rPr>
        <w:t xml:space="preserve">□ </w:t>
      </w:r>
      <w:r>
        <w:rPr>
          <w:b/>
          <w:bCs/>
        </w:rPr>
        <w:t xml:space="preserve">Comune </w:t>
      </w:r>
      <w:r w:rsidRPr="00917166">
        <w:rPr>
          <w:b/>
          <w:bCs/>
        </w:rPr>
        <w:t xml:space="preserve">□ </w:t>
      </w:r>
      <w:r w:rsidRPr="00B83D99">
        <w:rPr>
          <w:b/>
          <w:bCs/>
        </w:rPr>
        <w:t xml:space="preserve">Sostegno </w:t>
      </w:r>
      <w:r>
        <w:rPr>
          <w:b/>
          <w:bCs/>
        </w:rPr>
        <w:tab/>
      </w:r>
      <w:r w:rsidRPr="00917166">
        <w:rPr>
          <w:b/>
          <w:bCs/>
        </w:rPr>
        <w:t xml:space="preserve">□ </w:t>
      </w:r>
      <w:r w:rsidRPr="00B83D99">
        <w:rPr>
          <w:b/>
          <w:bCs/>
        </w:rPr>
        <w:t>Inglese</w:t>
      </w:r>
      <w:r w:rsidRPr="00917166">
        <w:rPr>
          <w:b/>
          <w:bCs/>
        </w:rPr>
        <w:t xml:space="preserve"> </w:t>
      </w:r>
    </w:p>
    <w:p w:rsidR="00917166" w:rsidRDefault="00917166" w:rsidP="0091716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exact"/>
        <w:rPr>
          <w:b/>
          <w:bCs/>
        </w:rPr>
      </w:pPr>
    </w:p>
    <w:p w:rsidR="00917166" w:rsidRDefault="00917166" w:rsidP="0091716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exact"/>
        <w:rPr>
          <w:b/>
          <w:bCs/>
        </w:rPr>
      </w:pPr>
      <w:r w:rsidRPr="00B83D99">
        <w:rPr>
          <w:b/>
          <w:bCs/>
        </w:rPr>
        <w:t xml:space="preserve">Docente di scuola secondaria 1°grado </w:t>
      </w:r>
      <w:r w:rsidRPr="00B83D99">
        <w:rPr>
          <w:b/>
          <w:bCs/>
          <w:sz w:val="32"/>
          <w:szCs w:val="32"/>
        </w:rPr>
        <w:t>□</w:t>
      </w:r>
      <w:r>
        <w:rPr>
          <w:b/>
          <w:bCs/>
          <w:sz w:val="32"/>
          <w:szCs w:val="32"/>
        </w:rPr>
        <w:t xml:space="preserve"> </w:t>
      </w:r>
      <w:r w:rsidRPr="00B83D99">
        <w:rPr>
          <w:b/>
          <w:bCs/>
        </w:rPr>
        <w:t xml:space="preserve">Cl/Conc </w:t>
      </w:r>
      <w:r>
        <w:rPr>
          <w:b/>
          <w:bCs/>
        </w:rPr>
        <w:t xml:space="preserve">:___________ </w:t>
      </w:r>
    </w:p>
    <w:p w:rsidR="00917166" w:rsidRPr="00B83D99" w:rsidRDefault="00917166" w:rsidP="0091716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exact"/>
        <w:rPr>
          <w:b/>
          <w:bCs/>
        </w:rPr>
      </w:pPr>
      <w:r>
        <w:rPr>
          <w:b/>
          <w:bCs/>
        </w:rPr>
        <w:t>Posto:</w:t>
      </w:r>
      <w:r>
        <w:rPr>
          <w:b/>
          <w:bCs/>
        </w:rPr>
        <w:tab/>
        <w:t xml:space="preserve"> </w:t>
      </w:r>
      <w:r w:rsidRPr="00B83D99">
        <w:rPr>
          <w:b/>
          <w:bCs/>
          <w:sz w:val="32"/>
          <w:szCs w:val="32"/>
        </w:rPr>
        <w:t>□</w:t>
      </w:r>
      <w:r>
        <w:rPr>
          <w:b/>
          <w:bCs/>
          <w:sz w:val="32"/>
          <w:szCs w:val="32"/>
        </w:rPr>
        <w:t xml:space="preserve"> </w:t>
      </w:r>
      <w:r w:rsidRPr="00B83D99">
        <w:rPr>
          <w:b/>
          <w:bCs/>
        </w:rPr>
        <w:t>Normale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B83D99">
        <w:rPr>
          <w:b/>
          <w:bCs/>
          <w:sz w:val="32"/>
          <w:szCs w:val="32"/>
        </w:rPr>
        <w:t>□</w:t>
      </w:r>
      <w:r>
        <w:rPr>
          <w:b/>
          <w:bCs/>
          <w:sz w:val="32"/>
          <w:szCs w:val="32"/>
        </w:rPr>
        <w:t xml:space="preserve"> </w:t>
      </w:r>
      <w:r w:rsidRPr="00B83D99">
        <w:rPr>
          <w:b/>
          <w:bCs/>
        </w:rPr>
        <w:t>Sostegno</w:t>
      </w:r>
      <w:r>
        <w:rPr>
          <w:b/>
          <w:bCs/>
          <w:sz w:val="32"/>
          <w:szCs w:val="32"/>
        </w:rPr>
        <w:t xml:space="preserve"> </w:t>
      </w:r>
    </w:p>
    <w:p w:rsidR="00917166" w:rsidRDefault="00917166" w:rsidP="00917166">
      <w:pPr>
        <w:spacing w:line="360" w:lineRule="auto"/>
        <w:jc w:val="both"/>
        <w:rPr>
          <w:rFonts w:cs="Calibri"/>
          <w:sz w:val="20"/>
          <w:szCs w:val="20"/>
        </w:rPr>
      </w:pPr>
    </w:p>
    <w:p w:rsidR="00AF0B16" w:rsidRDefault="00AF0B16" w:rsidP="00917166">
      <w:pPr>
        <w:spacing w:line="360" w:lineRule="auto"/>
        <w:jc w:val="both"/>
        <w:rPr>
          <w:rFonts w:cs="Calibri"/>
          <w:sz w:val="20"/>
          <w:szCs w:val="20"/>
        </w:rPr>
      </w:pPr>
    </w:p>
    <w:p w:rsidR="00917166" w:rsidRPr="00815F26" w:rsidRDefault="00EA4406" w:rsidP="00917166">
      <w:pPr>
        <w:spacing w:line="360" w:lineRule="auto"/>
        <w:jc w:val="both"/>
        <w:rPr>
          <w:rFonts w:cs="Verdana"/>
          <w:color w:val="000000"/>
          <w:sz w:val="20"/>
          <w:szCs w:val="20"/>
        </w:rPr>
      </w:pPr>
      <w:r>
        <w:rPr>
          <w:rFonts w:cs="Calibri"/>
          <w:sz w:val="20"/>
          <w:szCs w:val="20"/>
        </w:rPr>
        <w:t>Il/La sottoscritt_</w:t>
      </w:r>
      <w:r w:rsidR="00917166">
        <w:rPr>
          <w:rFonts w:cs="Calibri"/>
          <w:sz w:val="20"/>
          <w:szCs w:val="20"/>
        </w:rPr>
        <w:t>_</w:t>
      </w:r>
      <w:r w:rsidR="00917166" w:rsidRPr="00815F26">
        <w:rPr>
          <w:rFonts w:cs="Calibri"/>
          <w:sz w:val="20"/>
          <w:szCs w:val="20"/>
        </w:rPr>
        <w:t>____________________________</w:t>
      </w:r>
      <w:r w:rsidR="00917166">
        <w:rPr>
          <w:rFonts w:cs="Calibri"/>
          <w:sz w:val="20"/>
          <w:szCs w:val="20"/>
        </w:rPr>
        <w:t>___</w:t>
      </w:r>
      <w:r w:rsidR="00917166" w:rsidRPr="00815F26">
        <w:rPr>
          <w:rFonts w:cs="Calibri"/>
          <w:sz w:val="20"/>
          <w:szCs w:val="20"/>
        </w:rPr>
        <w:t>___________   nat__ a ____________________________ prov. (___)  il _</w:t>
      </w:r>
      <w:r w:rsidR="00917166">
        <w:rPr>
          <w:rFonts w:cs="Calibri"/>
          <w:sz w:val="20"/>
          <w:szCs w:val="20"/>
        </w:rPr>
        <w:t>_</w:t>
      </w:r>
      <w:r w:rsidR="00917166" w:rsidRPr="00815F26">
        <w:rPr>
          <w:rFonts w:cs="Calibri"/>
          <w:sz w:val="20"/>
          <w:szCs w:val="20"/>
        </w:rPr>
        <w:t>__/__</w:t>
      </w:r>
      <w:r w:rsidR="00917166">
        <w:rPr>
          <w:rFonts w:cs="Calibri"/>
          <w:sz w:val="20"/>
          <w:szCs w:val="20"/>
        </w:rPr>
        <w:t>_</w:t>
      </w:r>
      <w:r w:rsidR="00917166" w:rsidRPr="00815F26">
        <w:rPr>
          <w:rFonts w:cs="Calibri"/>
          <w:sz w:val="20"/>
          <w:szCs w:val="20"/>
        </w:rPr>
        <w:t>__/_____ residente in _</w:t>
      </w:r>
      <w:r w:rsidR="00917166">
        <w:rPr>
          <w:rFonts w:cs="Calibri"/>
          <w:sz w:val="20"/>
          <w:szCs w:val="20"/>
        </w:rPr>
        <w:t>____________________</w:t>
      </w:r>
      <w:r w:rsidR="00917166" w:rsidRPr="00815F26">
        <w:rPr>
          <w:rFonts w:cs="Calibri"/>
          <w:sz w:val="20"/>
          <w:szCs w:val="20"/>
        </w:rPr>
        <w:t xml:space="preserve">__________ insegnante di </w:t>
      </w:r>
      <w:r w:rsidR="00917166">
        <w:rPr>
          <w:rFonts w:cs="Calibri"/>
          <w:sz w:val="20"/>
          <w:szCs w:val="20"/>
        </w:rPr>
        <w:t xml:space="preserve"> </w:t>
      </w:r>
      <w:r w:rsidR="00917166" w:rsidRPr="00815F26">
        <w:rPr>
          <w:rFonts w:cs="Calibri"/>
          <w:sz w:val="20"/>
          <w:szCs w:val="20"/>
        </w:rPr>
        <w:t>_______________________</w:t>
      </w:r>
      <w:r w:rsidR="00917166">
        <w:rPr>
          <w:rFonts w:cs="Calibri"/>
          <w:sz w:val="20"/>
          <w:szCs w:val="20"/>
        </w:rPr>
        <w:t xml:space="preserve">__________ (classe di concorso </w:t>
      </w:r>
      <w:r w:rsidR="00917166" w:rsidRPr="00815F26">
        <w:rPr>
          <w:rFonts w:cs="Calibri"/>
          <w:sz w:val="20"/>
          <w:szCs w:val="20"/>
        </w:rPr>
        <w:t xml:space="preserve">__________) </w:t>
      </w:r>
      <w:r w:rsidR="00917166" w:rsidRPr="00815F26">
        <w:rPr>
          <w:rFonts w:cs="Verdana"/>
          <w:color w:val="000000"/>
          <w:sz w:val="20"/>
          <w:szCs w:val="20"/>
        </w:rPr>
        <w:t xml:space="preserve">immesso in ruolo ai sensi </w:t>
      </w:r>
      <w:r w:rsidR="00917166">
        <w:rPr>
          <w:rFonts w:cs="Verdana"/>
          <w:color w:val="000000"/>
          <w:sz w:val="20"/>
          <w:szCs w:val="20"/>
        </w:rPr>
        <w:t>________________________________</w:t>
      </w:r>
      <w:r w:rsidR="00917166" w:rsidRPr="00815F26">
        <w:rPr>
          <w:rFonts w:cs="Verdana"/>
          <w:color w:val="000000"/>
          <w:sz w:val="20"/>
          <w:szCs w:val="20"/>
        </w:rPr>
        <w:t xml:space="preserve">con effettiva assunzione in servizio dal </w:t>
      </w:r>
      <w:r w:rsidR="00917166">
        <w:rPr>
          <w:rFonts w:cs="Verdana"/>
          <w:color w:val="000000"/>
          <w:sz w:val="20"/>
          <w:szCs w:val="20"/>
        </w:rPr>
        <w:t>______________,</w:t>
      </w:r>
      <w:r w:rsidR="00917166" w:rsidRPr="00815F26">
        <w:rPr>
          <w:rFonts w:cs="Verdana"/>
          <w:color w:val="000000"/>
          <w:sz w:val="20"/>
          <w:szCs w:val="20"/>
        </w:rPr>
        <w:t xml:space="preserve"> ai fini della compilazione della graduatoria d’istituto prevista dal CCNI vigente, consapevole delle responsabilità civili e penali cui va incontro in caso di dichiarazione non corrispondente al vero,ai sensi del DPR 28.12.2000 n. 445, così come modificato ed integrato dall’art. 15 della legge 16.1.2003,</w:t>
      </w:r>
    </w:p>
    <w:p w:rsidR="00917166" w:rsidRPr="00815F26" w:rsidRDefault="00917166" w:rsidP="00917166">
      <w:pPr>
        <w:jc w:val="center"/>
        <w:rPr>
          <w:rFonts w:cs="Calibri"/>
          <w:b/>
          <w:bCs/>
          <w:sz w:val="20"/>
          <w:szCs w:val="20"/>
        </w:rPr>
      </w:pPr>
      <w:r w:rsidRPr="00815F26">
        <w:rPr>
          <w:rFonts w:cs="Calibri"/>
          <w:b/>
          <w:bCs/>
          <w:sz w:val="20"/>
          <w:szCs w:val="20"/>
        </w:rPr>
        <w:t>dichiara</w:t>
      </w:r>
    </w:p>
    <w:p w:rsidR="00917166" w:rsidRDefault="00917166" w:rsidP="00917166">
      <w:pPr>
        <w:pStyle w:val="Titolo2"/>
        <w:spacing w:before="85"/>
      </w:pPr>
    </w:p>
    <w:p w:rsidR="00917166" w:rsidRDefault="00917166" w:rsidP="00917166">
      <w:pPr>
        <w:pStyle w:val="Corpotesto"/>
        <w:spacing w:before="3"/>
        <w:rPr>
          <w:b/>
          <w:sz w:val="23"/>
        </w:rPr>
      </w:pPr>
    </w:p>
    <w:tbl>
      <w:tblPr>
        <w:tblStyle w:val="TableNormal"/>
        <w:tblW w:w="10126" w:type="dxa"/>
        <w:tblInd w:w="-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12"/>
        <w:gridCol w:w="919"/>
        <w:gridCol w:w="919"/>
        <w:gridCol w:w="1576"/>
      </w:tblGrid>
      <w:tr w:rsidR="00917166" w:rsidTr="00876B3E">
        <w:trPr>
          <w:trHeight w:val="758"/>
        </w:trPr>
        <w:tc>
          <w:tcPr>
            <w:tcW w:w="6712" w:type="dxa"/>
            <w:shd w:val="clear" w:color="auto" w:fill="DFDFDF"/>
          </w:tcPr>
          <w:p w:rsidR="00917166" w:rsidRDefault="00917166" w:rsidP="00784487">
            <w:pPr>
              <w:pStyle w:val="TableParagraph"/>
              <w:spacing w:before="3"/>
              <w:ind w:left="54"/>
              <w:rPr>
                <w:sz w:val="20"/>
              </w:rPr>
            </w:pPr>
            <w:r>
              <w:rPr>
                <w:sz w:val="20"/>
              </w:rPr>
              <w:t>TABELLA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TABELLA DI VALUTAZIONE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TITOLI AI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FINI DEI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TRASFERIMENTI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917166" w:rsidRDefault="00917166" w:rsidP="00784487">
            <w:pPr>
              <w:pStyle w:val="TableParagraph"/>
              <w:spacing w:before="34"/>
              <w:ind w:left="54"/>
              <w:rPr>
                <w:sz w:val="20"/>
              </w:rPr>
            </w:pPr>
            <w:r>
              <w:rPr>
                <w:sz w:val="20"/>
              </w:rPr>
              <w:t>DOMANDA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D’UFFICIO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PERSONALE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EDUCATIVO</w:t>
            </w:r>
          </w:p>
        </w:tc>
        <w:tc>
          <w:tcPr>
            <w:tcW w:w="919" w:type="dxa"/>
            <w:shd w:val="clear" w:color="auto" w:fill="DFDFDF"/>
          </w:tcPr>
          <w:p w:rsidR="00917166" w:rsidRDefault="00917166" w:rsidP="007844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9" w:type="dxa"/>
            <w:shd w:val="clear" w:color="auto" w:fill="DFDFDF"/>
          </w:tcPr>
          <w:p w:rsidR="00917166" w:rsidRDefault="00917166" w:rsidP="007844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6" w:type="dxa"/>
            <w:shd w:val="clear" w:color="auto" w:fill="DFDFDF"/>
          </w:tcPr>
          <w:p w:rsidR="00917166" w:rsidRDefault="00917166" w:rsidP="007844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0FE8" w:rsidRPr="00527092" w:rsidTr="00876B3E">
        <w:trPr>
          <w:trHeight w:val="243"/>
        </w:trPr>
        <w:tc>
          <w:tcPr>
            <w:tcW w:w="6712" w:type="dxa"/>
            <w:shd w:val="clear" w:color="auto" w:fill="DFDFDF"/>
          </w:tcPr>
          <w:p w:rsidR="001C0FE8" w:rsidRDefault="001C0FE8" w:rsidP="001C0FE8">
            <w:pPr>
              <w:pStyle w:val="TableParagraph"/>
              <w:spacing w:before="3" w:line="220" w:lineRule="exact"/>
              <w:ind w:left="54"/>
              <w:rPr>
                <w:sz w:val="20"/>
              </w:rPr>
            </w:pPr>
            <w:r>
              <w:rPr>
                <w:sz w:val="20"/>
              </w:rPr>
              <w:t>A1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ANZIANITÀ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 SERVIZIO</w:t>
            </w:r>
          </w:p>
        </w:tc>
        <w:tc>
          <w:tcPr>
            <w:tcW w:w="919" w:type="dxa"/>
            <w:shd w:val="clear" w:color="auto" w:fill="DFDFDF"/>
          </w:tcPr>
          <w:p w:rsidR="001C0FE8" w:rsidRPr="00032AD5" w:rsidRDefault="001C0FE8" w:rsidP="001C0FE8">
            <w:pPr>
              <w:pStyle w:val="Default"/>
              <w:jc w:val="center"/>
              <w:rPr>
                <w:rFonts w:ascii="Tahoma" w:eastAsia="Tahoma" w:hAnsi="Tahoma" w:cs="Tahoma"/>
                <w:color w:val="auto"/>
                <w:sz w:val="20"/>
                <w:szCs w:val="22"/>
                <w:lang w:eastAsia="en-US"/>
              </w:rPr>
            </w:pPr>
            <w:r w:rsidRPr="00032AD5">
              <w:rPr>
                <w:rFonts w:ascii="Tahoma" w:eastAsia="Tahoma" w:hAnsi="Tahoma" w:cs="Tahoma"/>
                <w:color w:val="auto"/>
                <w:sz w:val="20"/>
                <w:szCs w:val="22"/>
                <w:lang w:eastAsia="en-US"/>
              </w:rPr>
              <w:t xml:space="preserve">Anni </w:t>
            </w:r>
          </w:p>
        </w:tc>
        <w:tc>
          <w:tcPr>
            <w:tcW w:w="919" w:type="dxa"/>
            <w:shd w:val="clear" w:color="auto" w:fill="DFDFDF"/>
          </w:tcPr>
          <w:p w:rsidR="001C0FE8" w:rsidRDefault="001C0FE8" w:rsidP="001C0FE8">
            <w:r w:rsidRPr="00ED3A40">
              <w:t xml:space="preserve">Punti </w:t>
            </w:r>
          </w:p>
        </w:tc>
        <w:tc>
          <w:tcPr>
            <w:tcW w:w="1576" w:type="dxa"/>
            <w:shd w:val="clear" w:color="auto" w:fill="DFDFDF"/>
          </w:tcPr>
          <w:p w:rsidR="001C0FE8" w:rsidRDefault="001C0FE8" w:rsidP="001C0FE8">
            <w:r w:rsidRPr="00ED3A40">
              <w:t>Punti Controllo dell’ufficio</w:t>
            </w:r>
          </w:p>
        </w:tc>
      </w:tr>
      <w:tr w:rsidR="00917166" w:rsidTr="00876B3E">
        <w:trPr>
          <w:trHeight w:val="483"/>
        </w:trPr>
        <w:tc>
          <w:tcPr>
            <w:tcW w:w="6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061" w:rsidRDefault="00917166" w:rsidP="00D21061">
            <w:pPr>
              <w:pStyle w:val="TableParagraph"/>
              <w:numPr>
                <w:ilvl w:val="0"/>
                <w:numId w:val="16"/>
              </w:num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comunque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prestato,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successivamente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decorrenza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giuridica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nomina, nel ruolo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appartenenza (1) </w:t>
            </w:r>
          </w:p>
          <w:p w:rsidR="00917166" w:rsidRDefault="00D21061" w:rsidP="00D21061">
            <w:pPr>
              <w:pStyle w:val="TableParagraph"/>
              <w:spacing w:line="240" w:lineRule="exact"/>
              <w:ind w:left="429"/>
              <w:rPr>
                <w:b/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</w:t>
            </w:r>
            <w:r w:rsidR="007B2502">
              <w:rPr>
                <w:sz w:val="20"/>
              </w:rPr>
              <w:t xml:space="preserve">    </w:t>
            </w:r>
            <w:r w:rsidR="00917166" w:rsidRPr="00283EDB">
              <w:rPr>
                <w:b/>
                <w:sz w:val="20"/>
              </w:rPr>
              <w:t>Punti</w:t>
            </w:r>
            <w:r w:rsidR="00917166" w:rsidRPr="00283EDB">
              <w:rPr>
                <w:b/>
                <w:spacing w:val="-3"/>
                <w:sz w:val="20"/>
              </w:rPr>
              <w:t xml:space="preserve"> </w:t>
            </w:r>
            <w:r w:rsidR="00917166" w:rsidRPr="00283EDB">
              <w:rPr>
                <w:b/>
                <w:sz w:val="20"/>
              </w:rPr>
              <w:t>6</w:t>
            </w:r>
          </w:p>
          <w:p w:rsidR="00794B51" w:rsidRDefault="00794B51" w:rsidP="00784487">
            <w:pPr>
              <w:pStyle w:val="TableParagraph"/>
              <w:spacing w:line="240" w:lineRule="exact"/>
              <w:ind w:left="69"/>
              <w:rPr>
                <w:sz w:val="20"/>
              </w:rPr>
            </w:pPr>
          </w:p>
          <w:p w:rsidR="00794B51" w:rsidRDefault="00AD0C12" w:rsidP="00784487">
            <w:pPr>
              <w:pStyle w:val="TableParagraph"/>
              <w:spacing w:line="240" w:lineRule="exact"/>
              <w:ind w:left="69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</w:t>
            </w:r>
            <w:r w:rsidR="00D21061">
              <w:rPr>
                <w:sz w:val="20"/>
              </w:rPr>
              <w:t xml:space="preserve">              </w:t>
            </w:r>
            <w:r w:rsidR="007B2502">
              <w:rPr>
                <w:sz w:val="20"/>
              </w:rPr>
              <w:t xml:space="preserve">   </w:t>
            </w:r>
            <w:r w:rsidR="00D21061">
              <w:rPr>
                <w:sz w:val="20"/>
              </w:rPr>
              <w:t xml:space="preserve">(Sostegno) </w:t>
            </w:r>
            <w:r>
              <w:rPr>
                <w:sz w:val="20"/>
              </w:rPr>
              <w:t xml:space="preserve"> </w:t>
            </w:r>
            <w:r w:rsidRPr="00283EDB">
              <w:rPr>
                <w:b/>
                <w:sz w:val="20"/>
              </w:rPr>
              <w:t>Punti</w:t>
            </w:r>
            <w:r w:rsidRPr="00283EDB"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12</w:t>
            </w:r>
          </w:p>
        </w:tc>
        <w:tc>
          <w:tcPr>
            <w:tcW w:w="9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166" w:rsidRDefault="00917166" w:rsidP="00784487">
            <w:pPr>
              <w:pStyle w:val="TableParagraph"/>
              <w:spacing w:line="221" w:lineRule="exact"/>
              <w:ind w:left="69"/>
              <w:rPr>
                <w:sz w:val="20"/>
              </w:rPr>
            </w:pPr>
          </w:p>
        </w:tc>
        <w:tc>
          <w:tcPr>
            <w:tcW w:w="9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166" w:rsidRDefault="00917166" w:rsidP="00784487">
            <w:pPr>
              <w:pStyle w:val="TableParagraph"/>
              <w:spacing w:before="11"/>
              <w:rPr>
                <w:b/>
                <w:sz w:val="19"/>
              </w:rPr>
            </w:pPr>
          </w:p>
        </w:tc>
        <w:tc>
          <w:tcPr>
            <w:tcW w:w="15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166" w:rsidRDefault="00917166" w:rsidP="00784487">
            <w:pPr>
              <w:pStyle w:val="TableParagraph"/>
              <w:spacing w:before="11"/>
              <w:rPr>
                <w:b/>
                <w:sz w:val="19"/>
              </w:rPr>
            </w:pPr>
          </w:p>
        </w:tc>
      </w:tr>
      <w:tr w:rsidR="00917166" w:rsidTr="00876B3E">
        <w:trPr>
          <w:trHeight w:val="728"/>
        </w:trPr>
        <w:tc>
          <w:tcPr>
            <w:tcW w:w="6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166" w:rsidRDefault="00917166" w:rsidP="00784487"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sz w:val="20"/>
              </w:rPr>
              <w:t>A1)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effettivamente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(2)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dopo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nomina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:rsidR="00D21061" w:rsidRDefault="00917166" w:rsidP="00784487">
            <w:pPr>
              <w:pStyle w:val="TableParagraph"/>
              <w:spacing w:line="240" w:lineRule="exact"/>
              <w:ind w:left="69" w:right="43"/>
              <w:rPr>
                <w:sz w:val="20"/>
              </w:rPr>
            </w:pPr>
            <w:r>
              <w:rPr>
                <w:sz w:val="20"/>
              </w:rPr>
              <w:t>appartenenza (1) in scuole o istituti situati nelle piccole isole (3) in aggiunta al punteggio di cui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A) </w:t>
            </w:r>
          </w:p>
          <w:p w:rsidR="00D21061" w:rsidRDefault="00D21061" w:rsidP="00D21061">
            <w:pPr>
              <w:pStyle w:val="TableParagraph"/>
              <w:spacing w:line="240" w:lineRule="exact"/>
              <w:ind w:left="42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                                                 </w:t>
            </w:r>
            <w:r w:rsidR="007B2502">
              <w:rPr>
                <w:b/>
                <w:sz w:val="20"/>
              </w:rPr>
              <w:t xml:space="preserve">    </w:t>
            </w:r>
            <w:r w:rsidRPr="00283EDB">
              <w:rPr>
                <w:b/>
                <w:sz w:val="20"/>
              </w:rPr>
              <w:t>Punti</w:t>
            </w:r>
            <w:r w:rsidRPr="00283EDB">
              <w:rPr>
                <w:b/>
                <w:spacing w:val="-3"/>
                <w:sz w:val="20"/>
              </w:rPr>
              <w:t xml:space="preserve"> </w:t>
            </w:r>
            <w:r w:rsidRPr="00283EDB">
              <w:rPr>
                <w:b/>
                <w:sz w:val="20"/>
              </w:rPr>
              <w:t>6</w:t>
            </w:r>
          </w:p>
          <w:p w:rsidR="00D21061" w:rsidRDefault="00D21061" w:rsidP="00D21061">
            <w:pPr>
              <w:pStyle w:val="TableParagraph"/>
              <w:spacing w:line="240" w:lineRule="exact"/>
              <w:ind w:left="69"/>
              <w:rPr>
                <w:sz w:val="20"/>
              </w:rPr>
            </w:pPr>
          </w:p>
          <w:p w:rsidR="00917166" w:rsidRDefault="00D21061" w:rsidP="00D21061">
            <w:pPr>
              <w:pStyle w:val="TableParagraph"/>
              <w:spacing w:line="240" w:lineRule="exact"/>
              <w:ind w:left="69" w:right="43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</w:t>
            </w:r>
            <w:r w:rsidR="007B2502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(Sostegno)  </w:t>
            </w:r>
            <w:r w:rsidRPr="00283EDB">
              <w:rPr>
                <w:b/>
                <w:sz w:val="20"/>
              </w:rPr>
              <w:t>Punti</w:t>
            </w:r>
            <w:r w:rsidRPr="00283EDB"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12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166" w:rsidRDefault="00917166" w:rsidP="00784487">
            <w:pPr>
              <w:pStyle w:val="TableParagraph"/>
              <w:spacing w:before="194" w:line="221" w:lineRule="exact"/>
              <w:ind w:left="69"/>
              <w:rPr>
                <w:sz w:val="20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</w:tr>
      <w:tr w:rsidR="00917166" w:rsidTr="00876B3E">
        <w:trPr>
          <w:trHeight w:val="1216"/>
        </w:trPr>
        <w:tc>
          <w:tcPr>
            <w:tcW w:w="6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166" w:rsidRDefault="00917166" w:rsidP="00784487">
            <w:pPr>
              <w:pStyle w:val="TableParagraph"/>
              <w:spacing w:before="1"/>
              <w:ind w:left="69" w:right="59"/>
              <w:jc w:val="both"/>
              <w:rPr>
                <w:sz w:val="20"/>
              </w:rPr>
            </w:pPr>
            <w:r>
              <w:rPr>
                <w:sz w:val="20"/>
              </w:rPr>
              <w:t>B) per ogni anno di servizio pre-ruolo o di altro servizio di ruolo riconosciuto o riconoscibile 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fini della carriera e per ogni anno di servizio pre-ruolo o di altro servizio di ruolo prestato nella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dell’infanzia (4):</w:t>
            </w:r>
          </w:p>
          <w:p w:rsidR="00917166" w:rsidRPr="00283EDB" w:rsidRDefault="007B2502" w:rsidP="007B2502">
            <w:pPr>
              <w:pStyle w:val="TableParagraph"/>
              <w:spacing w:before="2" w:line="221" w:lineRule="exact"/>
              <w:ind w:left="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                                                           </w:t>
            </w:r>
            <w:r w:rsidR="00917166" w:rsidRPr="00283EDB">
              <w:rPr>
                <w:b/>
                <w:sz w:val="20"/>
              </w:rPr>
              <w:t>Punti</w:t>
            </w:r>
            <w:r w:rsidR="00917166" w:rsidRPr="00283EDB">
              <w:rPr>
                <w:b/>
                <w:spacing w:val="-5"/>
                <w:sz w:val="20"/>
              </w:rPr>
              <w:t xml:space="preserve"> </w:t>
            </w:r>
            <w:r w:rsidR="00917166" w:rsidRPr="00283EDB">
              <w:rPr>
                <w:b/>
                <w:sz w:val="20"/>
              </w:rPr>
              <w:t>3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166" w:rsidRDefault="00917166" w:rsidP="00784487">
            <w:pPr>
              <w:pStyle w:val="TableParagraph"/>
              <w:spacing w:before="2" w:line="221" w:lineRule="exact"/>
              <w:ind w:left="69"/>
              <w:rPr>
                <w:sz w:val="20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</w:tr>
      <w:tr w:rsidR="00917166" w:rsidTr="00876B3E">
        <w:trPr>
          <w:trHeight w:val="1455"/>
        </w:trPr>
        <w:tc>
          <w:tcPr>
            <w:tcW w:w="6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166" w:rsidRDefault="00917166" w:rsidP="00784487">
            <w:pPr>
              <w:pStyle w:val="TableParagraph"/>
              <w:ind w:left="69" w:right="61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B1) per ogni anno di servizio pre-ruolo o di altro servizio di ruolo riconosciuto o riconoscibile ai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fini della carriera o per ogni anno di servizio pre-ruolo o di altro servizio di ruolo nella scuola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dell’infanzia, effettivamente prestato (2) in scuole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istituti situati nelle piccole isole (3) (4)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aggiunta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 punteggio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B)</w:t>
            </w:r>
          </w:p>
          <w:p w:rsidR="00917166" w:rsidRDefault="00917166" w:rsidP="00D21061">
            <w:pPr>
              <w:pStyle w:val="TableParagraph"/>
              <w:spacing w:line="220" w:lineRule="exact"/>
              <w:ind w:left="69"/>
              <w:jc w:val="right"/>
              <w:rPr>
                <w:b/>
                <w:sz w:val="20"/>
              </w:rPr>
            </w:pPr>
            <w:r w:rsidRPr="00283EDB">
              <w:rPr>
                <w:b/>
                <w:sz w:val="20"/>
              </w:rPr>
              <w:t>Punti 3</w:t>
            </w:r>
          </w:p>
          <w:p w:rsidR="00AF0B16" w:rsidRPr="00283EDB" w:rsidRDefault="00AF0B16" w:rsidP="00D21061">
            <w:pPr>
              <w:pStyle w:val="TableParagraph"/>
              <w:spacing w:line="220" w:lineRule="exact"/>
              <w:ind w:left="69"/>
              <w:jc w:val="right"/>
              <w:rPr>
                <w:b/>
                <w:sz w:val="20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166" w:rsidRDefault="00917166" w:rsidP="00784487">
            <w:pPr>
              <w:pStyle w:val="TableParagraph"/>
              <w:spacing w:line="220" w:lineRule="exact"/>
              <w:ind w:left="69"/>
              <w:rPr>
                <w:sz w:val="20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</w:tr>
      <w:tr w:rsidR="00917166" w:rsidTr="00876B3E">
        <w:trPr>
          <w:trHeight w:val="1458"/>
        </w:trPr>
        <w:tc>
          <w:tcPr>
            <w:tcW w:w="67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17166" w:rsidRDefault="00917166" w:rsidP="00784487">
            <w:pPr>
              <w:pStyle w:val="TableParagraph"/>
              <w:spacing w:before="1"/>
              <w:ind w:left="69" w:right="60"/>
              <w:jc w:val="both"/>
              <w:rPr>
                <w:sz w:val="20"/>
              </w:rPr>
            </w:pPr>
            <w:r>
              <w:rPr>
                <w:sz w:val="20"/>
              </w:rPr>
              <w:t>B2)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(valido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primaria)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effettivamente prestato come "specialista" per l'insegnamento della lingua straniera dall’anno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scolastico 92/93 fino all’anno scolastico 97/98 (in aggiunta al punteggio di cui alle lettere B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B1))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rispettivamente:</w:t>
            </w:r>
          </w:p>
          <w:p w:rsidR="00D21061" w:rsidRDefault="00D21061" w:rsidP="00784487">
            <w:pPr>
              <w:pStyle w:val="TableParagraph"/>
              <w:spacing w:before="1"/>
              <w:ind w:left="69" w:right="60"/>
              <w:jc w:val="both"/>
              <w:rPr>
                <w:sz w:val="20"/>
              </w:rPr>
            </w:pPr>
          </w:p>
          <w:p w:rsidR="00917166" w:rsidRDefault="00917166" w:rsidP="00784487">
            <w:pPr>
              <w:pStyle w:val="TableParagraph"/>
              <w:numPr>
                <w:ilvl w:val="0"/>
                <w:numId w:val="14"/>
              </w:numPr>
              <w:spacing w:line="241" w:lineRule="exact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nell'ambito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plesso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titolarità </w:t>
            </w:r>
            <w:r w:rsidR="007B2502">
              <w:rPr>
                <w:sz w:val="20"/>
              </w:rPr>
              <w:t xml:space="preserve">         </w:t>
            </w:r>
            <w:r w:rsidRPr="00283EDB">
              <w:rPr>
                <w:b/>
                <w:sz w:val="20"/>
              </w:rPr>
              <w:t>Punti</w:t>
            </w:r>
            <w:r w:rsidRPr="00283EDB">
              <w:rPr>
                <w:b/>
                <w:spacing w:val="-2"/>
                <w:sz w:val="20"/>
              </w:rPr>
              <w:t xml:space="preserve"> </w:t>
            </w:r>
            <w:r w:rsidRPr="00283EDB">
              <w:rPr>
                <w:b/>
                <w:sz w:val="20"/>
              </w:rPr>
              <w:t>0,5</w:t>
            </w:r>
          </w:p>
          <w:p w:rsidR="00917166" w:rsidRPr="00D21061" w:rsidRDefault="00917166" w:rsidP="00784487">
            <w:pPr>
              <w:pStyle w:val="TableParagraph"/>
              <w:numPr>
                <w:ilvl w:val="0"/>
                <w:numId w:val="14"/>
              </w:numPr>
              <w:tabs>
                <w:tab w:val="left" w:pos="205"/>
              </w:tabs>
              <w:spacing w:line="220" w:lineRule="exact"/>
              <w:ind w:hanging="136"/>
              <w:jc w:val="both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fuori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plesso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di titolarità </w:t>
            </w:r>
            <w:r w:rsidR="007B2502">
              <w:rPr>
                <w:sz w:val="20"/>
              </w:rPr>
              <w:t xml:space="preserve">      </w:t>
            </w:r>
            <w:r w:rsidRPr="00283EDB">
              <w:rPr>
                <w:b/>
                <w:sz w:val="20"/>
              </w:rPr>
              <w:t>Punti</w:t>
            </w:r>
            <w:r w:rsidRPr="00283EDB">
              <w:rPr>
                <w:b/>
                <w:spacing w:val="-3"/>
                <w:sz w:val="20"/>
              </w:rPr>
              <w:t xml:space="preserve"> </w:t>
            </w:r>
            <w:r w:rsidRPr="00283EDB">
              <w:rPr>
                <w:b/>
                <w:sz w:val="20"/>
              </w:rPr>
              <w:t>1</w:t>
            </w:r>
          </w:p>
          <w:p w:rsidR="00D21061" w:rsidRDefault="00D21061" w:rsidP="00D21061">
            <w:pPr>
              <w:pStyle w:val="TableParagraph"/>
              <w:tabs>
                <w:tab w:val="left" w:pos="205"/>
              </w:tabs>
              <w:spacing w:line="220" w:lineRule="exact"/>
              <w:ind w:left="204"/>
              <w:jc w:val="both"/>
              <w:rPr>
                <w:sz w:val="20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17166" w:rsidRDefault="00917166" w:rsidP="00784487">
            <w:pPr>
              <w:pStyle w:val="TableParagraph"/>
              <w:spacing w:line="220" w:lineRule="exact"/>
              <w:ind w:left="69"/>
              <w:rPr>
                <w:sz w:val="20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</w:tr>
      <w:tr w:rsidR="00917166" w:rsidTr="00876B3E">
        <w:trPr>
          <w:trHeight w:val="2188"/>
        </w:trPr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17166" w:rsidRDefault="00917166" w:rsidP="00784487"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sz w:val="20"/>
              </w:rPr>
              <w:t>C) per il servizio di ruolo prestato senza soluzione di continuità negli ultimi tre anni scolastici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attuale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titolarità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precedente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incarico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triennale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ambito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ovvero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titolari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Dotazione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Organica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(DOS)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secondaria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secondo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docenti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religione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cattolica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(5)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aggiunta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quello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previsto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dalle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lettere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A),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A1),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B1),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B2)),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(N.B.: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trasferimenti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d’ufficio 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nota 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bis). </w:t>
            </w:r>
            <w:r w:rsidR="007B2502">
              <w:rPr>
                <w:sz w:val="20"/>
              </w:rPr>
              <w:t xml:space="preserve">                                                                </w:t>
            </w:r>
            <w:r w:rsidRPr="00283EDB">
              <w:rPr>
                <w:b/>
                <w:sz w:val="20"/>
              </w:rPr>
              <w:t>Punti</w:t>
            </w:r>
            <w:r w:rsidRPr="00283EDB">
              <w:rPr>
                <w:b/>
                <w:spacing w:val="-5"/>
                <w:sz w:val="20"/>
              </w:rPr>
              <w:t xml:space="preserve"> </w:t>
            </w:r>
            <w:r w:rsidRPr="00283EDB">
              <w:rPr>
                <w:b/>
                <w:sz w:val="20"/>
              </w:rPr>
              <w:t>6</w:t>
            </w:r>
          </w:p>
          <w:p w:rsidR="00917166" w:rsidRDefault="00917166" w:rsidP="00784487">
            <w:pPr>
              <w:pStyle w:val="TableParagraph"/>
              <w:spacing w:before="1"/>
              <w:ind w:left="71" w:right="59"/>
              <w:jc w:val="both"/>
              <w:rPr>
                <w:sz w:val="20"/>
              </w:rPr>
            </w:pPr>
          </w:p>
          <w:p w:rsidR="00917166" w:rsidRDefault="00917166" w:rsidP="00784487">
            <w:pPr>
              <w:pStyle w:val="TableParagraph"/>
              <w:spacing w:before="1" w:line="241" w:lineRule="exact"/>
              <w:ind w:left="71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ulteriore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servizio:</w:t>
            </w:r>
          </w:p>
          <w:p w:rsidR="00917166" w:rsidRDefault="00917166" w:rsidP="00784487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entro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quinquennio   </w:t>
            </w:r>
            <w:r>
              <w:rPr>
                <w:spacing w:val="-60"/>
                <w:sz w:val="20"/>
              </w:rPr>
              <w:t xml:space="preserve">   </w:t>
            </w:r>
            <w:r w:rsidR="007B2502">
              <w:rPr>
                <w:spacing w:val="-60"/>
                <w:sz w:val="20"/>
              </w:rPr>
              <w:t>……………………………………………………………………………………………………     .</w:t>
            </w:r>
            <w:r w:rsidRPr="00283EDB">
              <w:rPr>
                <w:b/>
                <w:sz w:val="20"/>
              </w:rPr>
              <w:t>Punti</w:t>
            </w:r>
            <w:r w:rsidRPr="00283EDB">
              <w:rPr>
                <w:b/>
                <w:spacing w:val="-5"/>
                <w:sz w:val="20"/>
              </w:rPr>
              <w:t xml:space="preserve"> </w:t>
            </w:r>
            <w:r w:rsidRPr="00283EDB">
              <w:rPr>
                <w:b/>
                <w:sz w:val="20"/>
              </w:rPr>
              <w:t>2</w:t>
            </w:r>
          </w:p>
          <w:p w:rsidR="007B2502" w:rsidRDefault="00917166" w:rsidP="007B2502"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sz w:val="20"/>
              </w:rPr>
              <w:t>oltre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 w:rsidRPr="007B2502">
              <w:rPr>
                <w:sz w:val="20"/>
              </w:rPr>
              <w:t>quinquennio</w:t>
            </w:r>
            <w:r w:rsidR="007B2502" w:rsidRPr="007B2502">
              <w:rPr>
                <w:sz w:val="20"/>
              </w:rPr>
              <w:t xml:space="preserve"> …………………………………………………</w:t>
            </w:r>
            <w:r w:rsidR="007B2502">
              <w:rPr>
                <w:sz w:val="20"/>
              </w:rPr>
              <w:t>……………...</w:t>
            </w:r>
            <w:r w:rsidR="007B2502" w:rsidRPr="00283EDB">
              <w:rPr>
                <w:b/>
                <w:sz w:val="20"/>
              </w:rPr>
              <w:t>Punti</w:t>
            </w:r>
            <w:r w:rsidR="007B2502" w:rsidRPr="00283EDB">
              <w:rPr>
                <w:b/>
                <w:spacing w:val="-5"/>
                <w:sz w:val="20"/>
              </w:rPr>
              <w:t xml:space="preserve"> </w:t>
            </w:r>
            <w:r w:rsidR="008160FA">
              <w:rPr>
                <w:b/>
                <w:sz w:val="20"/>
              </w:rPr>
              <w:t>3</w:t>
            </w:r>
          </w:p>
          <w:p w:rsidR="007B2502" w:rsidRDefault="007B2502" w:rsidP="00784487">
            <w:pPr>
              <w:pStyle w:val="TableParagraph"/>
              <w:ind w:left="71" w:right="4857"/>
              <w:rPr>
                <w:sz w:val="20"/>
              </w:rPr>
            </w:pPr>
          </w:p>
          <w:p w:rsidR="00917166" w:rsidRPr="00283EDB" w:rsidRDefault="00917166" w:rsidP="00784487">
            <w:pPr>
              <w:pStyle w:val="TableParagraph"/>
              <w:ind w:left="71" w:right="4857"/>
              <w:rPr>
                <w:b/>
                <w:sz w:val="20"/>
              </w:rPr>
            </w:pPr>
            <w:r>
              <w:rPr>
                <w:sz w:val="20"/>
              </w:rPr>
              <w:t xml:space="preserve">    </w:t>
            </w:r>
          </w:p>
          <w:p w:rsidR="00917166" w:rsidRDefault="00917166" w:rsidP="00784487">
            <w:pPr>
              <w:pStyle w:val="TableParagraph"/>
              <w:spacing w:before="1" w:line="221" w:lineRule="exact"/>
              <w:ind w:left="71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piccole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isole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punteggio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raddoppia</w:t>
            </w:r>
          </w:p>
          <w:p w:rsidR="00AF0B16" w:rsidRDefault="00AF0B16" w:rsidP="00784487">
            <w:pPr>
              <w:pStyle w:val="TableParagraph"/>
              <w:spacing w:before="1" w:line="221" w:lineRule="exact"/>
              <w:ind w:left="71"/>
              <w:rPr>
                <w:sz w:val="20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  <w:p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  <w:p w:rsidR="00917166" w:rsidRDefault="00917166" w:rsidP="00784487">
            <w:pPr>
              <w:pStyle w:val="TableParagraph"/>
              <w:rPr>
                <w:b/>
                <w:sz w:val="32"/>
              </w:rPr>
            </w:pPr>
          </w:p>
          <w:p w:rsidR="00917166" w:rsidRDefault="00917166" w:rsidP="00784487">
            <w:pPr>
              <w:pStyle w:val="TableParagraph"/>
              <w:spacing w:before="1"/>
              <w:ind w:left="69"/>
              <w:rPr>
                <w:sz w:val="20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</w:tr>
      <w:tr w:rsidR="00917166" w:rsidTr="00876B3E">
        <w:trPr>
          <w:trHeight w:val="1299"/>
        </w:trPr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17166" w:rsidRPr="00032AD5" w:rsidRDefault="00917166" w:rsidP="00784487">
            <w:pPr>
              <w:pStyle w:val="TableParagraph"/>
              <w:spacing w:before="2"/>
              <w:rPr>
                <w:sz w:val="20"/>
              </w:rPr>
            </w:pPr>
            <w:r w:rsidRPr="00032AD5">
              <w:rPr>
                <w:sz w:val="20"/>
              </w:rPr>
              <w:t>C 0) Per ogni anno di servizio di ruolo prestato nel comune di attuale titolarità o di incarico triennale senza soluzione di continuità in aggiunta a quello previsto dalle lettere</w:t>
            </w:r>
          </w:p>
          <w:p w:rsidR="00917166" w:rsidRDefault="00917166" w:rsidP="00784487">
            <w:pPr>
              <w:pStyle w:val="TableParagraph"/>
              <w:spacing w:before="1"/>
              <w:ind w:left="69"/>
              <w:rPr>
                <w:sz w:val="20"/>
              </w:rPr>
            </w:pPr>
            <w:r w:rsidRPr="00032AD5">
              <w:rPr>
                <w:sz w:val="20"/>
              </w:rPr>
              <w:t xml:space="preserve">A), A1), B), </w:t>
            </w:r>
            <w:r w:rsidR="00B26150">
              <w:rPr>
                <w:sz w:val="20"/>
              </w:rPr>
              <w:t>B1), B2) ……………………………………………………………….</w:t>
            </w:r>
            <w:r w:rsidRPr="00032AD5">
              <w:rPr>
                <w:b/>
                <w:sz w:val="20"/>
              </w:rPr>
              <w:t>Punti 1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</w:tr>
      <w:tr w:rsidR="00917166" w:rsidTr="00876B3E">
        <w:trPr>
          <w:trHeight w:val="2183"/>
        </w:trPr>
        <w:tc>
          <w:tcPr>
            <w:tcW w:w="671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166" w:rsidRDefault="00917166" w:rsidP="00784487">
            <w:pPr>
              <w:pStyle w:val="TableParagraph"/>
              <w:spacing w:line="240" w:lineRule="exact"/>
              <w:ind w:left="69"/>
              <w:jc w:val="both"/>
              <w:rPr>
                <w:sz w:val="20"/>
              </w:rPr>
            </w:pPr>
            <w:r>
              <w:rPr>
                <w:sz w:val="20"/>
              </w:rPr>
              <w:t>C1)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docenti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primaria:</w:t>
            </w:r>
          </w:p>
          <w:p w:rsidR="00917166" w:rsidRDefault="00917166" w:rsidP="00784487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effettivamente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triennio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senza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soluzione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continuità,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a partire dall’anno scolastico 92/93 fino all’anno scolastico 97/98, come docente "specializzato"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l'insegnamento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lingua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straniera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aggiunta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quello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previsto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lettere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A1),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B),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B2),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C)) </w:t>
            </w:r>
            <w:r w:rsidR="00B26150">
              <w:rPr>
                <w:sz w:val="20"/>
              </w:rPr>
              <w:t xml:space="preserve">                                                                                      </w:t>
            </w:r>
            <w:r w:rsidRPr="00283EDB">
              <w:rPr>
                <w:b/>
                <w:sz w:val="20"/>
              </w:rPr>
              <w:t>Punti</w:t>
            </w:r>
            <w:r w:rsidRPr="00283EDB">
              <w:rPr>
                <w:b/>
                <w:spacing w:val="-2"/>
                <w:sz w:val="20"/>
              </w:rPr>
              <w:t xml:space="preserve"> </w:t>
            </w:r>
            <w:r w:rsidRPr="00283EDB">
              <w:rPr>
                <w:b/>
                <w:sz w:val="20"/>
              </w:rPr>
              <w:t>1,5</w:t>
            </w:r>
          </w:p>
          <w:p w:rsidR="00917166" w:rsidRDefault="00917166" w:rsidP="00784487">
            <w:pPr>
              <w:pStyle w:val="TableParagraph"/>
              <w:spacing w:before="1"/>
              <w:ind w:left="69" w:right="55"/>
              <w:jc w:val="both"/>
              <w:rPr>
                <w:sz w:val="20"/>
              </w:rPr>
            </w:pPr>
          </w:p>
          <w:p w:rsidR="00917166" w:rsidRDefault="00917166" w:rsidP="00784487">
            <w:pPr>
              <w:pStyle w:val="TableParagraph"/>
              <w:ind w:left="69" w:right="57"/>
              <w:jc w:val="both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effettivamente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triennio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senza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soluzione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continuità,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a partire dall’anno scolastico 92/93 fino all’anno scolastico 97/98, come docente "specialista"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l'insegnamento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lingua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straniera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(in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aggiunta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quello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previsto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dalle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lettere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A1,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B,</w:t>
            </w:r>
          </w:p>
          <w:p w:rsidR="00917166" w:rsidRDefault="00917166" w:rsidP="00784487">
            <w:pPr>
              <w:pStyle w:val="TableParagraph"/>
              <w:spacing w:line="219" w:lineRule="exact"/>
              <w:ind w:left="69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B2,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C)) </w:t>
            </w:r>
            <w:r w:rsidR="00DA4254">
              <w:rPr>
                <w:sz w:val="20"/>
              </w:rPr>
              <w:t xml:space="preserve">                                                                                   </w:t>
            </w:r>
            <w:r w:rsidRPr="00283EDB">
              <w:rPr>
                <w:b/>
                <w:sz w:val="20"/>
              </w:rPr>
              <w:t>Punti</w:t>
            </w:r>
            <w:r w:rsidRPr="00283EDB">
              <w:rPr>
                <w:b/>
                <w:spacing w:val="-3"/>
                <w:sz w:val="20"/>
              </w:rPr>
              <w:t xml:space="preserve"> </w:t>
            </w:r>
            <w:r w:rsidRPr="00283EDB">
              <w:rPr>
                <w:b/>
                <w:sz w:val="20"/>
              </w:rPr>
              <w:t>3</w:t>
            </w:r>
          </w:p>
          <w:p w:rsidR="00AF0B16" w:rsidRDefault="00AF0B16" w:rsidP="00784487">
            <w:pPr>
              <w:pStyle w:val="TableParagraph"/>
              <w:spacing w:line="219" w:lineRule="exact"/>
              <w:ind w:left="69"/>
              <w:jc w:val="both"/>
              <w:rPr>
                <w:sz w:val="20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  <w:p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  <w:p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  <w:p w:rsidR="00917166" w:rsidRDefault="00917166" w:rsidP="00784487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  <w:p w:rsidR="00917166" w:rsidRDefault="00917166" w:rsidP="00784487">
            <w:pPr>
              <w:pStyle w:val="TableParagraph"/>
              <w:spacing w:before="194" w:line="219" w:lineRule="exact"/>
              <w:ind w:left="69"/>
              <w:rPr>
                <w:sz w:val="20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</w:tr>
      <w:tr w:rsidR="00917166" w:rsidTr="00876B3E">
        <w:trPr>
          <w:trHeight w:val="970"/>
        </w:trPr>
        <w:tc>
          <w:tcPr>
            <w:tcW w:w="67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17166" w:rsidRDefault="00917166" w:rsidP="00784487">
            <w:pPr>
              <w:pStyle w:val="TableParagraph"/>
              <w:ind w:left="69" w:right="61"/>
              <w:jc w:val="both"/>
              <w:rPr>
                <w:sz w:val="20"/>
              </w:rPr>
            </w:pPr>
            <w:r>
              <w:rPr>
                <w:sz w:val="20"/>
              </w:rPr>
              <w:t>D) a coloro che, per un triennio, a decorrere dalle operazioni di mobilità per l’a.s. 2000/2001 e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fino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all’a.s.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2007/2008,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abbiano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domanda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trasferimento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provinciale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passaggio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provinciale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pur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avendo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presentato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domanda,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l’abbiano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revocata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nei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termini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previsti,</w:t>
            </w:r>
          </w:p>
          <w:p w:rsidR="00917166" w:rsidRDefault="00917166" w:rsidP="00784487">
            <w:pPr>
              <w:pStyle w:val="TableParagraph"/>
              <w:spacing w:line="221" w:lineRule="exact"/>
              <w:ind w:left="69"/>
              <w:jc w:val="both"/>
              <w:rPr>
                <w:sz w:val="20"/>
              </w:rPr>
            </w:pPr>
            <w:r>
              <w:rPr>
                <w:sz w:val="20"/>
              </w:rPr>
              <w:t>è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riconosciuto,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predetto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triennio,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tantum,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punteggio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aggiuntivo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(5ter)</w:t>
            </w:r>
          </w:p>
          <w:p w:rsidR="00917166" w:rsidRDefault="00DA4254" w:rsidP="00784487">
            <w:pPr>
              <w:pStyle w:val="TableParagraph"/>
              <w:spacing w:line="221" w:lineRule="exact"/>
              <w:ind w:left="6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                                                         </w:t>
            </w:r>
            <w:r w:rsidR="00917166" w:rsidRPr="00283EDB">
              <w:rPr>
                <w:b/>
                <w:sz w:val="20"/>
              </w:rPr>
              <w:t>Punti</w:t>
            </w:r>
            <w:r w:rsidR="00917166" w:rsidRPr="00283EDB">
              <w:rPr>
                <w:b/>
                <w:spacing w:val="-2"/>
                <w:sz w:val="20"/>
              </w:rPr>
              <w:t xml:space="preserve"> </w:t>
            </w:r>
            <w:r w:rsidR="00917166" w:rsidRPr="00283EDB">
              <w:rPr>
                <w:b/>
                <w:sz w:val="20"/>
              </w:rPr>
              <w:t>10</w:t>
            </w:r>
          </w:p>
          <w:p w:rsidR="00AF0B16" w:rsidRPr="00283EDB" w:rsidRDefault="00AF0B16" w:rsidP="00784487">
            <w:pPr>
              <w:pStyle w:val="TableParagraph"/>
              <w:spacing w:line="221" w:lineRule="exact"/>
              <w:ind w:left="69"/>
              <w:jc w:val="both"/>
              <w:rPr>
                <w:b/>
                <w:sz w:val="20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  <w:p w:rsidR="00917166" w:rsidRDefault="00917166" w:rsidP="00784487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917166" w:rsidRDefault="00917166" w:rsidP="00784487">
            <w:pPr>
              <w:pStyle w:val="TableParagraph"/>
              <w:spacing w:line="221" w:lineRule="exact"/>
              <w:ind w:left="69"/>
              <w:rPr>
                <w:sz w:val="20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</w:tr>
    </w:tbl>
    <w:p w:rsidR="00917166" w:rsidRDefault="00917166" w:rsidP="00917166">
      <w:pPr>
        <w:spacing w:line="221" w:lineRule="exact"/>
        <w:rPr>
          <w:sz w:val="20"/>
        </w:rPr>
      </w:pPr>
    </w:p>
    <w:p w:rsidR="00AF0B16" w:rsidRDefault="00AF0B16" w:rsidP="00917166">
      <w:pPr>
        <w:spacing w:line="221" w:lineRule="exact"/>
        <w:rPr>
          <w:sz w:val="20"/>
        </w:rPr>
      </w:pPr>
    </w:p>
    <w:p w:rsidR="00AF0B16" w:rsidRDefault="00AF0B16" w:rsidP="00917166">
      <w:pPr>
        <w:spacing w:line="221" w:lineRule="exact"/>
        <w:rPr>
          <w:sz w:val="20"/>
        </w:rPr>
      </w:pPr>
    </w:p>
    <w:p w:rsidR="00AF0B16" w:rsidRDefault="00AF0B16" w:rsidP="00917166">
      <w:pPr>
        <w:spacing w:line="221" w:lineRule="exact"/>
        <w:rPr>
          <w:sz w:val="20"/>
        </w:rPr>
      </w:pPr>
    </w:p>
    <w:p w:rsidR="00AF0B16" w:rsidRDefault="00AF0B16" w:rsidP="00917166">
      <w:pPr>
        <w:spacing w:line="221" w:lineRule="exact"/>
        <w:rPr>
          <w:sz w:val="20"/>
        </w:rPr>
      </w:pPr>
    </w:p>
    <w:p w:rsidR="00AF0B16" w:rsidRDefault="00AF0B16" w:rsidP="00917166">
      <w:pPr>
        <w:spacing w:line="221" w:lineRule="exact"/>
        <w:rPr>
          <w:sz w:val="20"/>
        </w:rPr>
      </w:pPr>
    </w:p>
    <w:tbl>
      <w:tblPr>
        <w:tblStyle w:val="TableNormal"/>
        <w:tblW w:w="10077" w:type="dxa"/>
        <w:tblInd w:w="-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8"/>
        <w:gridCol w:w="1005"/>
        <w:gridCol w:w="28"/>
        <w:gridCol w:w="814"/>
        <w:gridCol w:w="1560"/>
        <w:gridCol w:w="12"/>
      </w:tblGrid>
      <w:tr w:rsidR="00917166" w:rsidTr="00AF0B16">
        <w:trPr>
          <w:gridAfter w:val="1"/>
          <w:wAfter w:w="12" w:type="dxa"/>
          <w:trHeight w:val="272"/>
        </w:trPr>
        <w:tc>
          <w:tcPr>
            <w:tcW w:w="6658" w:type="dxa"/>
            <w:shd w:val="clear" w:color="auto" w:fill="DFDFDF"/>
          </w:tcPr>
          <w:p w:rsidR="00917166" w:rsidRDefault="00917166" w:rsidP="00784487">
            <w:pPr>
              <w:pStyle w:val="TableParagraph"/>
              <w:spacing w:before="3"/>
              <w:ind w:left="54"/>
              <w:rPr>
                <w:sz w:val="20"/>
              </w:rPr>
            </w:pPr>
            <w:r>
              <w:rPr>
                <w:sz w:val="20"/>
              </w:rPr>
              <w:t>A2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ESIGENZE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FAMIGLIA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(6)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</w:p>
        </w:tc>
        <w:tc>
          <w:tcPr>
            <w:tcW w:w="1005" w:type="dxa"/>
            <w:shd w:val="clear" w:color="auto" w:fill="DFDFDF"/>
          </w:tcPr>
          <w:p w:rsidR="00917166" w:rsidRDefault="00917166" w:rsidP="007844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2" w:type="dxa"/>
            <w:gridSpan w:val="2"/>
            <w:shd w:val="clear" w:color="auto" w:fill="DFDFDF"/>
          </w:tcPr>
          <w:p w:rsidR="00917166" w:rsidRDefault="00917166" w:rsidP="007844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shd w:val="clear" w:color="auto" w:fill="DFDFDF"/>
          </w:tcPr>
          <w:p w:rsidR="00917166" w:rsidRDefault="00917166" w:rsidP="007844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0FE8" w:rsidTr="00AF0B16">
        <w:trPr>
          <w:gridAfter w:val="1"/>
          <w:wAfter w:w="12" w:type="dxa"/>
          <w:trHeight w:val="269"/>
        </w:trPr>
        <w:tc>
          <w:tcPr>
            <w:tcW w:w="6658" w:type="dxa"/>
            <w:shd w:val="clear" w:color="auto" w:fill="DFDFDF"/>
          </w:tcPr>
          <w:p w:rsidR="001C0FE8" w:rsidRDefault="001C0FE8" w:rsidP="001C0FE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Tipo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esigenza</w:t>
            </w:r>
          </w:p>
        </w:tc>
        <w:tc>
          <w:tcPr>
            <w:tcW w:w="1005" w:type="dxa"/>
            <w:shd w:val="clear" w:color="auto" w:fill="DFDFDF"/>
          </w:tcPr>
          <w:p w:rsidR="001C0FE8" w:rsidRPr="00032AD5" w:rsidRDefault="001C0FE8" w:rsidP="00AF0B16">
            <w:pPr>
              <w:pStyle w:val="Default"/>
              <w:jc w:val="center"/>
              <w:rPr>
                <w:rFonts w:ascii="Tahoma" w:eastAsia="Tahoma" w:hAnsi="Tahoma" w:cs="Tahoma"/>
                <w:color w:val="auto"/>
                <w:sz w:val="20"/>
                <w:szCs w:val="22"/>
                <w:lang w:eastAsia="en-US"/>
              </w:rPr>
            </w:pPr>
            <w:r w:rsidRPr="00032AD5">
              <w:rPr>
                <w:rFonts w:ascii="Tahoma" w:eastAsia="Tahoma" w:hAnsi="Tahoma" w:cs="Tahoma"/>
                <w:color w:val="auto"/>
                <w:sz w:val="20"/>
                <w:szCs w:val="22"/>
                <w:lang w:eastAsia="en-US"/>
              </w:rPr>
              <w:t>Anni</w:t>
            </w:r>
          </w:p>
        </w:tc>
        <w:tc>
          <w:tcPr>
            <w:tcW w:w="842" w:type="dxa"/>
            <w:gridSpan w:val="2"/>
            <w:shd w:val="clear" w:color="auto" w:fill="DFDFDF"/>
          </w:tcPr>
          <w:p w:rsidR="001C0FE8" w:rsidRDefault="001C0FE8" w:rsidP="00AF0B16">
            <w:pPr>
              <w:jc w:val="center"/>
            </w:pPr>
            <w:r w:rsidRPr="00ED3A40">
              <w:t>Punti</w:t>
            </w:r>
          </w:p>
        </w:tc>
        <w:tc>
          <w:tcPr>
            <w:tcW w:w="1560" w:type="dxa"/>
            <w:shd w:val="clear" w:color="auto" w:fill="DFDFDF"/>
          </w:tcPr>
          <w:p w:rsidR="001C0FE8" w:rsidRDefault="001C0FE8" w:rsidP="00AF0B16">
            <w:pPr>
              <w:jc w:val="center"/>
            </w:pPr>
            <w:r w:rsidRPr="00ED3A40">
              <w:t>Punti Controllo dell’ufficio</w:t>
            </w:r>
          </w:p>
        </w:tc>
      </w:tr>
      <w:tr w:rsidR="00917166" w:rsidTr="00AF0B16">
        <w:trPr>
          <w:trHeight w:val="723"/>
        </w:trPr>
        <w:tc>
          <w:tcPr>
            <w:tcW w:w="66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166" w:rsidRDefault="00917166" w:rsidP="00784487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ricongiungimento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coniuge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ovvero,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 docenti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senza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coniuge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separati</w:t>
            </w:r>
          </w:p>
          <w:p w:rsidR="00917166" w:rsidRDefault="00917166" w:rsidP="00784487">
            <w:pPr>
              <w:pStyle w:val="TableParagraph"/>
              <w:spacing w:line="240" w:lineRule="exact"/>
              <w:ind w:left="69"/>
              <w:rPr>
                <w:b/>
                <w:sz w:val="20"/>
              </w:rPr>
            </w:pPr>
            <w:r>
              <w:rPr>
                <w:sz w:val="20"/>
              </w:rPr>
              <w:t>giudizialmente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consensualmente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omologato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tribunale,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ricongiungimento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genitori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ai figli </w:t>
            </w:r>
            <w:r w:rsidR="00F93995">
              <w:rPr>
                <w:sz w:val="20"/>
              </w:rPr>
              <w:t xml:space="preserve">                                         </w:t>
            </w:r>
            <w:r w:rsidRPr="00283EDB">
              <w:rPr>
                <w:b/>
                <w:sz w:val="20"/>
              </w:rPr>
              <w:t>Punti 6</w:t>
            </w:r>
          </w:p>
          <w:p w:rsidR="00F93995" w:rsidRDefault="00F93995" w:rsidP="00784487">
            <w:pPr>
              <w:pStyle w:val="TableParagraph"/>
              <w:spacing w:line="240" w:lineRule="exact"/>
              <w:ind w:left="69"/>
              <w:rPr>
                <w:sz w:val="20"/>
              </w:rPr>
            </w:pPr>
          </w:p>
        </w:tc>
        <w:tc>
          <w:tcPr>
            <w:tcW w:w="1005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917166" w:rsidRDefault="00917166" w:rsidP="00784487">
            <w:pPr>
              <w:pStyle w:val="TableParagraph"/>
              <w:spacing w:before="193" w:line="221" w:lineRule="exact"/>
              <w:ind w:left="50" w:right="34"/>
              <w:jc w:val="center"/>
              <w:rPr>
                <w:sz w:val="20"/>
              </w:rPr>
            </w:pPr>
          </w:p>
        </w:tc>
        <w:tc>
          <w:tcPr>
            <w:tcW w:w="28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:rsidR="00917166" w:rsidRDefault="00917166" w:rsidP="00784487">
            <w:pPr>
              <w:pStyle w:val="TableParagraph"/>
              <w:spacing w:before="193" w:line="221" w:lineRule="exact"/>
              <w:ind w:left="69"/>
              <w:rPr>
                <w:sz w:val="20"/>
              </w:rPr>
            </w:pPr>
          </w:p>
        </w:tc>
        <w:tc>
          <w:tcPr>
            <w:tcW w:w="814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572" w:type="dxa"/>
            <w:gridSpan w:val="2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</w:tr>
      <w:tr w:rsidR="00917166" w:rsidTr="00AF0B16">
        <w:trPr>
          <w:trHeight w:val="241"/>
        </w:trPr>
        <w:tc>
          <w:tcPr>
            <w:tcW w:w="6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166" w:rsidRDefault="00917166" w:rsidP="00784487">
            <w:pPr>
              <w:pStyle w:val="TableParagraph"/>
              <w:spacing w:before="1" w:line="221" w:lineRule="exact"/>
              <w:ind w:left="69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figlio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inferiore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(8) </w:t>
            </w:r>
            <w:r w:rsidR="00F93995">
              <w:rPr>
                <w:sz w:val="20"/>
              </w:rPr>
              <w:t xml:space="preserve">                            </w:t>
            </w:r>
            <w:r w:rsidRPr="00283EDB">
              <w:rPr>
                <w:b/>
                <w:sz w:val="20"/>
              </w:rPr>
              <w:t>Punti 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17166" w:rsidRDefault="00917166" w:rsidP="00784487">
            <w:pPr>
              <w:pStyle w:val="TableParagraph"/>
              <w:spacing w:before="1" w:line="221" w:lineRule="exact"/>
              <w:ind w:left="50" w:right="34"/>
              <w:jc w:val="center"/>
              <w:rPr>
                <w:sz w:val="20"/>
              </w:rPr>
            </w:pPr>
          </w:p>
        </w:tc>
        <w:tc>
          <w:tcPr>
            <w:tcW w:w="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17166" w:rsidRDefault="00917166" w:rsidP="00784487">
            <w:pPr>
              <w:pStyle w:val="TableParagraph"/>
              <w:spacing w:before="1" w:line="221" w:lineRule="exact"/>
              <w:ind w:left="69"/>
              <w:rPr>
                <w:sz w:val="20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17166" w:rsidRDefault="00917166" w:rsidP="00784487">
            <w:pPr>
              <w:pStyle w:val="TableParagraph"/>
              <w:spacing w:before="1" w:line="221" w:lineRule="exact"/>
              <w:ind w:left="69"/>
              <w:rPr>
                <w:w w:val="99"/>
                <w:sz w:val="20"/>
              </w:rPr>
            </w:pP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17166" w:rsidRDefault="00917166" w:rsidP="00784487">
            <w:pPr>
              <w:pStyle w:val="TableParagraph"/>
              <w:spacing w:before="1" w:line="221" w:lineRule="exact"/>
              <w:ind w:left="69"/>
              <w:rPr>
                <w:w w:val="99"/>
                <w:sz w:val="20"/>
              </w:rPr>
            </w:pPr>
          </w:p>
        </w:tc>
      </w:tr>
      <w:tr w:rsidR="00917166" w:rsidTr="00AF0B16">
        <w:trPr>
          <w:trHeight w:val="724"/>
        </w:trPr>
        <w:tc>
          <w:tcPr>
            <w:tcW w:w="6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166" w:rsidRDefault="00917166" w:rsidP="00784487"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figlio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superiore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anni,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abbia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superato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diciottesimo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</w:p>
          <w:p w:rsidR="00917166" w:rsidRDefault="00917166" w:rsidP="00784487">
            <w:pPr>
              <w:pStyle w:val="TableParagraph"/>
              <w:spacing w:line="240" w:lineRule="exact"/>
              <w:ind w:left="69" w:right="66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(8)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figlio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maggiorenne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risulti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totalmente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permanentemente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inabile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 proficuo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lavoro </w:t>
            </w:r>
            <w:r w:rsidR="00AF0B16">
              <w:rPr>
                <w:sz w:val="20"/>
              </w:rPr>
              <w:t xml:space="preserve">                               </w:t>
            </w:r>
            <w:r w:rsidRPr="00283EDB">
              <w:rPr>
                <w:b/>
                <w:sz w:val="20"/>
              </w:rPr>
              <w:t>Punti 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17166" w:rsidRDefault="00917166" w:rsidP="00784487">
            <w:pPr>
              <w:pStyle w:val="TableParagraph"/>
              <w:spacing w:before="194" w:line="221" w:lineRule="exact"/>
              <w:ind w:left="50" w:right="34"/>
              <w:jc w:val="center"/>
              <w:rPr>
                <w:sz w:val="20"/>
              </w:rPr>
            </w:pPr>
          </w:p>
        </w:tc>
        <w:tc>
          <w:tcPr>
            <w:tcW w:w="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17166" w:rsidRDefault="00917166" w:rsidP="00784487">
            <w:pPr>
              <w:pStyle w:val="TableParagraph"/>
              <w:spacing w:before="194" w:line="221" w:lineRule="exact"/>
              <w:ind w:left="69"/>
              <w:rPr>
                <w:sz w:val="20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</w:tr>
      <w:tr w:rsidR="00917166" w:rsidTr="00AF0B16">
        <w:trPr>
          <w:trHeight w:val="726"/>
        </w:trPr>
        <w:tc>
          <w:tcPr>
            <w:tcW w:w="6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166" w:rsidRDefault="00917166" w:rsidP="00784487"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sz w:val="20"/>
              </w:rPr>
              <w:t>D)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l'assistenza dei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figli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disabili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fisici,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psichici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sensoriali,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tossicodipendenti,</w:t>
            </w:r>
          </w:p>
          <w:p w:rsidR="00917166" w:rsidRDefault="00917166" w:rsidP="00784487">
            <w:pPr>
              <w:pStyle w:val="TableParagraph"/>
              <w:spacing w:line="240" w:lineRule="exact"/>
              <w:ind w:left="69" w:right="66"/>
              <w:rPr>
                <w:sz w:val="20"/>
              </w:rPr>
            </w:pP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coniuge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genitore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totalmente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permanentemente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inabili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possono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essere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assistiti soltanto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nel comune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richiesto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(9) </w:t>
            </w:r>
            <w:r w:rsidR="00F93995">
              <w:rPr>
                <w:sz w:val="20"/>
              </w:rPr>
              <w:t xml:space="preserve">                                              …………………………………………………………………………………………….</w:t>
            </w:r>
            <w:r w:rsidRPr="00283EDB">
              <w:rPr>
                <w:b/>
                <w:sz w:val="20"/>
              </w:rPr>
              <w:t>Punti 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17166" w:rsidRDefault="00917166" w:rsidP="00784487">
            <w:pPr>
              <w:pStyle w:val="TableParagraph"/>
              <w:spacing w:before="194" w:line="223" w:lineRule="exact"/>
              <w:ind w:left="50" w:right="34"/>
              <w:jc w:val="center"/>
              <w:rPr>
                <w:sz w:val="20"/>
              </w:rPr>
            </w:pPr>
          </w:p>
        </w:tc>
        <w:tc>
          <w:tcPr>
            <w:tcW w:w="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17166" w:rsidRDefault="00917166" w:rsidP="00784487">
            <w:pPr>
              <w:pStyle w:val="TableParagraph"/>
              <w:spacing w:before="194" w:line="223" w:lineRule="exact"/>
              <w:ind w:left="69"/>
              <w:rPr>
                <w:sz w:val="20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</w:tr>
    </w:tbl>
    <w:p w:rsidR="00917166" w:rsidRDefault="00917166" w:rsidP="00917166">
      <w:pPr>
        <w:pStyle w:val="Corpotesto"/>
        <w:spacing w:before="1"/>
        <w:rPr>
          <w:b/>
          <w:sz w:val="6"/>
        </w:rPr>
      </w:pPr>
    </w:p>
    <w:p w:rsidR="00917166" w:rsidRDefault="00917166" w:rsidP="00917166">
      <w:pPr>
        <w:pStyle w:val="Corpotesto"/>
        <w:spacing w:before="10"/>
        <w:rPr>
          <w:b/>
          <w:sz w:val="20"/>
        </w:rPr>
      </w:pPr>
    </w:p>
    <w:p w:rsidR="000613EB" w:rsidRDefault="000613EB" w:rsidP="00917166">
      <w:pPr>
        <w:pStyle w:val="Corpotesto"/>
        <w:spacing w:before="10"/>
        <w:rPr>
          <w:b/>
          <w:sz w:val="20"/>
        </w:rPr>
      </w:pPr>
    </w:p>
    <w:p w:rsidR="000613EB" w:rsidRDefault="000613EB" w:rsidP="00917166">
      <w:pPr>
        <w:pStyle w:val="Corpotesto"/>
        <w:spacing w:before="10"/>
        <w:rPr>
          <w:b/>
          <w:sz w:val="20"/>
        </w:rPr>
      </w:pPr>
    </w:p>
    <w:tbl>
      <w:tblPr>
        <w:tblStyle w:val="TableNormal"/>
        <w:tblW w:w="10065" w:type="dxa"/>
        <w:tblInd w:w="-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1134"/>
        <w:gridCol w:w="850"/>
        <w:gridCol w:w="1560"/>
      </w:tblGrid>
      <w:tr w:rsidR="001C0FE8" w:rsidTr="00BE3B10">
        <w:trPr>
          <w:trHeight w:val="241"/>
        </w:trPr>
        <w:tc>
          <w:tcPr>
            <w:tcW w:w="6521" w:type="dxa"/>
            <w:shd w:val="clear" w:color="auto" w:fill="DFDFDF"/>
          </w:tcPr>
          <w:p w:rsidR="001C0FE8" w:rsidRDefault="001C0FE8" w:rsidP="001C0FE8">
            <w:pPr>
              <w:pStyle w:val="TableParagraph"/>
              <w:spacing w:line="221" w:lineRule="exact"/>
              <w:ind w:left="54"/>
              <w:rPr>
                <w:sz w:val="20"/>
              </w:rPr>
            </w:pPr>
            <w:r>
              <w:rPr>
                <w:sz w:val="20"/>
              </w:rPr>
              <w:t>A3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TITOLI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GENERALI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(15),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(17)</w:t>
            </w:r>
          </w:p>
        </w:tc>
        <w:tc>
          <w:tcPr>
            <w:tcW w:w="1134" w:type="dxa"/>
            <w:shd w:val="clear" w:color="auto" w:fill="DFDFDF"/>
          </w:tcPr>
          <w:p w:rsidR="001C0FE8" w:rsidRPr="00032AD5" w:rsidRDefault="001C0FE8" w:rsidP="001C0FE8">
            <w:pPr>
              <w:pStyle w:val="Default"/>
              <w:jc w:val="center"/>
              <w:rPr>
                <w:rFonts w:ascii="Tahoma" w:eastAsia="Tahoma" w:hAnsi="Tahoma" w:cs="Tahoma"/>
                <w:color w:val="auto"/>
                <w:sz w:val="20"/>
                <w:szCs w:val="22"/>
                <w:lang w:eastAsia="en-US"/>
              </w:rPr>
            </w:pPr>
            <w:r w:rsidRPr="00032AD5">
              <w:rPr>
                <w:rFonts w:ascii="Tahoma" w:eastAsia="Tahoma" w:hAnsi="Tahoma" w:cs="Tahoma"/>
                <w:color w:val="auto"/>
                <w:sz w:val="20"/>
                <w:szCs w:val="22"/>
                <w:lang w:eastAsia="en-US"/>
              </w:rPr>
              <w:t xml:space="preserve">Anni </w:t>
            </w:r>
          </w:p>
        </w:tc>
        <w:tc>
          <w:tcPr>
            <w:tcW w:w="850" w:type="dxa"/>
            <w:shd w:val="clear" w:color="auto" w:fill="DFDFDF"/>
          </w:tcPr>
          <w:p w:rsidR="001C0FE8" w:rsidRDefault="001C0FE8" w:rsidP="001C0FE8">
            <w:r w:rsidRPr="00ED3A40">
              <w:t xml:space="preserve">Punti </w:t>
            </w:r>
          </w:p>
        </w:tc>
        <w:tc>
          <w:tcPr>
            <w:tcW w:w="1560" w:type="dxa"/>
            <w:shd w:val="clear" w:color="auto" w:fill="DFDFDF"/>
          </w:tcPr>
          <w:p w:rsidR="001C0FE8" w:rsidRDefault="001C0FE8" w:rsidP="001C0FE8">
            <w:r w:rsidRPr="00ED3A40">
              <w:t>Punti Controllo dell’ufficio</w:t>
            </w:r>
          </w:p>
        </w:tc>
      </w:tr>
      <w:tr w:rsidR="00917166" w:rsidTr="00BE3B10">
        <w:trPr>
          <w:trHeight w:val="723"/>
        </w:trPr>
        <w:tc>
          <w:tcPr>
            <w:tcW w:w="65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3EB" w:rsidRDefault="000613EB" w:rsidP="00784487">
            <w:pPr>
              <w:pStyle w:val="TableParagraph"/>
              <w:ind w:left="69"/>
              <w:rPr>
                <w:sz w:val="20"/>
              </w:rPr>
            </w:pPr>
          </w:p>
          <w:p w:rsidR="00917166" w:rsidRDefault="00917166" w:rsidP="00784487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superamento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pubblico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concorso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ordinario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esami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titoli,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l'accesso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</w:p>
          <w:p w:rsidR="000613EB" w:rsidRDefault="00917166" w:rsidP="00784487">
            <w:pPr>
              <w:pStyle w:val="TableParagraph"/>
              <w:spacing w:line="240" w:lineRule="exact"/>
              <w:ind w:left="69"/>
              <w:rPr>
                <w:sz w:val="20"/>
              </w:rPr>
            </w:pPr>
            <w:r>
              <w:rPr>
                <w:sz w:val="20"/>
              </w:rPr>
              <w:t>di appartenenza (1), al momento della presentazione della domanda, o a ruoli di livello pari 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superiore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 quello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(10). </w:t>
            </w:r>
            <w:r w:rsidR="000613EB">
              <w:rPr>
                <w:sz w:val="20"/>
              </w:rPr>
              <w:t xml:space="preserve">   </w:t>
            </w:r>
          </w:p>
          <w:p w:rsidR="00917166" w:rsidRDefault="00917166" w:rsidP="000613EB">
            <w:pPr>
              <w:pStyle w:val="TableParagraph"/>
              <w:spacing w:line="240" w:lineRule="exact"/>
              <w:ind w:left="69"/>
              <w:jc w:val="right"/>
              <w:rPr>
                <w:b/>
                <w:sz w:val="20"/>
              </w:rPr>
            </w:pPr>
            <w:r w:rsidRPr="00283EDB">
              <w:rPr>
                <w:b/>
                <w:sz w:val="20"/>
              </w:rPr>
              <w:t>Punti</w:t>
            </w:r>
            <w:r w:rsidRPr="00283EDB">
              <w:rPr>
                <w:b/>
                <w:spacing w:val="59"/>
                <w:sz w:val="20"/>
              </w:rPr>
              <w:t xml:space="preserve"> </w:t>
            </w:r>
            <w:r w:rsidRPr="00283EDB">
              <w:rPr>
                <w:b/>
                <w:sz w:val="20"/>
              </w:rPr>
              <w:t>12</w:t>
            </w:r>
          </w:p>
          <w:p w:rsidR="000613EB" w:rsidRDefault="000613EB" w:rsidP="00784487">
            <w:pPr>
              <w:pStyle w:val="TableParagraph"/>
              <w:spacing w:line="240" w:lineRule="exact"/>
              <w:ind w:left="69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  <w:p w:rsidR="00917166" w:rsidRDefault="00917166" w:rsidP="00784487">
            <w:pPr>
              <w:pStyle w:val="TableParagraph"/>
              <w:spacing w:before="193" w:line="221" w:lineRule="exact"/>
              <w:ind w:left="71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</w:tr>
      <w:tr w:rsidR="00917166" w:rsidTr="00BE3B10">
        <w:trPr>
          <w:trHeight w:val="2173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3EB" w:rsidRDefault="000613EB" w:rsidP="00784487">
            <w:pPr>
              <w:pStyle w:val="TableParagraph"/>
              <w:spacing w:before="1"/>
              <w:ind w:left="69" w:right="52"/>
              <w:jc w:val="both"/>
              <w:rPr>
                <w:sz w:val="20"/>
              </w:rPr>
            </w:pPr>
          </w:p>
          <w:p w:rsidR="00917166" w:rsidRDefault="00917166" w:rsidP="00784487">
            <w:pPr>
              <w:pStyle w:val="TableParagraph"/>
              <w:spacing w:before="1"/>
              <w:ind w:left="69" w:right="52"/>
              <w:jc w:val="both"/>
              <w:rPr>
                <w:sz w:val="20"/>
              </w:rPr>
            </w:pPr>
            <w:r>
              <w:rPr>
                <w:sz w:val="20"/>
              </w:rPr>
              <w:t>B) per ogni diploma di specializzazione conseguito in corsi post-laurea previsti dagli statuti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ovvero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D.P.R.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162/82,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ovvero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legge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341/90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(artt.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ovvero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 decreto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509/99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successive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modifiche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integrazioni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attivati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dalle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università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statali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libere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ovvero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istituti universitari statali o pareggiati, ovvero in corsi attivati da amministrazioni e/o istituti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purché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titoli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siano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riconosciuti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equipollenti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competenti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organismi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universitari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(11)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(11 bis), ivi compresi gli istituti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educazione fisica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statali o pareggiati, nell'ambito delle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scienze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dell'educazione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nell'ambito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discipline attualmente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insegnate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</w:p>
          <w:p w:rsidR="00917166" w:rsidRDefault="00917166" w:rsidP="00784487">
            <w:pPr>
              <w:pStyle w:val="TableParagraph"/>
              <w:spacing w:line="241" w:lineRule="exact"/>
              <w:ind w:left="69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diploma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…………………………………………………………..</w:t>
            </w:r>
          </w:p>
          <w:p w:rsidR="00917166" w:rsidRDefault="00917166" w:rsidP="00784487">
            <w:pPr>
              <w:pStyle w:val="TableParagraph"/>
              <w:spacing w:before="1" w:line="221" w:lineRule="exact"/>
              <w:ind w:left="69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(è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valutabile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diploma,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stesso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gli stessi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accademici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corso) </w:t>
            </w:r>
            <w:r w:rsidR="000613EB">
              <w:rPr>
                <w:sz w:val="20"/>
              </w:rPr>
              <w:t xml:space="preserve">                                                                             </w:t>
            </w:r>
            <w:r w:rsidRPr="00283EDB">
              <w:rPr>
                <w:b/>
                <w:sz w:val="20"/>
              </w:rPr>
              <w:t>Punti</w:t>
            </w:r>
            <w:r w:rsidRPr="00283EDB">
              <w:rPr>
                <w:b/>
                <w:spacing w:val="58"/>
                <w:sz w:val="20"/>
              </w:rPr>
              <w:t xml:space="preserve"> </w:t>
            </w:r>
            <w:r w:rsidRPr="00283EDB">
              <w:rPr>
                <w:b/>
                <w:sz w:val="20"/>
              </w:rPr>
              <w:t>5</w:t>
            </w:r>
          </w:p>
          <w:p w:rsidR="000613EB" w:rsidRDefault="000613EB" w:rsidP="00784487">
            <w:pPr>
              <w:pStyle w:val="TableParagraph"/>
              <w:spacing w:before="1" w:line="221" w:lineRule="exact"/>
              <w:ind w:left="69"/>
              <w:jc w:val="bot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  <w:p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  <w:p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  <w:p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  <w:p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  <w:p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  <w:p w:rsidR="00917166" w:rsidRDefault="00917166" w:rsidP="00784487">
            <w:pPr>
              <w:pStyle w:val="TableParagraph"/>
              <w:spacing w:before="195" w:line="221" w:lineRule="exact"/>
              <w:ind w:left="71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</w:tr>
      <w:tr w:rsidR="00917166" w:rsidTr="00BE3B10">
        <w:trPr>
          <w:trHeight w:val="964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3EB" w:rsidRDefault="000613EB" w:rsidP="00784487">
            <w:pPr>
              <w:pStyle w:val="TableParagraph"/>
              <w:spacing w:before="1"/>
              <w:ind w:left="69" w:right="54"/>
              <w:jc w:val="both"/>
              <w:rPr>
                <w:sz w:val="20"/>
              </w:rPr>
            </w:pPr>
          </w:p>
          <w:p w:rsidR="00917166" w:rsidRDefault="00917166" w:rsidP="00784487">
            <w:pPr>
              <w:pStyle w:val="TableParagraph"/>
              <w:spacing w:before="1"/>
              <w:ind w:left="69" w:right="54"/>
              <w:jc w:val="both"/>
              <w:rPr>
                <w:sz w:val="20"/>
              </w:rPr>
            </w:pPr>
            <w:r>
              <w:rPr>
                <w:sz w:val="20"/>
              </w:rPr>
              <w:t>C) per ogni diploma universitario (diploma accademico di primo livello, laurea di primo livello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 breve o diploma Istituto Superiore di Educazione Fisica (ISEF)) conseguito oltre al titolo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attualmente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necessario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l’accesso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</w:p>
          <w:p w:rsidR="00917166" w:rsidRDefault="00917166" w:rsidP="000613EB">
            <w:pPr>
              <w:pStyle w:val="TableParagraph"/>
              <w:spacing w:line="219" w:lineRule="exact"/>
              <w:ind w:left="69"/>
              <w:rPr>
                <w:b/>
                <w:sz w:val="20"/>
              </w:rPr>
            </w:pPr>
            <w:r>
              <w:rPr>
                <w:sz w:val="20"/>
              </w:rPr>
              <w:t>(12)……………………………</w:t>
            </w:r>
            <w:r w:rsidR="000613EB">
              <w:rPr>
                <w:sz w:val="20"/>
              </w:rPr>
              <w:t>………………………………………………………</w:t>
            </w:r>
            <w:r w:rsidRPr="00283EDB">
              <w:rPr>
                <w:b/>
                <w:sz w:val="20"/>
              </w:rPr>
              <w:t>Punti</w:t>
            </w:r>
            <w:r w:rsidRPr="00283EDB">
              <w:rPr>
                <w:b/>
                <w:spacing w:val="58"/>
                <w:sz w:val="20"/>
              </w:rPr>
              <w:t xml:space="preserve"> </w:t>
            </w:r>
            <w:r w:rsidRPr="00283EDB">
              <w:rPr>
                <w:b/>
                <w:sz w:val="20"/>
              </w:rPr>
              <w:t>3</w:t>
            </w:r>
          </w:p>
          <w:p w:rsidR="000613EB" w:rsidRDefault="000613EB" w:rsidP="000613EB">
            <w:pPr>
              <w:pStyle w:val="TableParagraph"/>
              <w:spacing w:line="219" w:lineRule="exact"/>
              <w:ind w:left="69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  <w:p w:rsidR="00917166" w:rsidRDefault="00917166" w:rsidP="00784487">
            <w:pPr>
              <w:pStyle w:val="TableParagraph"/>
              <w:spacing w:before="194"/>
              <w:ind w:left="71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</w:tr>
      <w:tr w:rsidR="00917166" w:rsidTr="00BE3B10">
        <w:trPr>
          <w:trHeight w:val="1931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3EB" w:rsidRDefault="000613EB" w:rsidP="00784487">
            <w:pPr>
              <w:pStyle w:val="TableParagraph"/>
              <w:spacing w:before="1"/>
              <w:ind w:left="69" w:right="55"/>
              <w:jc w:val="both"/>
              <w:rPr>
                <w:sz w:val="20"/>
              </w:rPr>
            </w:pPr>
          </w:p>
          <w:p w:rsidR="00917166" w:rsidRDefault="00917166" w:rsidP="00784487">
            <w:pPr>
              <w:pStyle w:val="TableParagraph"/>
              <w:spacing w:before="1"/>
              <w:ind w:left="69" w:right="55"/>
              <w:jc w:val="both"/>
              <w:rPr>
                <w:sz w:val="20"/>
              </w:rPr>
            </w:pPr>
            <w:r>
              <w:rPr>
                <w:sz w:val="20"/>
              </w:rPr>
              <w:t>D) per ogni corso di perfezionamento di durata non inferiore ad un anno, (13) previsto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statuti ovvero dal D.P.R. n. 162/82, ovvero dalla legge n. 341/90 (artt. 4,6,8) ovvero dal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decreto n. 509/99 e successive modifiche ed integrazioni, nonché per ogni master di 1° 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attivati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dalle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università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statali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libere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ovvero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istituti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universitari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statali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pareggiati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(11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bis),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ivi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compresi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istituti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educazione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fisica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statali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pareggiati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nell'ambito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scienze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dell'educazione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nell'ambito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discipline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attualmente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insegnate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docente (14)</w:t>
            </w:r>
          </w:p>
          <w:p w:rsidR="000613EB" w:rsidRDefault="00917166" w:rsidP="000613EB">
            <w:pPr>
              <w:pStyle w:val="TableParagraph"/>
              <w:spacing w:before="1" w:line="241" w:lineRule="exact"/>
              <w:ind w:left="69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corso…………………………………………………………….</w:t>
            </w:r>
          </w:p>
          <w:p w:rsidR="000613EB" w:rsidRDefault="00917166" w:rsidP="000613EB">
            <w:pPr>
              <w:pStyle w:val="TableParagraph"/>
              <w:spacing w:before="1" w:line="241" w:lineRule="exact"/>
              <w:ind w:left="69"/>
              <w:jc w:val="both"/>
              <w:rPr>
                <w:sz w:val="20"/>
              </w:rPr>
            </w:pPr>
            <w:r>
              <w:rPr>
                <w:sz w:val="20"/>
              </w:rPr>
              <w:t>(è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valutabile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corso,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stesso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stessi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accademici) </w:t>
            </w:r>
            <w:r w:rsidR="000613EB">
              <w:rPr>
                <w:sz w:val="20"/>
              </w:rPr>
              <w:t xml:space="preserve">           </w:t>
            </w:r>
          </w:p>
          <w:p w:rsidR="00917166" w:rsidRDefault="00917166" w:rsidP="000613EB">
            <w:pPr>
              <w:pStyle w:val="TableParagraph"/>
              <w:spacing w:line="220" w:lineRule="exact"/>
              <w:ind w:left="69"/>
              <w:jc w:val="right"/>
              <w:rPr>
                <w:b/>
                <w:sz w:val="20"/>
              </w:rPr>
            </w:pPr>
            <w:r w:rsidRPr="00283EDB">
              <w:rPr>
                <w:b/>
                <w:sz w:val="20"/>
              </w:rPr>
              <w:t>Punti</w:t>
            </w:r>
            <w:r w:rsidRPr="00283EDB">
              <w:rPr>
                <w:b/>
                <w:spacing w:val="58"/>
                <w:sz w:val="20"/>
              </w:rPr>
              <w:t xml:space="preserve"> </w:t>
            </w:r>
            <w:r w:rsidRPr="00283EDB">
              <w:rPr>
                <w:b/>
                <w:sz w:val="20"/>
              </w:rPr>
              <w:t>1</w:t>
            </w:r>
          </w:p>
          <w:p w:rsidR="000613EB" w:rsidRDefault="000613EB" w:rsidP="00784487">
            <w:pPr>
              <w:pStyle w:val="TableParagraph"/>
              <w:spacing w:line="220" w:lineRule="exact"/>
              <w:ind w:left="69"/>
              <w:jc w:val="bot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  <w:p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  <w:p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  <w:p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  <w:p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  <w:p w:rsidR="00917166" w:rsidRDefault="00917166" w:rsidP="00784487">
            <w:pPr>
              <w:pStyle w:val="TableParagraph"/>
              <w:rPr>
                <w:b/>
                <w:sz w:val="20"/>
              </w:rPr>
            </w:pPr>
          </w:p>
          <w:p w:rsidR="00917166" w:rsidRDefault="00917166" w:rsidP="00784487">
            <w:pPr>
              <w:pStyle w:val="TableParagraph"/>
              <w:spacing w:before="1" w:line="221" w:lineRule="exact"/>
              <w:ind w:left="71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</w:tr>
      <w:tr w:rsidR="00917166" w:rsidTr="00BE3B10">
        <w:trPr>
          <w:trHeight w:val="1448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3EB" w:rsidRDefault="000613EB" w:rsidP="00784487">
            <w:pPr>
              <w:pStyle w:val="TableParagraph"/>
              <w:spacing w:before="1"/>
              <w:ind w:left="69" w:right="53"/>
              <w:jc w:val="both"/>
              <w:rPr>
                <w:sz w:val="20"/>
              </w:rPr>
            </w:pPr>
          </w:p>
          <w:p w:rsidR="00917166" w:rsidRDefault="00917166" w:rsidP="00784487">
            <w:pPr>
              <w:pStyle w:val="TableParagraph"/>
              <w:spacing w:before="1"/>
              <w:ind w:left="69" w:right="53"/>
              <w:jc w:val="both"/>
              <w:rPr>
                <w:sz w:val="20"/>
              </w:rPr>
            </w:pPr>
            <w:r>
              <w:rPr>
                <w:sz w:val="20"/>
              </w:rPr>
              <w:t>E)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diploma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laurea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durata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almeno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quadriennale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(ivi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compreso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diploma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laurea in scienze motorie), per ogni diploma di laurea magistrale (specialistica), per ogni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diploma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accademico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secondo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(ivi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compreso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diploma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rilasciato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accademia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belle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arti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conservatorio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musica,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vecchio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ordinamento,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conseguito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entro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31.12.2017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L.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</w:p>
          <w:p w:rsidR="00917166" w:rsidRDefault="00917166" w:rsidP="00784487">
            <w:pPr>
              <w:pStyle w:val="TableParagraph"/>
              <w:spacing w:line="240" w:lineRule="exact"/>
              <w:ind w:left="69" w:right="65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228/2012) conseguito oltre al titolo di studio attualmente necessario per l'accesso al ruolo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(12) </w:t>
            </w:r>
            <w:r w:rsidR="000613EB">
              <w:rPr>
                <w:sz w:val="20"/>
              </w:rPr>
              <w:t xml:space="preserve">                                   </w:t>
            </w:r>
            <w:r w:rsidRPr="00283EDB">
              <w:rPr>
                <w:b/>
                <w:sz w:val="20"/>
              </w:rPr>
              <w:t>Punti</w:t>
            </w:r>
            <w:r w:rsidRPr="00283EDB">
              <w:rPr>
                <w:b/>
                <w:spacing w:val="-3"/>
                <w:sz w:val="20"/>
              </w:rPr>
              <w:t xml:space="preserve"> </w:t>
            </w:r>
            <w:r w:rsidRPr="00283EDB">
              <w:rPr>
                <w:b/>
                <w:sz w:val="20"/>
              </w:rPr>
              <w:t>5</w:t>
            </w:r>
          </w:p>
          <w:p w:rsidR="000613EB" w:rsidRDefault="000613EB" w:rsidP="00784487">
            <w:pPr>
              <w:pStyle w:val="TableParagraph"/>
              <w:spacing w:line="240" w:lineRule="exact"/>
              <w:ind w:left="69" w:right="65"/>
              <w:jc w:val="bot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  <w:p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  <w:p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  <w:p w:rsidR="00917166" w:rsidRDefault="00917166" w:rsidP="00784487">
            <w:pPr>
              <w:pStyle w:val="TableParagraph"/>
              <w:spacing w:before="1"/>
              <w:rPr>
                <w:b/>
                <w:sz w:val="28"/>
              </w:rPr>
            </w:pPr>
          </w:p>
          <w:p w:rsidR="00917166" w:rsidRDefault="00917166" w:rsidP="00784487">
            <w:pPr>
              <w:pStyle w:val="TableParagraph"/>
              <w:spacing w:line="221" w:lineRule="exact"/>
              <w:ind w:left="71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</w:tr>
      <w:tr w:rsidR="00917166" w:rsidTr="00BE3B10">
        <w:trPr>
          <w:trHeight w:val="484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613EB" w:rsidRDefault="000613EB" w:rsidP="00784487">
            <w:pPr>
              <w:pStyle w:val="TableParagraph"/>
              <w:spacing w:before="2"/>
              <w:ind w:left="69"/>
              <w:rPr>
                <w:sz w:val="20"/>
              </w:rPr>
            </w:pPr>
          </w:p>
          <w:p w:rsidR="00917166" w:rsidRDefault="00917166" w:rsidP="00784487">
            <w:pPr>
              <w:pStyle w:val="TableParagraph"/>
              <w:spacing w:before="2"/>
              <w:ind w:left="69"/>
              <w:rPr>
                <w:sz w:val="20"/>
              </w:rPr>
            </w:pPr>
            <w:r>
              <w:rPr>
                <w:sz w:val="20"/>
              </w:rPr>
              <w:t>F)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conseguimento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"dottorato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ricerca”</w:t>
            </w:r>
          </w:p>
          <w:p w:rsidR="00917166" w:rsidRDefault="00917166" w:rsidP="00784487">
            <w:pPr>
              <w:pStyle w:val="TableParagraph"/>
              <w:spacing w:line="221" w:lineRule="exact"/>
              <w:ind w:left="69"/>
              <w:rPr>
                <w:b/>
                <w:sz w:val="20"/>
              </w:rPr>
            </w:pPr>
            <w:r>
              <w:rPr>
                <w:sz w:val="20"/>
              </w:rPr>
              <w:t>(si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valuta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titolo) </w:t>
            </w:r>
            <w:r w:rsidR="000613EB">
              <w:rPr>
                <w:sz w:val="20"/>
              </w:rPr>
              <w:t xml:space="preserve">                                                         </w:t>
            </w:r>
            <w:r w:rsidRPr="00283EDB">
              <w:rPr>
                <w:b/>
                <w:sz w:val="20"/>
              </w:rPr>
              <w:t>Punti</w:t>
            </w:r>
            <w:r w:rsidRPr="00283EDB">
              <w:rPr>
                <w:b/>
                <w:spacing w:val="-3"/>
                <w:sz w:val="20"/>
              </w:rPr>
              <w:t xml:space="preserve"> </w:t>
            </w:r>
            <w:r w:rsidRPr="00283EDB">
              <w:rPr>
                <w:b/>
                <w:sz w:val="20"/>
              </w:rPr>
              <w:t>5</w:t>
            </w:r>
          </w:p>
          <w:p w:rsidR="000613EB" w:rsidRDefault="000613EB" w:rsidP="00784487">
            <w:pPr>
              <w:pStyle w:val="TableParagraph"/>
              <w:spacing w:line="221" w:lineRule="exact"/>
              <w:ind w:left="69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17166" w:rsidRDefault="00917166" w:rsidP="00784487">
            <w:pPr>
              <w:pStyle w:val="TableParagraph"/>
              <w:spacing w:before="2"/>
              <w:rPr>
                <w:b/>
                <w:sz w:val="20"/>
              </w:rPr>
            </w:pPr>
          </w:p>
          <w:p w:rsidR="00917166" w:rsidRDefault="00917166" w:rsidP="00784487">
            <w:pPr>
              <w:pStyle w:val="TableParagraph"/>
              <w:spacing w:line="221" w:lineRule="exact"/>
              <w:ind w:left="71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17166" w:rsidRDefault="00917166" w:rsidP="00784487">
            <w:pPr>
              <w:pStyle w:val="TableParagraph"/>
              <w:spacing w:before="2"/>
              <w:rPr>
                <w:b/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17166" w:rsidRDefault="00917166" w:rsidP="00784487">
            <w:pPr>
              <w:pStyle w:val="TableParagraph"/>
              <w:spacing w:before="2"/>
              <w:rPr>
                <w:b/>
                <w:sz w:val="20"/>
              </w:rPr>
            </w:pPr>
          </w:p>
        </w:tc>
      </w:tr>
      <w:tr w:rsidR="00917166" w:rsidTr="00BE3B10">
        <w:trPr>
          <w:trHeight w:val="964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613EB" w:rsidRDefault="000613EB" w:rsidP="00784487">
            <w:pPr>
              <w:pStyle w:val="TableParagraph"/>
              <w:ind w:left="71"/>
              <w:rPr>
                <w:sz w:val="20"/>
              </w:rPr>
            </w:pPr>
          </w:p>
          <w:p w:rsidR="00917166" w:rsidRDefault="00917166" w:rsidP="00784487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G)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sola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primaria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frequenza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aggiornamento-formazione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linguistica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glottodidattica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compreso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nei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piani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attuati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ministero,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collaborazione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</w:p>
          <w:p w:rsidR="00917166" w:rsidRDefault="00917166" w:rsidP="00784487">
            <w:pPr>
              <w:pStyle w:val="TableParagraph"/>
              <w:spacing w:line="240" w:lineRule="exact"/>
              <w:ind w:left="71"/>
              <w:rPr>
                <w:sz w:val="20"/>
              </w:rPr>
            </w:pPr>
            <w:r>
              <w:rPr>
                <w:sz w:val="20"/>
              </w:rPr>
              <w:t>Uffici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scolastici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territorialmente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competenti,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istituzioni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scolastiche,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istituti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Ricerca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(ex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IRRSAE-IRRE,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CEDE,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BDP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oggi,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rispettivamente,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INVALSI,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INDIRE)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dell'università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(16)</w:t>
            </w:r>
          </w:p>
          <w:p w:rsidR="00917166" w:rsidRDefault="00917166" w:rsidP="000613EB">
            <w:pPr>
              <w:pStyle w:val="TableParagraph"/>
              <w:spacing w:line="240" w:lineRule="exact"/>
              <w:ind w:left="71"/>
              <w:jc w:val="right"/>
              <w:rPr>
                <w:b/>
                <w:sz w:val="20"/>
              </w:rPr>
            </w:pPr>
            <w:r w:rsidRPr="00283EDB">
              <w:rPr>
                <w:b/>
                <w:sz w:val="20"/>
              </w:rPr>
              <w:t>Punti</w:t>
            </w:r>
            <w:r w:rsidRPr="00283EDB">
              <w:rPr>
                <w:b/>
                <w:spacing w:val="-3"/>
                <w:sz w:val="20"/>
              </w:rPr>
              <w:t xml:space="preserve"> </w:t>
            </w:r>
            <w:r w:rsidRPr="00283EDB">
              <w:rPr>
                <w:b/>
                <w:sz w:val="20"/>
              </w:rPr>
              <w:t>1</w:t>
            </w:r>
          </w:p>
          <w:p w:rsidR="000613EB" w:rsidRPr="00283EDB" w:rsidRDefault="000613EB" w:rsidP="000613EB">
            <w:pPr>
              <w:pStyle w:val="TableParagraph"/>
              <w:spacing w:line="240" w:lineRule="exact"/>
              <w:ind w:left="71"/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  <w:p w:rsidR="00917166" w:rsidRDefault="00917166" w:rsidP="00784487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917166" w:rsidRDefault="00917166" w:rsidP="00784487">
            <w:pPr>
              <w:pStyle w:val="TableParagraph"/>
              <w:spacing w:line="221" w:lineRule="exact"/>
              <w:ind w:left="71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</w:tr>
      <w:tr w:rsidR="00917166" w:rsidTr="00BE3B10">
        <w:trPr>
          <w:trHeight w:val="1206"/>
        </w:trPr>
        <w:tc>
          <w:tcPr>
            <w:tcW w:w="6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17166" w:rsidRDefault="00917166" w:rsidP="00784487">
            <w:pPr>
              <w:pStyle w:val="TableParagraph"/>
              <w:spacing w:before="1"/>
              <w:ind w:left="69" w:right="54"/>
              <w:jc w:val="both"/>
              <w:rPr>
                <w:sz w:val="20"/>
              </w:rPr>
            </w:pPr>
            <w:r>
              <w:rPr>
                <w:sz w:val="20"/>
              </w:rPr>
              <w:t>H)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ogni partecipazione agli esami di stato conclusivi dei corsi di studio di istruzione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secondaria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superiore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legge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10/12/97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425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D.P.R.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23.7.1998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n.323,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fino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all’anno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scolastico 2000/2001, in qualità di presidente di commissione o di componente esterno 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componente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interno, compresa l’attività svolta dal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docente di sostegno all’alunno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disabile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</w:p>
          <w:p w:rsidR="00917166" w:rsidRDefault="00917166" w:rsidP="00784487">
            <w:pPr>
              <w:pStyle w:val="TableParagraph"/>
              <w:spacing w:line="220" w:lineRule="exact"/>
              <w:ind w:left="69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sostiene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l’esame </w:t>
            </w:r>
            <w:r w:rsidR="000613EB">
              <w:rPr>
                <w:sz w:val="20"/>
              </w:rPr>
              <w:t xml:space="preserve">                                                                   </w:t>
            </w:r>
            <w:r w:rsidRPr="00283EDB">
              <w:rPr>
                <w:b/>
                <w:sz w:val="20"/>
              </w:rPr>
              <w:t>Punti</w:t>
            </w:r>
            <w:r w:rsidRPr="00283EDB">
              <w:rPr>
                <w:b/>
                <w:spacing w:val="-3"/>
                <w:sz w:val="20"/>
              </w:rPr>
              <w:t xml:space="preserve"> </w:t>
            </w:r>
            <w:r w:rsidRPr="00283EDB">
              <w:rPr>
                <w:b/>
                <w:sz w:val="20"/>
              </w:rPr>
              <w:t>1</w:t>
            </w:r>
          </w:p>
          <w:p w:rsidR="000613EB" w:rsidRDefault="000613EB" w:rsidP="00784487">
            <w:pPr>
              <w:pStyle w:val="TableParagraph"/>
              <w:spacing w:line="220" w:lineRule="exact"/>
              <w:ind w:left="69"/>
              <w:jc w:val="bot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  <w:p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  <w:p w:rsidR="00917166" w:rsidRDefault="00917166" w:rsidP="00784487">
            <w:pPr>
              <w:pStyle w:val="TableParagraph"/>
              <w:rPr>
                <w:b/>
                <w:sz w:val="32"/>
              </w:rPr>
            </w:pPr>
          </w:p>
          <w:p w:rsidR="00917166" w:rsidRDefault="00917166" w:rsidP="00784487">
            <w:pPr>
              <w:pStyle w:val="TableParagraph"/>
              <w:spacing w:line="221" w:lineRule="exact"/>
              <w:ind w:left="71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</w:tr>
      <w:tr w:rsidR="00917166" w:rsidTr="00BE3B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42"/>
        </w:trPr>
        <w:tc>
          <w:tcPr>
            <w:tcW w:w="6521" w:type="dxa"/>
            <w:tcBorders>
              <w:left w:val="single" w:sz="6" w:space="0" w:color="000000"/>
              <w:right w:val="single" w:sz="6" w:space="0" w:color="000000"/>
            </w:tcBorders>
          </w:tcPr>
          <w:p w:rsidR="00917166" w:rsidRDefault="00917166" w:rsidP="00784487">
            <w:pPr>
              <w:pStyle w:val="TableParagraph"/>
              <w:numPr>
                <w:ilvl w:val="0"/>
                <w:numId w:val="13"/>
              </w:numPr>
              <w:tabs>
                <w:tab w:val="left" w:pos="283"/>
              </w:tabs>
              <w:spacing w:before="1"/>
              <w:ind w:right="117" w:firstLine="0"/>
              <w:rPr>
                <w:sz w:val="20"/>
              </w:rPr>
            </w:pPr>
            <w:r>
              <w:rPr>
                <w:sz w:val="20"/>
              </w:rPr>
              <w:t>CLIL di Corso di Perfezionamento per l’insegnamento di una disciplina non linguistica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lingua straniera di cui al Decreto Direttoriale n. 6 del 16 aprile 2012 rilasciato da strutture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universitarie in possesso dei requisiti di cui all’art. 3, comma 3 del decreto ministeriale del 30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settembre 2011.</w:t>
            </w:r>
          </w:p>
          <w:p w:rsidR="00917166" w:rsidRDefault="00917166" w:rsidP="00784487">
            <w:pPr>
              <w:pStyle w:val="TableParagraph"/>
              <w:spacing w:line="241" w:lineRule="exact"/>
              <w:ind w:left="69"/>
              <w:rPr>
                <w:sz w:val="20"/>
              </w:rPr>
            </w:pPr>
            <w:r>
              <w:rPr>
                <w:sz w:val="20"/>
              </w:rPr>
              <w:t>NB: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certificato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viene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rilasciato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chi</w:t>
            </w:r>
          </w:p>
          <w:p w:rsidR="00917166" w:rsidRDefault="00917166" w:rsidP="00784487">
            <w:pPr>
              <w:pStyle w:val="TableParagraph"/>
              <w:numPr>
                <w:ilvl w:val="1"/>
                <w:numId w:val="13"/>
              </w:numPr>
              <w:tabs>
                <w:tab w:val="left" w:pos="782"/>
                <w:tab w:val="left" w:pos="783"/>
              </w:tabs>
              <w:rPr>
                <w:sz w:val="20"/>
              </w:rPr>
            </w:pPr>
            <w:r>
              <w:rPr>
                <w:sz w:val="20"/>
              </w:rPr>
              <w:t>è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possesso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certificazione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QCER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(art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2)</w:t>
            </w:r>
          </w:p>
          <w:p w:rsidR="00917166" w:rsidRDefault="00917166" w:rsidP="00784487">
            <w:pPr>
              <w:pStyle w:val="TableParagraph"/>
              <w:numPr>
                <w:ilvl w:val="1"/>
                <w:numId w:val="13"/>
              </w:numPr>
              <w:tabs>
                <w:tab w:val="left" w:pos="782"/>
                <w:tab w:val="left" w:pos="783"/>
              </w:tabs>
              <w:spacing w:before="33"/>
              <w:rPr>
                <w:sz w:val="20"/>
              </w:rPr>
            </w:pPr>
            <w:r>
              <w:rPr>
                <w:sz w:val="20"/>
              </w:rPr>
              <w:t>ha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frequentato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metodologico</w:t>
            </w:r>
          </w:p>
          <w:p w:rsidR="00917166" w:rsidRDefault="00917166" w:rsidP="00784487">
            <w:pPr>
              <w:pStyle w:val="TableParagraph"/>
              <w:numPr>
                <w:ilvl w:val="1"/>
                <w:numId w:val="13"/>
              </w:numPr>
              <w:tabs>
                <w:tab w:val="left" w:pos="782"/>
                <w:tab w:val="left" w:pos="783"/>
              </w:tabs>
              <w:spacing w:before="34"/>
              <w:rPr>
                <w:sz w:val="20"/>
              </w:rPr>
            </w:pPr>
            <w:r>
              <w:rPr>
                <w:sz w:val="20"/>
              </w:rPr>
              <w:t>sostenuto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finale.</w:t>
            </w:r>
          </w:p>
          <w:p w:rsidR="00917166" w:rsidRDefault="000613EB" w:rsidP="000613EB">
            <w:pPr>
              <w:pStyle w:val="TableParagraph"/>
              <w:tabs>
                <w:tab w:val="left" w:pos="782"/>
                <w:tab w:val="left" w:pos="783"/>
              </w:tabs>
              <w:spacing w:before="34"/>
              <w:ind w:left="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                                                       </w:t>
            </w:r>
            <w:r w:rsidR="00917166" w:rsidRPr="00283EDB">
              <w:rPr>
                <w:b/>
                <w:sz w:val="20"/>
              </w:rPr>
              <w:t>Punti</w:t>
            </w:r>
            <w:r w:rsidR="00917166" w:rsidRPr="00283EDB">
              <w:rPr>
                <w:b/>
                <w:spacing w:val="-3"/>
                <w:sz w:val="20"/>
              </w:rPr>
              <w:t xml:space="preserve"> </w:t>
            </w:r>
            <w:r w:rsidR="00917166" w:rsidRPr="00283EDB">
              <w:rPr>
                <w:b/>
                <w:sz w:val="20"/>
              </w:rPr>
              <w:t>1</w:t>
            </w:r>
          </w:p>
          <w:p w:rsidR="000613EB" w:rsidRPr="00283EDB" w:rsidRDefault="000613EB" w:rsidP="000613EB">
            <w:pPr>
              <w:pStyle w:val="TableParagraph"/>
              <w:tabs>
                <w:tab w:val="left" w:pos="782"/>
                <w:tab w:val="left" w:pos="783"/>
              </w:tabs>
              <w:spacing w:before="34"/>
              <w:ind w:left="69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  <w:p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  <w:p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  <w:p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  <w:p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  <w:p w:rsidR="00917166" w:rsidRDefault="00917166" w:rsidP="00784487">
            <w:pPr>
              <w:pStyle w:val="TableParagraph"/>
              <w:spacing w:before="3"/>
              <w:rPr>
                <w:b/>
                <w:sz w:val="29"/>
              </w:rPr>
            </w:pPr>
          </w:p>
          <w:p w:rsidR="00917166" w:rsidRDefault="00917166" w:rsidP="00784487">
            <w:pPr>
              <w:pStyle w:val="TableParagraph"/>
              <w:spacing w:line="221" w:lineRule="exact"/>
              <w:ind w:left="71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</w:tr>
      <w:tr w:rsidR="00917166" w:rsidTr="00BE3B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06"/>
        </w:trPr>
        <w:tc>
          <w:tcPr>
            <w:tcW w:w="6521" w:type="dxa"/>
            <w:tcBorders>
              <w:left w:val="single" w:sz="6" w:space="0" w:color="000000"/>
              <w:right w:val="single" w:sz="6" w:space="0" w:color="000000"/>
            </w:tcBorders>
          </w:tcPr>
          <w:p w:rsidR="00917166" w:rsidRDefault="00917166" w:rsidP="00784487"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sz w:val="20"/>
              </w:rPr>
              <w:t>L)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CLIL 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docenti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possesso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 Certificazione 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C1,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 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avendo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svolto la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parte metodologica presso le strutture universitarie, sono in possesso di un ATTESTATO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frequenza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 corso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perfezionamento.</w:t>
            </w:r>
          </w:p>
          <w:p w:rsidR="00917166" w:rsidRDefault="00917166" w:rsidP="00784487">
            <w:pPr>
              <w:pStyle w:val="TableParagraph"/>
              <w:spacing w:before="1" w:line="241" w:lineRule="exact"/>
              <w:ind w:left="69"/>
              <w:rPr>
                <w:sz w:val="20"/>
              </w:rPr>
            </w:pPr>
            <w:r>
              <w:rPr>
                <w:sz w:val="20"/>
              </w:rPr>
              <w:t>NB: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questo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competenza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linguistica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certificata,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</w:p>
          <w:p w:rsidR="00917166" w:rsidRDefault="00917166" w:rsidP="00784487">
            <w:pPr>
              <w:pStyle w:val="TableParagraph"/>
              <w:spacing w:line="220" w:lineRule="exact"/>
              <w:ind w:left="69"/>
              <w:rPr>
                <w:sz w:val="20"/>
              </w:rPr>
            </w:pPr>
            <w:r>
              <w:rPr>
                <w:sz w:val="20"/>
              </w:rPr>
              <w:t>frequentato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superato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l’esame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finale</w:t>
            </w:r>
          </w:p>
          <w:p w:rsidR="00917166" w:rsidRPr="00283EDB" w:rsidRDefault="00917166" w:rsidP="000613EB">
            <w:pPr>
              <w:pStyle w:val="TableParagraph"/>
              <w:spacing w:line="220" w:lineRule="exact"/>
              <w:ind w:left="69"/>
              <w:jc w:val="right"/>
              <w:rPr>
                <w:b/>
                <w:sz w:val="20"/>
              </w:rPr>
            </w:pPr>
            <w:r w:rsidRPr="00283EDB">
              <w:rPr>
                <w:b/>
                <w:sz w:val="20"/>
              </w:rPr>
              <w:t>Punti</w:t>
            </w:r>
            <w:r w:rsidRPr="00283EDB">
              <w:rPr>
                <w:b/>
                <w:spacing w:val="-2"/>
                <w:sz w:val="20"/>
              </w:rPr>
              <w:t xml:space="preserve"> </w:t>
            </w:r>
            <w:r w:rsidRPr="00283EDB">
              <w:rPr>
                <w:b/>
                <w:sz w:val="20"/>
              </w:rPr>
              <w:t>0,5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  <w:p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  <w:p w:rsidR="00917166" w:rsidRDefault="00917166" w:rsidP="00784487">
            <w:pPr>
              <w:pStyle w:val="TableParagraph"/>
              <w:rPr>
                <w:b/>
                <w:sz w:val="32"/>
              </w:rPr>
            </w:pPr>
          </w:p>
          <w:p w:rsidR="00917166" w:rsidRDefault="00917166" w:rsidP="00784487">
            <w:pPr>
              <w:pStyle w:val="TableParagraph"/>
              <w:spacing w:line="221" w:lineRule="exact"/>
              <w:ind w:left="71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:rsidR="00917166" w:rsidRDefault="00917166" w:rsidP="00784487">
            <w:pPr>
              <w:pStyle w:val="TableParagraph"/>
              <w:rPr>
                <w:b/>
                <w:sz w:val="24"/>
              </w:rPr>
            </w:pPr>
          </w:p>
        </w:tc>
      </w:tr>
      <w:tr w:rsidR="00917166" w:rsidTr="00BE3B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4"/>
        </w:trPr>
        <w:tc>
          <w:tcPr>
            <w:tcW w:w="6521" w:type="dxa"/>
            <w:tcBorders>
              <w:left w:val="single" w:sz="6" w:space="0" w:color="000000"/>
              <w:right w:val="single" w:sz="6" w:space="0" w:color="000000"/>
            </w:tcBorders>
          </w:tcPr>
          <w:p w:rsidR="00917166" w:rsidRDefault="00917166" w:rsidP="00784487">
            <w:pPr>
              <w:pStyle w:val="TableParagraph"/>
              <w:spacing w:line="240" w:lineRule="atLeast"/>
              <w:ind w:left="69"/>
              <w:rPr>
                <w:sz w:val="20"/>
              </w:rPr>
            </w:pPr>
            <w:r>
              <w:rPr>
                <w:sz w:val="20"/>
              </w:rPr>
              <w:t>N.B.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titoli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relativi a B) C),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D), E), F),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G), I)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L), anche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cumulabili tra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 loro,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sono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valutati fino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massimo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di </w:t>
            </w:r>
            <w:r w:rsidR="000613EB">
              <w:rPr>
                <w:sz w:val="20"/>
              </w:rPr>
              <w:t xml:space="preserve">                                </w:t>
            </w:r>
            <w:r w:rsidRPr="00283EDB">
              <w:rPr>
                <w:b/>
                <w:sz w:val="20"/>
              </w:rPr>
              <w:t>Punti</w:t>
            </w:r>
            <w:r w:rsidRPr="00283EDB">
              <w:rPr>
                <w:b/>
                <w:spacing w:val="-2"/>
                <w:sz w:val="20"/>
              </w:rPr>
              <w:t xml:space="preserve"> </w:t>
            </w:r>
            <w:r w:rsidRPr="00283EDB">
              <w:rPr>
                <w:b/>
                <w:sz w:val="20"/>
              </w:rPr>
              <w:t>10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917166" w:rsidRDefault="00917166" w:rsidP="00784487">
            <w:pPr>
              <w:pStyle w:val="TableParagraph"/>
              <w:spacing w:before="2"/>
              <w:rPr>
                <w:b/>
                <w:sz w:val="20"/>
              </w:rPr>
            </w:pPr>
          </w:p>
          <w:p w:rsidR="00917166" w:rsidRDefault="00917166" w:rsidP="00784487">
            <w:pPr>
              <w:pStyle w:val="TableParagraph"/>
              <w:spacing w:line="221" w:lineRule="exact"/>
              <w:ind w:left="71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917166" w:rsidRDefault="00917166" w:rsidP="00784487">
            <w:pPr>
              <w:pStyle w:val="TableParagraph"/>
              <w:spacing w:before="2"/>
              <w:rPr>
                <w:b/>
                <w:sz w:val="20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:rsidR="00917166" w:rsidRDefault="00917166" w:rsidP="00784487">
            <w:pPr>
              <w:pStyle w:val="TableParagraph"/>
              <w:spacing w:before="2"/>
              <w:rPr>
                <w:b/>
                <w:sz w:val="20"/>
              </w:rPr>
            </w:pPr>
          </w:p>
        </w:tc>
      </w:tr>
    </w:tbl>
    <w:p w:rsidR="00917166" w:rsidRDefault="00917166" w:rsidP="00917166">
      <w:pPr>
        <w:pStyle w:val="Corpotesto"/>
        <w:spacing w:before="3"/>
        <w:rPr>
          <w:b/>
          <w:sz w:val="20"/>
        </w:rPr>
      </w:pPr>
    </w:p>
    <w:p w:rsidR="000613EB" w:rsidRDefault="000613EB" w:rsidP="00917166">
      <w:pPr>
        <w:spacing w:before="100"/>
        <w:ind w:left="112" w:right="417"/>
        <w:jc w:val="both"/>
        <w:rPr>
          <w:sz w:val="18"/>
        </w:rPr>
      </w:pPr>
    </w:p>
    <w:p w:rsidR="004452C9" w:rsidRDefault="004452C9" w:rsidP="00917166">
      <w:pPr>
        <w:spacing w:before="100"/>
        <w:ind w:left="112" w:right="417"/>
        <w:jc w:val="both"/>
        <w:rPr>
          <w:sz w:val="18"/>
        </w:rPr>
      </w:pPr>
    </w:p>
    <w:p w:rsidR="004452C9" w:rsidRDefault="004452C9" w:rsidP="00917166">
      <w:pPr>
        <w:spacing w:before="100"/>
        <w:ind w:left="112" w:right="417"/>
        <w:jc w:val="both"/>
        <w:rPr>
          <w:sz w:val="18"/>
        </w:rPr>
      </w:pPr>
    </w:p>
    <w:p w:rsidR="004452C9" w:rsidRDefault="004452C9" w:rsidP="00917166">
      <w:pPr>
        <w:spacing w:before="100"/>
        <w:ind w:left="112" w:right="417"/>
        <w:jc w:val="both"/>
        <w:rPr>
          <w:sz w:val="18"/>
        </w:rPr>
      </w:pPr>
      <w:r>
        <w:rPr>
          <w:sz w:val="18"/>
        </w:rPr>
        <w:t>Data,                                                                                                              Firma________________________________</w:t>
      </w:r>
    </w:p>
    <w:p w:rsidR="004452C9" w:rsidRDefault="004452C9" w:rsidP="00917166">
      <w:pPr>
        <w:spacing w:before="100"/>
        <w:ind w:left="112" w:right="417"/>
        <w:jc w:val="both"/>
        <w:rPr>
          <w:sz w:val="18"/>
        </w:rPr>
      </w:pPr>
    </w:p>
    <w:p w:rsidR="004452C9" w:rsidRDefault="004452C9" w:rsidP="00917166">
      <w:pPr>
        <w:spacing w:before="100"/>
        <w:ind w:left="112" w:right="417"/>
        <w:jc w:val="both"/>
        <w:rPr>
          <w:sz w:val="18"/>
        </w:rPr>
      </w:pPr>
    </w:p>
    <w:p w:rsidR="004452C9" w:rsidRDefault="004452C9" w:rsidP="00917166">
      <w:pPr>
        <w:spacing w:before="100"/>
        <w:ind w:left="112" w:right="417"/>
        <w:jc w:val="both"/>
        <w:rPr>
          <w:sz w:val="18"/>
        </w:rPr>
      </w:pPr>
    </w:p>
    <w:p w:rsidR="004452C9" w:rsidRDefault="004452C9" w:rsidP="00917166">
      <w:pPr>
        <w:spacing w:before="100"/>
        <w:ind w:left="112" w:right="417"/>
        <w:jc w:val="both"/>
        <w:rPr>
          <w:sz w:val="18"/>
        </w:rPr>
      </w:pPr>
    </w:p>
    <w:p w:rsidR="004452C9" w:rsidRDefault="004452C9" w:rsidP="00917166">
      <w:pPr>
        <w:spacing w:before="100"/>
        <w:ind w:left="112" w:right="417"/>
        <w:jc w:val="both"/>
        <w:rPr>
          <w:sz w:val="18"/>
        </w:rPr>
      </w:pPr>
    </w:p>
    <w:p w:rsidR="004452C9" w:rsidRDefault="004452C9" w:rsidP="00917166">
      <w:pPr>
        <w:spacing w:before="100"/>
        <w:ind w:left="112" w:right="417"/>
        <w:jc w:val="both"/>
        <w:rPr>
          <w:sz w:val="18"/>
        </w:rPr>
      </w:pPr>
    </w:p>
    <w:p w:rsidR="004452C9" w:rsidRDefault="004452C9" w:rsidP="00917166">
      <w:pPr>
        <w:spacing w:before="100"/>
        <w:ind w:left="112" w:right="417"/>
        <w:jc w:val="both"/>
        <w:rPr>
          <w:sz w:val="18"/>
        </w:rPr>
      </w:pPr>
    </w:p>
    <w:p w:rsidR="004452C9" w:rsidRDefault="004452C9" w:rsidP="00917166">
      <w:pPr>
        <w:spacing w:before="100"/>
        <w:ind w:left="112" w:right="417"/>
        <w:jc w:val="both"/>
        <w:rPr>
          <w:sz w:val="18"/>
        </w:rPr>
      </w:pPr>
    </w:p>
    <w:p w:rsidR="004452C9" w:rsidRDefault="004452C9" w:rsidP="00917166">
      <w:pPr>
        <w:spacing w:before="100"/>
        <w:ind w:left="112" w:right="417"/>
        <w:jc w:val="both"/>
        <w:rPr>
          <w:sz w:val="18"/>
        </w:rPr>
      </w:pPr>
    </w:p>
    <w:p w:rsidR="004452C9" w:rsidRDefault="004452C9" w:rsidP="00917166">
      <w:pPr>
        <w:spacing w:before="100"/>
        <w:ind w:left="112" w:right="417"/>
        <w:jc w:val="both"/>
        <w:rPr>
          <w:sz w:val="18"/>
        </w:rPr>
      </w:pPr>
    </w:p>
    <w:p w:rsidR="004452C9" w:rsidRDefault="004452C9" w:rsidP="00917166">
      <w:pPr>
        <w:spacing w:before="100"/>
        <w:ind w:left="112" w:right="417"/>
        <w:jc w:val="both"/>
        <w:rPr>
          <w:sz w:val="18"/>
        </w:rPr>
      </w:pPr>
    </w:p>
    <w:p w:rsidR="004452C9" w:rsidRDefault="004452C9" w:rsidP="00917166">
      <w:pPr>
        <w:spacing w:before="100"/>
        <w:ind w:left="112" w:right="417"/>
        <w:jc w:val="both"/>
        <w:rPr>
          <w:sz w:val="18"/>
        </w:rPr>
      </w:pPr>
    </w:p>
    <w:p w:rsidR="004452C9" w:rsidRDefault="004452C9" w:rsidP="00917166">
      <w:pPr>
        <w:spacing w:before="100"/>
        <w:ind w:left="112" w:right="417"/>
        <w:jc w:val="both"/>
        <w:rPr>
          <w:sz w:val="18"/>
        </w:rPr>
      </w:pPr>
    </w:p>
    <w:p w:rsidR="004452C9" w:rsidRDefault="004452C9" w:rsidP="00917166">
      <w:pPr>
        <w:spacing w:before="100"/>
        <w:ind w:left="112" w:right="417"/>
        <w:jc w:val="both"/>
        <w:rPr>
          <w:sz w:val="18"/>
        </w:rPr>
      </w:pPr>
    </w:p>
    <w:p w:rsidR="004452C9" w:rsidRDefault="004452C9" w:rsidP="00917166">
      <w:pPr>
        <w:spacing w:before="100"/>
        <w:ind w:left="112" w:right="417"/>
        <w:jc w:val="both"/>
        <w:rPr>
          <w:sz w:val="18"/>
        </w:rPr>
      </w:pPr>
    </w:p>
    <w:p w:rsidR="004452C9" w:rsidRDefault="004452C9" w:rsidP="00917166">
      <w:pPr>
        <w:spacing w:before="100"/>
        <w:ind w:left="112" w:right="417"/>
        <w:jc w:val="both"/>
        <w:rPr>
          <w:sz w:val="18"/>
        </w:rPr>
      </w:pPr>
    </w:p>
    <w:p w:rsidR="004452C9" w:rsidRDefault="004452C9" w:rsidP="00917166">
      <w:pPr>
        <w:spacing w:before="100"/>
        <w:ind w:left="112" w:right="417"/>
        <w:jc w:val="both"/>
        <w:rPr>
          <w:sz w:val="18"/>
        </w:rPr>
      </w:pPr>
    </w:p>
    <w:p w:rsidR="004452C9" w:rsidRDefault="004452C9" w:rsidP="00917166">
      <w:pPr>
        <w:spacing w:before="100"/>
        <w:ind w:left="112" w:right="417"/>
        <w:jc w:val="both"/>
        <w:rPr>
          <w:sz w:val="18"/>
        </w:rPr>
      </w:pPr>
    </w:p>
    <w:p w:rsidR="004452C9" w:rsidRDefault="004452C9" w:rsidP="00917166">
      <w:pPr>
        <w:spacing w:before="100"/>
        <w:ind w:left="112" w:right="417"/>
        <w:jc w:val="both"/>
        <w:rPr>
          <w:sz w:val="18"/>
        </w:rPr>
      </w:pPr>
    </w:p>
    <w:p w:rsidR="004452C9" w:rsidRDefault="004452C9" w:rsidP="00917166">
      <w:pPr>
        <w:spacing w:before="100"/>
        <w:ind w:left="112" w:right="417"/>
        <w:jc w:val="both"/>
        <w:rPr>
          <w:sz w:val="18"/>
        </w:rPr>
      </w:pPr>
    </w:p>
    <w:p w:rsidR="004452C9" w:rsidRDefault="004452C9" w:rsidP="00917166">
      <w:pPr>
        <w:spacing w:before="100"/>
        <w:ind w:left="112" w:right="417"/>
        <w:jc w:val="both"/>
        <w:rPr>
          <w:sz w:val="18"/>
        </w:rPr>
      </w:pPr>
    </w:p>
    <w:p w:rsidR="004452C9" w:rsidRDefault="004452C9" w:rsidP="00917166">
      <w:pPr>
        <w:spacing w:before="100"/>
        <w:ind w:left="112" w:right="417"/>
        <w:jc w:val="both"/>
        <w:rPr>
          <w:sz w:val="18"/>
        </w:rPr>
      </w:pPr>
    </w:p>
    <w:p w:rsidR="004452C9" w:rsidRDefault="004452C9" w:rsidP="00917166">
      <w:pPr>
        <w:spacing w:before="100"/>
        <w:ind w:left="112" w:right="417"/>
        <w:jc w:val="both"/>
        <w:rPr>
          <w:sz w:val="18"/>
        </w:rPr>
      </w:pPr>
    </w:p>
    <w:p w:rsidR="004452C9" w:rsidRDefault="004452C9" w:rsidP="00917166">
      <w:pPr>
        <w:spacing w:before="100"/>
        <w:ind w:left="112" w:right="417"/>
        <w:jc w:val="both"/>
        <w:rPr>
          <w:sz w:val="18"/>
        </w:rPr>
      </w:pPr>
    </w:p>
    <w:p w:rsidR="004452C9" w:rsidRDefault="004452C9" w:rsidP="00917166">
      <w:pPr>
        <w:spacing w:before="100"/>
        <w:ind w:left="112" w:right="417"/>
        <w:jc w:val="both"/>
        <w:rPr>
          <w:sz w:val="18"/>
        </w:rPr>
      </w:pPr>
    </w:p>
    <w:p w:rsidR="004452C9" w:rsidRDefault="004452C9" w:rsidP="00917166">
      <w:pPr>
        <w:spacing w:before="100"/>
        <w:ind w:left="112" w:right="417"/>
        <w:jc w:val="both"/>
        <w:rPr>
          <w:sz w:val="18"/>
        </w:rPr>
      </w:pPr>
    </w:p>
    <w:p w:rsidR="004452C9" w:rsidRDefault="004452C9" w:rsidP="00917166">
      <w:pPr>
        <w:spacing w:before="100"/>
        <w:ind w:left="112" w:right="417"/>
        <w:jc w:val="both"/>
        <w:rPr>
          <w:sz w:val="18"/>
        </w:rPr>
      </w:pPr>
    </w:p>
    <w:p w:rsidR="004452C9" w:rsidRDefault="004452C9" w:rsidP="00917166">
      <w:pPr>
        <w:spacing w:before="100"/>
        <w:ind w:left="112" w:right="417"/>
        <w:jc w:val="both"/>
        <w:rPr>
          <w:sz w:val="18"/>
        </w:rPr>
      </w:pPr>
    </w:p>
    <w:p w:rsidR="004452C9" w:rsidRDefault="004452C9" w:rsidP="00917166">
      <w:pPr>
        <w:spacing w:before="100"/>
        <w:ind w:left="112" w:right="417"/>
        <w:jc w:val="both"/>
        <w:rPr>
          <w:sz w:val="18"/>
        </w:rPr>
      </w:pPr>
    </w:p>
    <w:p w:rsidR="004452C9" w:rsidRDefault="004452C9" w:rsidP="00917166">
      <w:pPr>
        <w:spacing w:before="100"/>
        <w:ind w:left="112" w:right="417"/>
        <w:jc w:val="both"/>
        <w:rPr>
          <w:sz w:val="18"/>
        </w:rPr>
      </w:pPr>
    </w:p>
    <w:p w:rsidR="004452C9" w:rsidRDefault="004452C9" w:rsidP="00917166">
      <w:pPr>
        <w:spacing w:before="100"/>
        <w:ind w:left="112" w:right="417"/>
        <w:jc w:val="both"/>
        <w:rPr>
          <w:sz w:val="18"/>
        </w:rPr>
      </w:pPr>
    </w:p>
    <w:p w:rsidR="004452C9" w:rsidRDefault="004452C9" w:rsidP="00917166">
      <w:pPr>
        <w:spacing w:before="100"/>
        <w:ind w:left="112" w:right="417"/>
        <w:jc w:val="both"/>
        <w:rPr>
          <w:sz w:val="18"/>
        </w:rPr>
      </w:pPr>
    </w:p>
    <w:p w:rsidR="00917166" w:rsidRDefault="00917166" w:rsidP="00917166">
      <w:pPr>
        <w:spacing w:before="100"/>
        <w:ind w:left="112" w:right="417"/>
        <w:jc w:val="both"/>
        <w:rPr>
          <w:sz w:val="18"/>
        </w:rPr>
      </w:pPr>
      <w:r>
        <w:rPr>
          <w:sz w:val="18"/>
        </w:rPr>
        <w:t>NOTE COMUNI ALLE TABELLE DEI TRASFERIMENTI A DOMANDA E D’UFFICIO E DEI PASSAGGI DEI DOCENTI DELLE</w:t>
      </w:r>
      <w:r>
        <w:rPr>
          <w:spacing w:val="1"/>
          <w:sz w:val="18"/>
        </w:rPr>
        <w:t xml:space="preserve"> </w:t>
      </w:r>
      <w:r>
        <w:rPr>
          <w:sz w:val="18"/>
        </w:rPr>
        <w:t>SCUOLE DELL’INFANZIA, PRIMARIA, SECONDARIA DI I GRADO E DEGLI ISTITUTI DI ISTRUZIONE SECONDARIA DI II</w:t>
      </w:r>
      <w:r>
        <w:rPr>
          <w:spacing w:val="1"/>
          <w:sz w:val="18"/>
        </w:rPr>
        <w:t xml:space="preserve"> </w:t>
      </w:r>
      <w:r>
        <w:rPr>
          <w:sz w:val="18"/>
        </w:rPr>
        <w:t>GRADO</w:t>
      </w:r>
      <w:r>
        <w:rPr>
          <w:spacing w:val="-2"/>
          <w:sz w:val="18"/>
        </w:rPr>
        <w:t xml:space="preserve"> </w:t>
      </w:r>
      <w:r>
        <w:rPr>
          <w:sz w:val="18"/>
        </w:rPr>
        <w:t>ED</w:t>
      </w:r>
      <w:r>
        <w:rPr>
          <w:spacing w:val="-1"/>
          <w:sz w:val="18"/>
        </w:rPr>
        <w:t xml:space="preserve"> </w:t>
      </w:r>
      <w:r>
        <w:rPr>
          <w:sz w:val="18"/>
        </w:rPr>
        <w:t>ARTISTICA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DEL PERSONALE</w:t>
      </w:r>
      <w:r>
        <w:rPr>
          <w:spacing w:val="-2"/>
          <w:sz w:val="18"/>
        </w:rPr>
        <w:t xml:space="preserve"> </w:t>
      </w:r>
      <w:r>
        <w:rPr>
          <w:sz w:val="18"/>
        </w:rPr>
        <w:t>EDUCATIVO</w:t>
      </w:r>
    </w:p>
    <w:p w:rsidR="00917166" w:rsidRDefault="00917166" w:rsidP="00917166">
      <w:pPr>
        <w:pStyle w:val="Corpotesto"/>
        <w:rPr>
          <w:sz w:val="18"/>
        </w:rPr>
      </w:pPr>
    </w:p>
    <w:p w:rsidR="00917166" w:rsidRDefault="00917166" w:rsidP="00917166">
      <w:pPr>
        <w:ind w:left="112"/>
        <w:jc w:val="both"/>
        <w:rPr>
          <w:sz w:val="18"/>
        </w:rPr>
      </w:pPr>
      <w:r>
        <w:rPr>
          <w:sz w:val="18"/>
        </w:rPr>
        <w:t>P</w:t>
      </w:r>
      <w:r>
        <w:rPr>
          <w:spacing w:val="-2"/>
          <w:sz w:val="18"/>
        </w:rPr>
        <w:t xml:space="preserve"> </w:t>
      </w:r>
      <w:r>
        <w:rPr>
          <w:sz w:val="18"/>
        </w:rPr>
        <w:t>R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M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S</w:t>
      </w:r>
      <w:r>
        <w:rPr>
          <w:spacing w:val="-1"/>
          <w:sz w:val="18"/>
        </w:rPr>
        <w:t xml:space="preserve"> </w:t>
      </w:r>
      <w:r>
        <w:rPr>
          <w:sz w:val="18"/>
        </w:rPr>
        <w:t>S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</w:p>
    <w:p w:rsidR="00917166" w:rsidRDefault="00917166" w:rsidP="00917166">
      <w:pPr>
        <w:pStyle w:val="Corpotesto"/>
        <w:rPr>
          <w:sz w:val="18"/>
        </w:rPr>
      </w:pPr>
    </w:p>
    <w:p w:rsidR="00917166" w:rsidRDefault="00917166" w:rsidP="00917166">
      <w:pPr>
        <w:ind w:left="112"/>
        <w:jc w:val="both"/>
        <w:rPr>
          <w:sz w:val="18"/>
        </w:rPr>
      </w:pPr>
      <w:r>
        <w:rPr>
          <w:sz w:val="18"/>
        </w:rPr>
        <w:t>Ai</w:t>
      </w:r>
      <w:r>
        <w:rPr>
          <w:spacing w:val="28"/>
          <w:sz w:val="18"/>
        </w:rPr>
        <w:t xml:space="preserve"> </w:t>
      </w:r>
      <w:r>
        <w:rPr>
          <w:sz w:val="18"/>
        </w:rPr>
        <w:t>fini</w:t>
      </w:r>
      <w:r>
        <w:rPr>
          <w:spacing w:val="32"/>
          <w:sz w:val="18"/>
        </w:rPr>
        <w:t xml:space="preserve"> </w:t>
      </w:r>
      <w:r>
        <w:rPr>
          <w:sz w:val="18"/>
        </w:rPr>
        <w:t>dell’attribuzione</w:t>
      </w:r>
      <w:r>
        <w:rPr>
          <w:spacing w:val="31"/>
          <w:sz w:val="18"/>
        </w:rPr>
        <w:t xml:space="preserve"> </w:t>
      </w:r>
      <w:r>
        <w:rPr>
          <w:sz w:val="18"/>
        </w:rPr>
        <w:t>del</w:t>
      </w:r>
      <w:r>
        <w:rPr>
          <w:spacing w:val="32"/>
          <w:sz w:val="18"/>
        </w:rPr>
        <w:t xml:space="preserve"> </w:t>
      </w:r>
      <w:r>
        <w:rPr>
          <w:sz w:val="18"/>
        </w:rPr>
        <w:t>punteggio</w:t>
      </w:r>
      <w:r>
        <w:rPr>
          <w:spacing w:val="30"/>
          <w:sz w:val="18"/>
        </w:rPr>
        <w:t xml:space="preserve"> </w:t>
      </w:r>
      <w:r>
        <w:rPr>
          <w:sz w:val="18"/>
        </w:rPr>
        <w:t>per</w:t>
      </w:r>
      <w:r>
        <w:rPr>
          <w:spacing w:val="32"/>
          <w:sz w:val="18"/>
        </w:rPr>
        <w:t xml:space="preserve"> </w:t>
      </w:r>
      <w:r>
        <w:rPr>
          <w:sz w:val="18"/>
        </w:rPr>
        <w:t>le</w:t>
      </w:r>
      <w:r>
        <w:rPr>
          <w:spacing w:val="30"/>
          <w:sz w:val="18"/>
        </w:rPr>
        <w:t xml:space="preserve"> </w:t>
      </w:r>
      <w:r>
        <w:rPr>
          <w:sz w:val="18"/>
        </w:rPr>
        <w:t>domande</w:t>
      </w:r>
      <w:r>
        <w:rPr>
          <w:spacing w:val="33"/>
          <w:sz w:val="18"/>
        </w:rPr>
        <w:t xml:space="preserve"> </w:t>
      </w:r>
      <w:r>
        <w:rPr>
          <w:sz w:val="18"/>
        </w:rPr>
        <w:t>di</w:t>
      </w:r>
      <w:r>
        <w:rPr>
          <w:spacing w:val="36"/>
          <w:sz w:val="18"/>
        </w:rPr>
        <w:t xml:space="preserve"> </w:t>
      </w:r>
      <w:r>
        <w:rPr>
          <w:sz w:val="18"/>
        </w:rPr>
        <w:t>trasferimento,</w:t>
      </w:r>
      <w:r>
        <w:rPr>
          <w:spacing w:val="29"/>
          <w:sz w:val="18"/>
        </w:rPr>
        <w:t xml:space="preserve"> </w:t>
      </w:r>
      <w:r>
        <w:rPr>
          <w:sz w:val="18"/>
        </w:rPr>
        <w:t>per</w:t>
      </w:r>
      <w:r>
        <w:rPr>
          <w:spacing w:val="29"/>
          <w:sz w:val="18"/>
        </w:rPr>
        <w:t xml:space="preserve"> </w:t>
      </w:r>
      <w:r>
        <w:rPr>
          <w:sz w:val="18"/>
        </w:rPr>
        <w:t>le</w:t>
      </w:r>
      <w:r>
        <w:rPr>
          <w:spacing w:val="30"/>
          <w:sz w:val="18"/>
        </w:rPr>
        <w:t xml:space="preserve"> </w:t>
      </w:r>
      <w:r>
        <w:rPr>
          <w:sz w:val="18"/>
        </w:rPr>
        <w:t>domande</w:t>
      </w:r>
      <w:r>
        <w:rPr>
          <w:spacing w:val="33"/>
          <w:sz w:val="18"/>
        </w:rPr>
        <w:t xml:space="preserve"> </w:t>
      </w:r>
      <w:r>
        <w:rPr>
          <w:sz w:val="18"/>
        </w:rPr>
        <w:t>di</w:t>
      </w:r>
      <w:r>
        <w:rPr>
          <w:spacing w:val="31"/>
          <w:sz w:val="18"/>
        </w:rPr>
        <w:t xml:space="preserve"> </w:t>
      </w:r>
      <w:r>
        <w:rPr>
          <w:sz w:val="18"/>
        </w:rPr>
        <w:t>passaggio</w:t>
      </w:r>
      <w:r>
        <w:rPr>
          <w:spacing w:val="32"/>
          <w:sz w:val="18"/>
        </w:rPr>
        <w:t xml:space="preserve"> </w:t>
      </w:r>
      <w:r>
        <w:rPr>
          <w:sz w:val="18"/>
        </w:rPr>
        <w:t>di</w:t>
      </w:r>
      <w:r>
        <w:rPr>
          <w:spacing w:val="31"/>
          <w:sz w:val="18"/>
        </w:rPr>
        <w:t xml:space="preserve"> </w:t>
      </w:r>
      <w:r>
        <w:rPr>
          <w:sz w:val="18"/>
        </w:rPr>
        <w:t>ruolo</w:t>
      </w:r>
      <w:r>
        <w:rPr>
          <w:spacing w:val="35"/>
          <w:sz w:val="18"/>
        </w:rPr>
        <w:t xml:space="preserve"> </w:t>
      </w:r>
      <w:r>
        <w:rPr>
          <w:sz w:val="18"/>
        </w:rPr>
        <w:t>e</w:t>
      </w:r>
      <w:r>
        <w:rPr>
          <w:spacing w:val="31"/>
          <w:sz w:val="18"/>
        </w:rPr>
        <w:t xml:space="preserve"> </w:t>
      </w:r>
      <w:r>
        <w:rPr>
          <w:sz w:val="18"/>
        </w:rPr>
        <w:t>per</w:t>
      </w:r>
    </w:p>
    <w:p w:rsidR="00917166" w:rsidRDefault="00917166" w:rsidP="00917166">
      <w:pPr>
        <w:spacing w:before="1" w:line="217" w:lineRule="exact"/>
        <w:ind w:left="112"/>
        <w:jc w:val="both"/>
        <w:rPr>
          <w:sz w:val="18"/>
        </w:rPr>
      </w:pPr>
      <w:r>
        <w:rPr>
          <w:sz w:val="18"/>
        </w:rPr>
        <w:t>l’individuazione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perdente</w:t>
      </w:r>
      <w:r>
        <w:rPr>
          <w:spacing w:val="-2"/>
          <w:sz w:val="18"/>
        </w:rPr>
        <w:t xml:space="preserve"> </w:t>
      </w:r>
      <w:r>
        <w:rPr>
          <w:sz w:val="18"/>
        </w:rPr>
        <w:t>posto</w:t>
      </w:r>
      <w:r>
        <w:rPr>
          <w:spacing w:val="-3"/>
          <w:sz w:val="18"/>
        </w:rPr>
        <w:t xml:space="preserve"> </w:t>
      </w:r>
      <w:r>
        <w:rPr>
          <w:sz w:val="18"/>
        </w:rPr>
        <w:t>si</w:t>
      </w:r>
      <w:r>
        <w:rPr>
          <w:spacing w:val="-4"/>
          <w:sz w:val="18"/>
        </w:rPr>
        <w:t xml:space="preserve"> </w:t>
      </w:r>
      <w:r>
        <w:rPr>
          <w:sz w:val="18"/>
        </w:rPr>
        <w:t>precisa</w:t>
      </w:r>
      <w:r>
        <w:rPr>
          <w:spacing w:val="-4"/>
          <w:sz w:val="18"/>
        </w:rPr>
        <w:t xml:space="preserve"> </w:t>
      </w:r>
      <w:r>
        <w:rPr>
          <w:sz w:val="18"/>
        </w:rPr>
        <w:t>quanto</w:t>
      </w:r>
      <w:r>
        <w:rPr>
          <w:spacing w:val="-2"/>
          <w:sz w:val="18"/>
        </w:rPr>
        <w:t xml:space="preserve"> </w:t>
      </w:r>
      <w:r>
        <w:rPr>
          <w:sz w:val="18"/>
        </w:rPr>
        <w:t>segue:</w:t>
      </w:r>
    </w:p>
    <w:p w:rsidR="00917166" w:rsidRDefault="00917166" w:rsidP="00917166">
      <w:pPr>
        <w:pStyle w:val="Paragrafoelenco"/>
        <w:numPr>
          <w:ilvl w:val="0"/>
          <w:numId w:val="12"/>
        </w:numPr>
        <w:tabs>
          <w:tab w:val="left" w:pos="800"/>
        </w:tabs>
        <w:spacing w:line="217" w:lineRule="exact"/>
        <w:ind w:left="799" w:hanging="121"/>
        <w:rPr>
          <w:sz w:val="18"/>
        </w:rPr>
      </w:pPr>
      <w:r>
        <w:rPr>
          <w:sz w:val="18"/>
        </w:rPr>
        <w:t>nell’anzianità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servizio</w:t>
      </w:r>
      <w:r>
        <w:rPr>
          <w:spacing w:val="-2"/>
          <w:sz w:val="18"/>
        </w:rPr>
        <w:t xml:space="preserve"> </w:t>
      </w:r>
      <w:r>
        <w:rPr>
          <w:sz w:val="18"/>
        </w:rPr>
        <w:t>non si</w:t>
      </w:r>
      <w:r>
        <w:rPr>
          <w:spacing w:val="-3"/>
          <w:sz w:val="18"/>
        </w:rPr>
        <w:t xml:space="preserve"> </w:t>
      </w:r>
      <w:r>
        <w:rPr>
          <w:sz w:val="18"/>
        </w:rPr>
        <w:t>tiene</w:t>
      </w:r>
      <w:r>
        <w:rPr>
          <w:spacing w:val="-1"/>
          <w:sz w:val="18"/>
        </w:rPr>
        <w:t xml:space="preserve"> </w:t>
      </w:r>
      <w:r>
        <w:rPr>
          <w:sz w:val="18"/>
        </w:rPr>
        <w:t>conto</w:t>
      </w:r>
      <w:r>
        <w:rPr>
          <w:spacing w:val="-2"/>
          <w:sz w:val="18"/>
        </w:rPr>
        <w:t xml:space="preserve"> </w:t>
      </w:r>
      <w:r>
        <w:rPr>
          <w:sz w:val="18"/>
        </w:rPr>
        <w:t>dell’anno</w:t>
      </w:r>
      <w:r>
        <w:rPr>
          <w:spacing w:val="-2"/>
          <w:sz w:val="18"/>
        </w:rPr>
        <w:t xml:space="preserve"> </w:t>
      </w:r>
      <w:r>
        <w:rPr>
          <w:sz w:val="18"/>
        </w:rPr>
        <w:t>scolastico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corso;</w:t>
      </w:r>
    </w:p>
    <w:p w:rsidR="00917166" w:rsidRDefault="00917166" w:rsidP="00917166">
      <w:pPr>
        <w:pStyle w:val="Paragrafoelenco"/>
        <w:numPr>
          <w:ilvl w:val="0"/>
          <w:numId w:val="12"/>
        </w:numPr>
        <w:tabs>
          <w:tab w:val="left" w:pos="798"/>
        </w:tabs>
        <w:spacing w:before="1"/>
        <w:ind w:left="797" w:hanging="119"/>
        <w:rPr>
          <w:sz w:val="18"/>
        </w:rPr>
      </w:pPr>
      <w:r>
        <w:rPr>
          <w:sz w:val="18"/>
        </w:rPr>
        <w:t>nella</w:t>
      </w:r>
      <w:r>
        <w:rPr>
          <w:spacing w:val="-7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5"/>
          <w:sz w:val="18"/>
        </w:rPr>
        <w:t xml:space="preserve"> </w:t>
      </w:r>
      <w:r>
        <w:rPr>
          <w:sz w:val="18"/>
        </w:rPr>
        <w:t>dei</w:t>
      </w:r>
      <w:r>
        <w:rPr>
          <w:spacing w:val="-6"/>
          <w:sz w:val="18"/>
        </w:rPr>
        <w:t xml:space="preserve"> </w:t>
      </w:r>
      <w:r>
        <w:rPr>
          <w:sz w:val="18"/>
        </w:rPr>
        <w:t>titoli</w:t>
      </w:r>
      <w:r>
        <w:rPr>
          <w:spacing w:val="-7"/>
          <w:sz w:val="18"/>
        </w:rPr>
        <w:t xml:space="preserve"> </w:t>
      </w:r>
      <w:r>
        <w:rPr>
          <w:sz w:val="18"/>
        </w:rPr>
        <w:t>vengono</w:t>
      </w:r>
      <w:r>
        <w:rPr>
          <w:spacing w:val="-5"/>
          <w:sz w:val="18"/>
        </w:rPr>
        <w:t xml:space="preserve"> </w:t>
      </w:r>
      <w:r>
        <w:rPr>
          <w:sz w:val="18"/>
        </w:rPr>
        <w:t>considerati</w:t>
      </w:r>
      <w:r>
        <w:rPr>
          <w:spacing w:val="-7"/>
          <w:sz w:val="18"/>
        </w:rPr>
        <w:t xml:space="preserve"> </w:t>
      </w:r>
      <w:r>
        <w:rPr>
          <w:sz w:val="18"/>
        </w:rPr>
        <w:t>quelli</w:t>
      </w:r>
      <w:r>
        <w:rPr>
          <w:spacing w:val="-6"/>
          <w:sz w:val="18"/>
        </w:rPr>
        <w:t xml:space="preserve"> </w:t>
      </w:r>
      <w:r>
        <w:rPr>
          <w:sz w:val="18"/>
        </w:rPr>
        <w:t>posseduti</w:t>
      </w:r>
      <w:r>
        <w:rPr>
          <w:spacing w:val="-6"/>
          <w:sz w:val="18"/>
        </w:rPr>
        <w:t xml:space="preserve"> </w:t>
      </w:r>
      <w:r>
        <w:rPr>
          <w:sz w:val="18"/>
        </w:rPr>
        <w:t>entro</w:t>
      </w:r>
      <w:r>
        <w:rPr>
          <w:spacing w:val="-5"/>
          <w:sz w:val="18"/>
        </w:rPr>
        <w:t xml:space="preserve"> </w:t>
      </w:r>
      <w:r>
        <w:rPr>
          <w:sz w:val="18"/>
        </w:rPr>
        <w:t>il</w:t>
      </w:r>
      <w:r>
        <w:rPr>
          <w:spacing w:val="-7"/>
          <w:sz w:val="18"/>
        </w:rPr>
        <w:t xml:space="preserve"> </w:t>
      </w:r>
      <w:r>
        <w:rPr>
          <w:sz w:val="18"/>
        </w:rPr>
        <w:t>termine</w:t>
      </w:r>
      <w:r>
        <w:rPr>
          <w:spacing w:val="-5"/>
          <w:sz w:val="18"/>
        </w:rPr>
        <w:t xml:space="preserve"> </w:t>
      </w:r>
      <w:r>
        <w:rPr>
          <w:sz w:val="18"/>
        </w:rPr>
        <w:t>previsto</w:t>
      </w:r>
      <w:r>
        <w:rPr>
          <w:spacing w:val="-6"/>
          <w:sz w:val="18"/>
        </w:rPr>
        <w:t xml:space="preserve"> </w:t>
      </w:r>
      <w:r>
        <w:rPr>
          <w:sz w:val="18"/>
        </w:rPr>
        <w:t>per</w:t>
      </w:r>
      <w:r>
        <w:rPr>
          <w:spacing w:val="-5"/>
          <w:sz w:val="18"/>
        </w:rPr>
        <w:t xml:space="preserve"> </w:t>
      </w:r>
      <w:r>
        <w:rPr>
          <w:sz w:val="18"/>
        </w:rPr>
        <w:t>la</w:t>
      </w:r>
      <w:r>
        <w:rPr>
          <w:spacing w:val="-7"/>
          <w:sz w:val="18"/>
        </w:rPr>
        <w:t xml:space="preserve"> </w:t>
      </w:r>
      <w:r>
        <w:rPr>
          <w:sz w:val="18"/>
        </w:rPr>
        <w:t>presentazione</w:t>
      </w:r>
      <w:r>
        <w:rPr>
          <w:spacing w:val="-5"/>
          <w:sz w:val="18"/>
        </w:rPr>
        <w:t xml:space="preserve"> </w:t>
      </w:r>
      <w:r>
        <w:rPr>
          <w:sz w:val="18"/>
        </w:rPr>
        <w:t>delle</w:t>
      </w:r>
    </w:p>
    <w:p w:rsidR="00917166" w:rsidRDefault="00917166" w:rsidP="00917166">
      <w:pPr>
        <w:spacing w:before="1" w:line="217" w:lineRule="exact"/>
        <w:ind w:left="679"/>
        <w:jc w:val="both"/>
        <w:rPr>
          <w:sz w:val="18"/>
        </w:rPr>
      </w:pPr>
      <w:r>
        <w:rPr>
          <w:sz w:val="18"/>
        </w:rPr>
        <w:t>domande</w:t>
      </w:r>
      <w:r>
        <w:rPr>
          <w:spacing w:val="-2"/>
          <w:sz w:val="18"/>
        </w:rPr>
        <w:t xml:space="preserve"> </w:t>
      </w:r>
      <w:r>
        <w:rPr>
          <w:sz w:val="18"/>
        </w:rPr>
        <w:t>dall’annuale</w:t>
      </w:r>
      <w:r>
        <w:rPr>
          <w:spacing w:val="-3"/>
          <w:sz w:val="18"/>
        </w:rPr>
        <w:t xml:space="preserve"> </w:t>
      </w:r>
      <w:r>
        <w:rPr>
          <w:sz w:val="18"/>
        </w:rPr>
        <w:t>O.M.;</w:t>
      </w:r>
    </w:p>
    <w:p w:rsidR="00917166" w:rsidRDefault="00917166" w:rsidP="00917166">
      <w:pPr>
        <w:pStyle w:val="Paragrafoelenco"/>
        <w:numPr>
          <w:ilvl w:val="0"/>
          <w:numId w:val="12"/>
        </w:numPr>
        <w:tabs>
          <w:tab w:val="left" w:pos="815"/>
        </w:tabs>
        <w:ind w:right="415" w:firstLine="0"/>
        <w:rPr>
          <w:sz w:val="18"/>
        </w:rPr>
      </w:pPr>
      <w:r>
        <w:rPr>
          <w:sz w:val="18"/>
        </w:rPr>
        <w:t>nella valutazione delle esigenze di famiglia (per i trasferimenti a domanda e d’ufficio) è necessario che queste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sussistano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alla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data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della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presentazione</w:t>
      </w:r>
      <w:r>
        <w:rPr>
          <w:spacing w:val="-13"/>
          <w:sz w:val="18"/>
        </w:rPr>
        <w:t xml:space="preserve"> </w:t>
      </w:r>
      <w:r>
        <w:rPr>
          <w:sz w:val="18"/>
        </w:rPr>
        <w:t>della</w:t>
      </w:r>
      <w:r>
        <w:rPr>
          <w:spacing w:val="-13"/>
          <w:sz w:val="18"/>
        </w:rPr>
        <w:t xml:space="preserve"> </w:t>
      </w:r>
      <w:r>
        <w:rPr>
          <w:sz w:val="18"/>
        </w:rPr>
        <w:t>domanda.</w:t>
      </w:r>
      <w:r>
        <w:rPr>
          <w:spacing w:val="-12"/>
          <w:sz w:val="18"/>
        </w:rPr>
        <w:t xml:space="preserve"> </w:t>
      </w:r>
      <w:r>
        <w:rPr>
          <w:sz w:val="18"/>
        </w:rPr>
        <w:t>Soltanto</w:t>
      </w:r>
      <w:r>
        <w:rPr>
          <w:spacing w:val="-12"/>
          <w:sz w:val="18"/>
        </w:rPr>
        <w:t xml:space="preserve"> </w:t>
      </w:r>
      <w:r>
        <w:rPr>
          <w:sz w:val="18"/>
        </w:rPr>
        <w:t>nel</w:t>
      </w:r>
      <w:r>
        <w:rPr>
          <w:spacing w:val="-13"/>
          <w:sz w:val="18"/>
        </w:rPr>
        <w:t xml:space="preserve"> </w:t>
      </w:r>
      <w:r>
        <w:rPr>
          <w:sz w:val="18"/>
        </w:rPr>
        <w:t>caso</w:t>
      </w:r>
      <w:r>
        <w:rPr>
          <w:spacing w:val="-13"/>
          <w:sz w:val="18"/>
        </w:rPr>
        <w:t xml:space="preserve"> </w:t>
      </w:r>
      <w:r>
        <w:rPr>
          <w:sz w:val="18"/>
        </w:rPr>
        <w:t>dei</w:t>
      </w:r>
      <w:r>
        <w:rPr>
          <w:spacing w:val="-13"/>
          <w:sz w:val="18"/>
        </w:rPr>
        <w:t xml:space="preserve"> </w:t>
      </w:r>
      <w:r>
        <w:rPr>
          <w:sz w:val="18"/>
        </w:rPr>
        <w:t>figli</w:t>
      </w:r>
      <w:r>
        <w:rPr>
          <w:spacing w:val="-13"/>
          <w:sz w:val="18"/>
        </w:rPr>
        <w:t xml:space="preserve"> </w:t>
      </w:r>
      <w:r>
        <w:rPr>
          <w:sz w:val="18"/>
        </w:rPr>
        <w:t>si</w:t>
      </w:r>
      <w:r>
        <w:rPr>
          <w:spacing w:val="-13"/>
          <w:sz w:val="18"/>
        </w:rPr>
        <w:t xml:space="preserve"> </w:t>
      </w:r>
      <w:r>
        <w:rPr>
          <w:sz w:val="18"/>
        </w:rPr>
        <w:t>considerano</w:t>
      </w:r>
      <w:r>
        <w:rPr>
          <w:spacing w:val="-13"/>
          <w:sz w:val="18"/>
        </w:rPr>
        <w:t xml:space="preserve"> </w:t>
      </w:r>
      <w:r>
        <w:rPr>
          <w:sz w:val="18"/>
        </w:rPr>
        <w:t>quelli</w:t>
      </w:r>
      <w:r>
        <w:rPr>
          <w:spacing w:val="-13"/>
          <w:sz w:val="18"/>
        </w:rPr>
        <w:t xml:space="preserve"> </w:t>
      </w:r>
      <w:r>
        <w:rPr>
          <w:sz w:val="18"/>
        </w:rPr>
        <w:t>che</w:t>
      </w:r>
      <w:r>
        <w:rPr>
          <w:spacing w:val="-11"/>
          <w:sz w:val="18"/>
        </w:rPr>
        <w:t xml:space="preserve"> </w:t>
      </w:r>
      <w:r>
        <w:rPr>
          <w:sz w:val="18"/>
        </w:rPr>
        <w:t>compiono</w:t>
      </w:r>
      <w:r>
        <w:rPr>
          <w:spacing w:val="-54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sei</w:t>
      </w:r>
      <w:r>
        <w:rPr>
          <w:spacing w:val="-2"/>
          <w:sz w:val="18"/>
        </w:rPr>
        <w:t xml:space="preserve"> </w:t>
      </w:r>
      <w:r>
        <w:rPr>
          <w:sz w:val="18"/>
        </w:rPr>
        <w:t>anni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i diciotto</w:t>
      </w:r>
      <w:r>
        <w:rPr>
          <w:spacing w:val="-2"/>
          <w:sz w:val="18"/>
        </w:rPr>
        <w:t xml:space="preserve"> </w:t>
      </w:r>
      <w:r>
        <w:rPr>
          <w:sz w:val="18"/>
        </w:rPr>
        <w:t>anni</w:t>
      </w:r>
      <w:r>
        <w:rPr>
          <w:spacing w:val="-2"/>
          <w:sz w:val="18"/>
        </w:rPr>
        <w:t xml:space="preserve"> </w:t>
      </w:r>
      <w:r>
        <w:rPr>
          <w:sz w:val="18"/>
        </w:rPr>
        <w:t>entro</w:t>
      </w:r>
      <w:r>
        <w:rPr>
          <w:spacing w:val="-1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31</w:t>
      </w:r>
      <w:r>
        <w:rPr>
          <w:spacing w:val="1"/>
          <w:sz w:val="18"/>
        </w:rPr>
        <w:t xml:space="preserve"> </w:t>
      </w:r>
      <w:r>
        <w:rPr>
          <w:sz w:val="18"/>
        </w:rPr>
        <w:t>dicembre</w:t>
      </w:r>
      <w:r>
        <w:rPr>
          <w:spacing w:val="-1"/>
          <w:sz w:val="18"/>
        </w:rPr>
        <w:t xml:space="preserve"> </w:t>
      </w:r>
      <w:r>
        <w:rPr>
          <w:sz w:val="18"/>
        </w:rPr>
        <w:t>dell’anno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cui</w:t>
      </w:r>
      <w:r>
        <w:rPr>
          <w:spacing w:val="-2"/>
          <w:sz w:val="18"/>
        </w:rPr>
        <w:t xml:space="preserve"> </w:t>
      </w:r>
      <w:r>
        <w:rPr>
          <w:sz w:val="18"/>
        </w:rPr>
        <w:t>si</w:t>
      </w:r>
      <w:r>
        <w:rPr>
          <w:spacing w:val="-2"/>
          <w:sz w:val="18"/>
        </w:rPr>
        <w:t xml:space="preserve"> </w:t>
      </w:r>
      <w:r>
        <w:rPr>
          <w:sz w:val="18"/>
        </w:rPr>
        <w:t>effettua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trasferimento.</w:t>
      </w:r>
    </w:p>
    <w:p w:rsidR="00917166" w:rsidRDefault="00917166" w:rsidP="00917166">
      <w:pPr>
        <w:spacing w:before="1"/>
        <w:ind w:left="112" w:right="409"/>
        <w:jc w:val="both"/>
        <w:rPr>
          <w:sz w:val="18"/>
        </w:rPr>
      </w:pPr>
      <w:r>
        <w:rPr>
          <w:sz w:val="18"/>
        </w:rPr>
        <w:t>L’anzianità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servizio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cui</w:t>
      </w:r>
      <w:r>
        <w:rPr>
          <w:spacing w:val="-6"/>
          <w:sz w:val="18"/>
        </w:rPr>
        <w:t xml:space="preserve"> </w:t>
      </w:r>
      <w:r>
        <w:rPr>
          <w:sz w:val="18"/>
        </w:rPr>
        <w:t>alle</w:t>
      </w:r>
      <w:r>
        <w:rPr>
          <w:spacing w:val="-6"/>
          <w:sz w:val="18"/>
        </w:rPr>
        <w:t xml:space="preserve"> </w:t>
      </w:r>
      <w:r>
        <w:rPr>
          <w:sz w:val="18"/>
        </w:rPr>
        <w:t>lettere</w:t>
      </w:r>
      <w:r>
        <w:rPr>
          <w:spacing w:val="-6"/>
          <w:sz w:val="18"/>
        </w:rPr>
        <w:t xml:space="preserve"> </w:t>
      </w:r>
      <w:r>
        <w:rPr>
          <w:sz w:val="18"/>
        </w:rPr>
        <w:t>A)</w:t>
      </w:r>
      <w:r>
        <w:rPr>
          <w:spacing w:val="-7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B)</w:t>
      </w:r>
      <w:r>
        <w:rPr>
          <w:spacing w:val="-5"/>
          <w:sz w:val="18"/>
        </w:rPr>
        <w:t xml:space="preserve"> </w:t>
      </w:r>
      <w:r>
        <w:rPr>
          <w:sz w:val="18"/>
        </w:rPr>
        <w:t>del</w:t>
      </w:r>
      <w:r>
        <w:rPr>
          <w:spacing w:val="-6"/>
          <w:sz w:val="18"/>
        </w:rPr>
        <w:t xml:space="preserve"> </w:t>
      </w:r>
      <w:r>
        <w:rPr>
          <w:sz w:val="18"/>
        </w:rPr>
        <w:t>punto</w:t>
      </w:r>
      <w:r>
        <w:rPr>
          <w:spacing w:val="-7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della</w:t>
      </w:r>
      <w:r>
        <w:rPr>
          <w:spacing w:val="-6"/>
          <w:sz w:val="18"/>
        </w:rPr>
        <w:t xml:space="preserve"> </w:t>
      </w:r>
      <w:r>
        <w:rPr>
          <w:sz w:val="18"/>
        </w:rPr>
        <w:t>tabella</w:t>
      </w:r>
      <w:r>
        <w:rPr>
          <w:spacing w:val="-6"/>
          <w:sz w:val="18"/>
        </w:rPr>
        <w:t xml:space="preserve"> </w:t>
      </w:r>
      <w:r>
        <w:rPr>
          <w:sz w:val="18"/>
        </w:rPr>
        <w:t>deve</w:t>
      </w:r>
      <w:r>
        <w:rPr>
          <w:spacing w:val="-7"/>
          <w:sz w:val="18"/>
        </w:rPr>
        <w:t xml:space="preserve"> </w:t>
      </w:r>
      <w:r>
        <w:rPr>
          <w:sz w:val="18"/>
        </w:rPr>
        <w:t>essere</w:t>
      </w:r>
      <w:r>
        <w:rPr>
          <w:spacing w:val="-6"/>
          <w:sz w:val="18"/>
        </w:rPr>
        <w:t xml:space="preserve"> </w:t>
      </w:r>
      <w:r>
        <w:rPr>
          <w:sz w:val="18"/>
        </w:rPr>
        <w:t>attestata</w:t>
      </w:r>
      <w:r>
        <w:rPr>
          <w:spacing w:val="-6"/>
          <w:sz w:val="18"/>
        </w:rPr>
        <w:t xml:space="preserve"> </w:t>
      </w:r>
      <w:r>
        <w:rPr>
          <w:sz w:val="18"/>
        </w:rPr>
        <w:t>dall'interessato,</w:t>
      </w:r>
      <w:r>
        <w:rPr>
          <w:spacing w:val="-7"/>
          <w:sz w:val="18"/>
        </w:rPr>
        <w:t xml:space="preserve"> </w:t>
      </w:r>
      <w:r>
        <w:rPr>
          <w:sz w:val="18"/>
        </w:rPr>
        <w:t>con</w:t>
      </w:r>
      <w:r>
        <w:rPr>
          <w:spacing w:val="-7"/>
          <w:sz w:val="18"/>
        </w:rPr>
        <w:t xml:space="preserve"> </w:t>
      </w:r>
      <w:r>
        <w:rPr>
          <w:sz w:val="18"/>
        </w:rPr>
        <w:t>apposita</w:t>
      </w:r>
      <w:r>
        <w:rPr>
          <w:spacing w:val="-54"/>
          <w:sz w:val="18"/>
        </w:rPr>
        <w:t xml:space="preserve"> </w:t>
      </w:r>
      <w:r>
        <w:rPr>
          <w:sz w:val="18"/>
        </w:rPr>
        <w:t>dichiarazione personale. Non interrompe la maturazione del punteggio del servizio la fruizione del congedo biennale per</w:t>
      </w:r>
      <w:r>
        <w:rPr>
          <w:spacing w:val="1"/>
          <w:sz w:val="18"/>
        </w:rPr>
        <w:t xml:space="preserve"> </w:t>
      </w:r>
      <w:r>
        <w:rPr>
          <w:sz w:val="18"/>
        </w:rPr>
        <w:t>l’assistenza a familiari con grave disabilità di cui agli artt. 32, 33 e 34 comma 5 del decreto legislativo n. 151/2001.</w:t>
      </w:r>
      <w:r>
        <w:rPr>
          <w:spacing w:val="1"/>
          <w:sz w:val="18"/>
        </w:rPr>
        <w:t xml:space="preserve"> </w:t>
      </w:r>
      <w:r>
        <w:rPr>
          <w:sz w:val="18"/>
        </w:rPr>
        <w:t>L'anzianità di servizio di cui alla lettera A) comprende gli anni di servizio, comunque prestati successivamente alla</w:t>
      </w:r>
      <w:r>
        <w:rPr>
          <w:spacing w:val="1"/>
          <w:sz w:val="18"/>
        </w:rPr>
        <w:t xml:space="preserve"> </w:t>
      </w:r>
      <w:r>
        <w:rPr>
          <w:sz w:val="18"/>
        </w:rPr>
        <w:t>decorrenza</w:t>
      </w:r>
      <w:r>
        <w:rPr>
          <w:spacing w:val="-7"/>
          <w:sz w:val="18"/>
        </w:rPr>
        <w:t xml:space="preserve"> </w:t>
      </w:r>
      <w:r>
        <w:rPr>
          <w:sz w:val="18"/>
        </w:rPr>
        <w:t>giuridica</w:t>
      </w:r>
      <w:r>
        <w:rPr>
          <w:spacing w:val="-7"/>
          <w:sz w:val="18"/>
        </w:rPr>
        <w:t xml:space="preserve"> </w:t>
      </w:r>
      <w:r>
        <w:rPr>
          <w:sz w:val="18"/>
        </w:rPr>
        <w:t>della</w:t>
      </w:r>
      <w:r>
        <w:rPr>
          <w:spacing w:val="-7"/>
          <w:sz w:val="18"/>
        </w:rPr>
        <w:t xml:space="preserve"> </w:t>
      </w:r>
      <w:r>
        <w:rPr>
          <w:sz w:val="18"/>
        </w:rPr>
        <w:t>nomina,</w:t>
      </w:r>
      <w:r>
        <w:rPr>
          <w:spacing w:val="-5"/>
          <w:sz w:val="18"/>
        </w:rPr>
        <w:t xml:space="preserve"> </w:t>
      </w:r>
      <w:r>
        <w:rPr>
          <w:sz w:val="18"/>
        </w:rPr>
        <w:t>nel</w:t>
      </w:r>
      <w:r>
        <w:rPr>
          <w:spacing w:val="-6"/>
          <w:sz w:val="18"/>
        </w:rPr>
        <w:t xml:space="preserve"> </w:t>
      </w:r>
      <w:r>
        <w:rPr>
          <w:sz w:val="18"/>
        </w:rPr>
        <w:t>ruolo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appartenenza.</w:t>
      </w:r>
      <w:r>
        <w:rPr>
          <w:spacing w:val="-5"/>
          <w:sz w:val="18"/>
        </w:rPr>
        <w:t xml:space="preserve"> </w:t>
      </w:r>
      <w:r>
        <w:rPr>
          <w:sz w:val="18"/>
        </w:rPr>
        <w:t>Per</w:t>
      </w:r>
      <w:r>
        <w:rPr>
          <w:spacing w:val="-6"/>
          <w:sz w:val="18"/>
        </w:rPr>
        <w:t xml:space="preserve"> </w:t>
      </w:r>
      <w:r>
        <w:rPr>
          <w:sz w:val="18"/>
        </w:rPr>
        <w:t>ogni</w:t>
      </w:r>
      <w:r>
        <w:rPr>
          <w:spacing w:val="-6"/>
          <w:sz w:val="18"/>
        </w:rPr>
        <w:t xml:space="preserve"> </w:t>
      </w:r>
      <w:r>
        <w:rPr>
          <w:sz w:val="18"/>
        </w:rPr>
        <w:t>anno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servizio</w:t>
      </w:r>
      <w:r>
        <w:rPr>
          <w:spacing w:val="-5"/>
          <w:sz w:val="18"/>
        </w:rPr>
        <w:t xml:space="preserve"> </w:t>
      </w:r>
      <w:r>
        <w:rPr>
          <w:sz w:val="18"/>
        </w:rPr>
        <w:t>prestato</w:t>
      </w:r>
      <w:r>
        <w:rPr>
          <w:spacing w:val="-5"/>
          <w:sz w:val="18"/>
        </w:rPr>
        <w:t xml:space="preserve"> </w:t>
      </w:r>
      <w:r>
        <w:rPr>
          <w:sz w:val="18"/>
        </w:rPr>
        <w:t>nei</w:t>
      </w:r>
      <w:r>
        <w:rPr>
          <w:spacing w:val="-6"/>
          <w:sz w:val="18"/>
        </w:rPr>
        <w:t xml:space="preserve"> </w:t>
      </w:r>
      <w:r>
        <w:rPr>
          <w:sz w:val="18"/>
        </w:rPr>
        <w:t>paesi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via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sviluppo</w:t>
      </w:r>
      <w:r>
        <w:rPr>
          <w:spacing w:val="-53"/>
          <w:sz w:val="18"/>
        </w:rPr>
        <w:t xml:space="preserve"> </w:t>
      </w:r>
      <w:r>
        <w:rPr>
          <w:sz w:val="18"/>
        </w:rPr>
        <w:t>il punteggio è raddoppiato. Per gli istituti e scuole di istruzione secondaria ed artistica la lettera A) comprende anche i</w:t>
      </w:r>
      <w:r>
        <w:rPr>
          <w:spacing w:val="1"/>
          <w:sz w:val="18"/>
        </w:rPr>
        <w:t xml:space="preserve"> </w:t>
      </w:r>
      <w:r>
        <w:rPr>
          <w:sz w:val="18"/>
        </w:rPr>
        <w:t>servizi effettivamente prestati in classe di concorso da quella di attuale titolarità per la quale sia possibile il passaggio di</w:t>
      </w:r>
      <w:r>
        <w:rPr>
          <w:spacing w:val="1"/>
          <w:sz w:val="18"/>
        </w:rPr>
        <w:t xml:space="preserve"> </w:t>
      </w:r>
      <w:r>
        <w:rPr>
          <w:sz w:val="18"/>
        </w:rPr>
        <w:t>cattedra. L'anzianità derivante da decorrenza giuridica della nomina nel ruolo di appartenenza anteriore alla decorrenza</w:t>
      </w:r>
      <w:r>
        <w:rPr>
          <w:spacing w:val="1"/>
          <w:sz w:val="18"/>
        </w:rPr>
        <w:t xml:space="preserve"> </w:t>
      </w:r>
      <w:r>
        <w:rPr>
          <w:sz w:val="18"/>
        </w:rPr>
        <w:t>economica</w:t>
      </w:r>
      <w:r>
        <w:rPr>
          <w:spacing w:val="-9"/>
          <w:sz w:val="18"/>
        </w:rPr>
        <w:t xml:space="preserve"> </w:t>
      </w:r>
      <w:r>
        <w:rPr>
          <w:sz w:val="18"/>
        </w:rPr>
        <w:t>rientra</w:t>
      </w:r>
      <w:r>
        <w:rPr>
          <w:spacing w:val="-8"/>
          <w:sz w:val="18"/>
        </w:rPr>
        <w:t xml:space="preserve"> </w:t>
      </w:r>
      <w:r>
        <w:rPr>
          <w:sz w:val="18"/>
        </w:rPr>
        <w:t>invece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8"/>
          <w:sz w:val="18"/>
        </w:rPr>
        <w:t xml:space="preserve"> </w:t>
      </w:r>
      <w:r>
        <w:rPr>
          <w:sz w:val="18"/>
        </w:rPr>
        <w:t>quella</w:t>
      </w:r>
      <w:r>
        <w:rPr>
          <w:spacing w:val="-8"/>
          <w:sz w:val="18"/>
        </w:rPr>
        <w:t xml:space="preserve"> </w:t>
      </w:r>
      <w:r>
        <w:rPr>
          <w:sz w:val="18"/>
        </w:rPr>
        <w:t>prevista</w:t>
      </w:r>
      <w:r>
        <w:rPr>
          <w:spacing w:val="-9"/>
          <w:sz w:val="18"/>
        </w:rPr>
        <w:t xml:space="preserve"> </w:t>
      </w:r>
      <w:r>
        <w:rPr>
          <w:sz w:val="18"/>
        </w:rPr>
        <w:t>dalla</w:t>
      </w:r>
      <w:r>
        <w:rPr>
          <w:spacing w:val="-7"/>
          <w:sz w:val="18"/>
        </w:rPr>
        <w:t xml:space="preserve"> </w:t>
      </w:r>
      <w:r>
        <w:rPr>
          <w:sz w:val="18"/>
        </w:rPr>
        <w:t>lettera</w:t>
      </w:r>
      <w:r>
        <w:rPr>
          <w:spacing w:val="-8"/>
          <w:sz w:val="18"/>
        </w:rPr>
        <w:t xml:space="preserve"> </w:t>
      </w:r>
      <w:r>
        <w:rPr>
          <w:sz w:val="18"/>
        </w:rPr>
        <w:t>B),</w:t>
      </w:r>
      <w:r>
        <w:rPr>
          <w:spacing w:val="-7"/>
          <w:sz w:val="18"/>
        </w:rPr>
        <w:t xml:space="preserve"> </w:t>
      </w:r>
      <w:r>
        <w:rPr>
          <w:sz w:val="18"/>
        </w:rPr>
        <w:t>qualora</w:t>
      </w:r>
      <w:r>
        <w:rPr>
          <w:spacing w:val="-9"/>
          <w:sz w:val="18"/>
        </w:rPr>
        <w:t xml:space="preserve"> </w:t>
      </w:r>
      <w:r>
        <w:rPr>
          <w:sz w:val="18"/>
        </w:rPr>
        <w:t>non</w:t>
      </w:r>
      <w:r>
        <w:rPr>
          <w:spacing w:val="-7"/>
          <w:sz w:val="18"/>
        </w:rPr>
        <w:t xml:space="preserve"> </w:t>
      </w:r>
      <w:r>
        <w:rPr>
          <w:sz w:val="18"/>
        </w:rPr>
        <w:t>sia</w:t>
      </w:r>
      <w:r>
        <w:rPr>
          <w:spacing w:val="-9"/>
          <w:sz w:val="18"/>
        </w:rPr>
        <w:t xml:space="preserve"> </w:t>
      </w:r>
      <w:r>
        <w:rPr>
          <w:sz w:val="18"/>
        </w:rPr>
        <w:t>stato</w:t>
      </w:r>
      <w:r>
        <w:rPr>
          <w:spacing w:val="-8"/>
          <w:sz w:val="18"/>
        </w:rPr>
        <w:t xml:space="preserve"> </w:t>
      </w:r>
      <w:r>
        <w:rPr>
          <w:sz w:val="18"/>
        </w:rPr>
        <w:t>prestato</w:t>
      </w:r>
      <w:r>
        <w:rPr>
          <w:spacing w:val="-7"/>
          <w:sz w:val="18"/>
        </w:rPr>
        <w:t xml:space="preserve"> </w:t>
      </w:r>
      <w:r>
        <w:rPr>
          <w:sz w:val="18"/>
        </w:rPr>
        <w:t>alcun</w:t>
      </w:r>
      <w:r>
        <w:rPr>
          <w:spacing w:val="-7"/>
          <w:sz w:val="18"/>
        </w:rPr>
        <w:t xml:space="preserve"> </w:t>
      </w:r>
      <w:r>
        <w:rPr>
          <w:sz w:val="18"/>
        </w:rPr>
        <w:t>servizio</w:t>
      </w:r>
      <w:r>
        <w:rPr>
          <w:spacing w:val="-8"/>
          <w:sz w:val="18"/>
        </w:rPr>
        <w:t xml:space="preserve"> </w:t>
      </w:r>
      <w:r>
        <w:rPr>
          <w:sz w:val="18"/>
        </w:rPr>
        <w:t>o</w:t>
      </w:r>
      <w:r>
        <w:rPr>
          <w:spacing w:val="-7"/>
          <w:sz w:val="18"/>
        </w:rPr>
        <w:t xml:space="preserve"> </w:t>
      </w:r>
      <w:r>
        <w:rPr>
          <w:sz w:val="18"/>
        </w:rPr>
        <w:t>se</w:t>
      </w:r>
      <w:r>
        <w:rPr>
          <w:spacing w:val="-6"/>
          <w:sz w:val="18"/>
        </w:rPr>
        <w:t xml:space="preserve"> </w:t>
      </w:r>
      <w:r>
        <w:rPr>
          <w:sz w:val="18"/>
        </w:rPr>
        <w:t>il</w:t>
      </w:r>
      <w:r>
        <w:rPr>
          <w:spacing w:val="-9"/>
          <w:sz w:val="18"/>
        </w:rPr>
        <w:t xml:space="preserve"> </w:t>
      </w:r>
      <w:r>
        <w:rPr>
          <w:sz w:val="18"/>
        </w:rPr>
        <w:t>servizio</w:t>
      </w:r>
      <w:r>
        <w:rPr>
          <w:spacing w:val="1"/>
          <w:sz w:val="18"/>
        </w:rPr>
        <w:t xml:space="preserve"> </w:t>
      </w:r>
      <w:r>
        <w:rPr>
          <w:sz w:val="18"/>
        </w:rPr>
        <w:t>non</w:t>
      </w:r>
      <w:r>
        <w:rPr>
          <w:spacing w:val="-54"/>
          <w:sz w:val="18"/>
        </w:rPr>
        <w:t xml:space="preserve"> </w:t>
      </w:r>
      <w:r>
        <w:rPr>
          <w:sz w:val="18"/>
        </w:rPr>
        <w:t>sia stato prestato nel ruolo di appartenenza. Va invece considerato servizio di ruolo a tutti gli effetti quello derivante dalla</w:t>
      </w:r>
      <w:r>
        <w:rPr>
          <w:spacing w:val="-54"/>
          <w:sz w:val="18"/>
        </w:rPr>
        <w:t xml:space="preserve"> </w:t>
      </w:r>
      <w:r>
        <w:rPr>
          <w:sz w:val="18"/>
        </w:rPr>
        <w:t>restitutio in integrum operata a seguito di un giudicato. Sono compresi nella lettera A) gli anni di servizio prestati dai</w:t>
      </w:r>
      <w:r>
        <w:rPr>
          <w:spacing w:val="1"/>
          <w:sz w:val="18"/>
        </w:rPr>
        <w:t xml:space="preserve"> </w:t>
      </w:r>
      <w:r>
        <w:rPr>
          <w:sz w:val="18"/>
        </w:rPr>
        <w:t>docenti di educazione fisica nel ruolo unico (scuola secondaria di I grado ed istituti di istruzione secondaria di II grado)</w:t>
      </w:r>
      <w:r>
        <w:rPr>
          <w:spacing w:val="1"/>
          <w:sz w:val="18"/>
        </w:rPr>
        <w:t xml:space="preserve"> </w:t>
      </w:r>
      <w:r>
        <w:rPr>
          <w:sz w:val="18"/>
        </w:rPr>
        <w:t>nonché</w:t>
      </w:r>
      <w:r>
        <w:rPr>
          <w:spacing w:val="32"/>
          <w:sz w:val="18"/>
        </w:rPr>
        <w:t xml:space="preserve"> </w:t>
      </w:r>
      <w:r>
        <w:rPr>
          <w:sz w:val="18"/>
        </w:rPr>
        <w:t>nel</w:t>
      </w:r>
      <w:r>
        <w:rPr>
          <w:spacing w:val="-13"/>
          <w:sz w:val="18"/>
        </w:rPr>
        <w:t xml:space="preserve"> </w:t>
      </w:r>
      <w:r>
        <w:rPr>
          <w:sz w:val="18"/>
        </w:rPr>
        <w:t>ruolo</w:t>
      </w:r>
      <w:r>
        <w:rPr>
          <w:spacing w:val="-12"/>
          <w:sz w:val="18"/>
        </w:rPr>
        <w:t xml:space="preserve"> </w:t>
      </w:r>
      <w:r>
        <w:rPr>
          <w:sz w:val="18"/>
        </w:rPr>
        <w:t>ad</w:t>
      </w:r>
      <w:r>
        <w:rPr>
          <w:spacing w:val="-14"/>
          <w:sz w:val="18"/>
        </w:rPr>
        <w:t xml:space="preserve"> </w:t>
      </w:r>
      <w:r>
        <w:rPr>
          <w:sz w:val="18"/>
        </w:rPr>
        <w:t>esaurimento</w:t>
      </w:r>
      <w:r>
        <w:rPr>
          <w:spacing w:val="-12"/>
          <w:sz w:val="18"/>
        </w:rPr>
        <w:t xml:space="preserve"> </w:t>
      </w:r>
      <w:r>
        <w:rPr>
          <w:sz w:val="18"/>
        </w:rPr>
        <w:t>nel</w:t>
      </w:r>
      <w:r>
        <w:rPr>
          <w:spacing w:val="-12"/>
          <w:sz w:val="18"/>
        </w:rPr>
        <w:t xml:space="preserve"> </w:t>
      </w:r>
      <w:r>
        <w:rPr>
          <w:sz w:val="18"/>
        </w:rPr>
        <w:t>quale</w:t>
      </w:r>
      <w:r>
        <w:rPr>
          <w:spacing w:val="-12"/>
          <w:sz w:val="18"/>
        </w:rPr>
        <w:t xml:space="preserve"> </w:t>
      </w:r>
      <w:r>
        <w:rPr>
          <w:sz w:val="18"/>
        </w:rPr>
        <w:t>i</w:t>
      </w:r>
      <w:r>
        <w:rPr>
          <w:spacing w:val="-12"/>
          <w:sz w:val="18"/>
        </w:rPr>
        <w:t xml:space="preserve"> </w:t>
      </w:r>
      <w:r>
        <w:rPr>
          <w:sz w:val="18"/>
        </w:rPr>
        <w:t>docenti</w:t>
      </w:r>
      <w:r>
        <w:rPr>
          <w:spacing w:val="-13"/>
          <w:sz w:val="18"/>
        </w:rPr>
        <w:t xml:space="preserve"> </w:t>
      </w:r>
      <w:r>
        <w:rPr>
          <w:sz w:val="18"/>
        </w:rPr>
        <w:t>stessi</w:t>
      </w:r>
      <w:r>
        <w:rPr>
          <w:spacing w:val="-12"/>
          <w:sz w:val="18"/>
        </w:rPr>
        <w:t xml:space="preserve"> </w:t>
      </w:r>
      <w:r>
        <w:rPr>
          <w:sz w:val="18"/>
        </w:rPr>
        <w:t>furono</w:t>
      </w:r>
      <w:r>
        <w:rPr>
          <w:spacing w:val="-12"/>
          <w:sz w:val="18"/>
        </w:rPr>
        <w:t xml:space="preserve"> </w:t>
      </w:r>
      <w:r>
        <w:rPr>
          <w:sz w:val="18"/>
        </w:rPr>
        <w:t>inquadrati</w:t>
      </w:r>
      <w:r>
        <w:rPr>
          <w:spacing w:val="-11"/>
          <w:sz w:val="18"/>
        </w:rPr>
        <w:t xml:space="preserve"> </w:t>
      </w:r>
      <w:r>
        <w:rPr>
          <w:sz w:val="18"/>
        </w:rPr>
        <w:t>a</w:t>
      </w:r>
      <w:r>
        <w:rPr>
          <w:spacing w:val="-13"/>
          <w:sz w:val="18"/>
        </w:rPr>
        <w:t xml:space="preserve"> </w:t>
      </w:r>
      <w:r>
        <w:rPr>
          <w:sz w:val="18"/>
        </w:rPr>
        <w:t>norma</w:t>
      </w:r>
      <w:r>
        <w:rPr>
          <w:spacing w:val="-8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12"/>
          <w:sz w:val="18"/>
        </w:rPr>
        <w:t xml:space="preserve"> </w:t>
      </w:r>
      <w:r>
        <w:rPr>
          <w:sz w:val="18"/>
        </w:rPr>
        <w:t>16,</w:t>
      </w:r>
      <w:r>
        <w:rPr>
          <w:spacing w:val="-12"/>
          <w:sz w:val="18"/>
        </w:rPr>
        <w:t xml:space="preserve"> </w:t>
      </w:r>
      <w:r>
        <w:rPr>
          <w:sz w:val="18"/>
        </w:rPr>
        <w:t>decreto</w:t>
      </w:r>
      <w:r>
        <w:rPr>
          <w:spacing w:val="-12"/>
          <w:sz w:val="18"/>
        </w:rPr>
        <w:t xml:space="preserve"> </w:t>
      </w:r>
      <w:r>
        <w:rPr>
          <w:sz w:val="18"/>
        </w:rPr>
        <w:t>legge</w:t>
      </w:r>
      <w:r>
        <w:rPr>
          <w:spacing w:val="-12"/>
          <w:sz w:val="18"/>
        </w:rPr>
        <w:t xml:space="preserve"> </w:t>
      </w:r>
      <w:r>
        <w:rPr>
          <w:sz w:val="18"/>
        </w:rPr>
        <w:t>30</w:t>
      </w:r>
      <w:r>
        <w:rPr>
          <w:spacing w:val="-13"/>
          <w:sz w:val="18"/>
        </w:rPr>
        <w:t xml:space="preserve"> </w:t>
      </w:r>
      <w:r>
        <w:rPr>
          <w:sz w:val="18"/>
        </w:rPr>
        <w:t>gennaio</w:t>
      </w:r>
      <w:r>
        <w:rPr>
          <w:spacing w:val="-53"/>
          <w:sz w:val="18"/>
        </w:rPr>
        <w:t xml:space="preserve"> </w:t>
      </w:r>
      <w:r>
        <w:rPr>
          <w:sz w:val="18"/>
        </w:rPr>
        <w:t>1976,</w:t>
      </w:r>
      <w:r>
        <w:rPr>
          <w:spacing w:val="-10"/>
          <w:sz w:val="18"/>
        </w:rPr>
        <w:t xml:space="preserve"> </w:t>
      </w:r>
      <w:r>
        <w:rPr>
          <w:sz w:val="18"/>
        </w:rPr>
        <w:t>n.</w:t>
      </w:r>
      <w:r>
        <w:rPr>
          <w:spacing w:val="-9"/>
          <w:sz w:val="18"/>
        </w:rPr>
        <w:t xml:space="preserve"> </w:t>
      </w:r>
      <w:r>
        <w:rPr>
          <w:sz w:val="18"/>
        </w:rPr>
        <w:t>13</w:t>
      </w:r>
      <w:r>
        <w:rPr>
          <w:spacing w:val="-9"/>
          <w:sz w:val="18"/>
        </w:rPr>
        <w:t xml:space="preserve"> </w:t>
      </w:r>
      <w:r>
        <w:rPr>
          <w:sz w:val="18"/>
        </w:rPr>
        <w:t>convertito</w:t>
      </w:r>
      <w:r>
        <w:rPr>
          <w:spacing w:val="-9"/>
          <w:sz w:val="18"/>
        </w:rPr>
        <w:t xml:space="preserve"> </w:t>
      </w:r>
      <w:r>
        <w:rPr>
          <w:sz w:val="18"/>
        </w:rPr>
        <w:t>dalla</w:t>
      </w:r>
      <w:r>
        <w:rPr>
          <w:spacing w:val="39"/>
          <w:sz w:val="18"/>
        </w:rPr>
        <w:t xml:space="preserve"> </w:t>
      </w:r>
      <w:r>
        <w:rPr>
          <w:sz w:val="18"/>
        </w:rPr>
        <w:t>legge</w:t>
      </w:r>
      <w:r>
        <w:rPr>
          <w:spacing w:val="-9"/>
          <w:sz w:val="18"/>
        </w:rPr>
        <w:t xml:space="preserve"> </w:t>
      </w:r>
      <w:r>
        <w:rPr>
          <w:sz w:val="18"/>
        </w:rPr>
        <w:t>30.3.1976,</w:t>
      </w:r>
      <w:r>
        <w:rPr>
          <w:spacing w:val="-9"/>
          <w:sz w:val="18"/>
        </w:rPr>
        <w:t xml:space="preserve"> </w:t>
      </w:r>
      <w:r>
        <w:rPr>
          <w:sz w:val="18"/>
        </w:rPr>
        <w:t>n.</w:t>
      </w:r>
      <w:r>
        <w:rPr>
          <w:spacing w:val="-9"/>
          <w:sz w:val="18"/>
        </w:rPr>
        <w:t xml:space="preserve"> </w:t>
      </w:r>
      <w:r>
        <w:rPr>
          <w:sz w:val="18"/>
        </w:rPr>
        <w:t>88.</w:t>
      </w:r>
      <w:r>
        <w:rPr>
          <w:spacing w:val="-9"/>
          <w:sz w:val="18"/>
        </w:rPr>
        <w:t xml:space="preserve"> </w:t>
      </w:r>
      <w:r>
        <w:rPr>
          <w:sz w:val="18"/>
        </w:rPr>
        <w:t>Il</w:t>
      </w:r>
      <w:r>
        <w:rPr>
          <w:spacing w:val="-10"/>
          <w:sz w:val="18"/>
        </w:rPr>
        <w:t xml:space="preserve"> </w:t>
      </w:r>
      <w:r>
        <w:rPr>
          <w:sz w:val="18"/>
        </w:rPr>
        <w:t>servizio</w:t>
      </w:r>
      <w:r>
        <w:rPr>
          <w:spacing w:val="-9"/>
          <w:sz w:val="18"/>
        </w:rPr>
        <w:t xml:space="preserve"> </w:t>
      </w:r>
      <w:r>
        <w:rPr>
          <w:sz w:val="18"/>
        </w:rPr>
        <w:t>prestato</w:t>
      </w:r>
      <w:r>
        <w:rPr>
          <w:spacing w:val="-9"/>
          <w:sz w:val="18"/>
        </w:rPr>
        <w:t xml:space="preserve"> </w:t>
      </w:r>
      <w:r>
        <w:rPr>
          <w:sz w:val="18"/>
        </w:rPr>
        <w:t>in</w:t>
      </w:r>
      <w:r>
        <w:rPr>
          <w:spacing w:val="-10"/>
          <w:sz w:val="18"/>
        </w:rPr>
        <w:t xml:space="preserve"> </w:t>
      </w:r>
      <w:r>
        <w:rPr>
          <w:sz w:val="18"/>
        </w:rPr>
        <w:t>ruoli</w:t>
      </w:r>
      <w:r>
        <w:rPr>
          <w:spacing w:val="-8"/>
          <w:sz w:val="18"/>
        </w:rPr>
        <w:t xml:space="preserve"> </w:t>
      </w:r>
      <w:r>
        <w:rPr>
          <w:sz w:val="18"/>
        </w:rPr>
        <w:t>diversi</w:t>
      </w:r>
      <w:r>
        <w:rPr>
          <w:spacing w:val="-11"/>
          <w:sz w:val="18"/>
        </w:rPr>
        <w:t xml:space="preserve"> </w:t>
      </w:r>
      <w:r>
        <w:rPr>
          <w:sz w:val="18"/>
        </w:rPr>
        <w:t>da</w:t>
      </w:r>
      <w:r>
        <w:rPr>
          <w:spacing w:val="-8"/>
          <w:sz w:val="18"/>
        </w:rPr>
        <w:t xml:space="preserve"> </w:t>
      </w:r>
      <w:r>
        <w:rPr>
          <w:sz w:val="18"/>
        </w:rPr>
        <w:t>quello</w:t>
      </w:r>
      <w:r>
        <w:rPr>
          <w:spacing w:val="-9"/>
          <w:sz w:val="18"/>
        </w:rPr>
        <w:t xml:space="preserve"> </w:t>
      </w:r>
      <w:r>
        <w:rPr>
          <w:sz w:val="18"/>
        </w:rPr>
        <w:t>di</w:t>
      </w:r>
      <w:r>
        <w:rPr>
          <w:spacing w:val="-10"/>
          <w:sz w:val="18"/>
        </w:rPr>
        <w:t xml:space="preserve"> </w:t>
      </w:r>
      <w:r>
        <w:rPr>
          <w:sz w:val="18"/>
        </w:rPr>
        <w:t>appartenenza,</w:t>
      </w:r>
      <w:r>
        <w:rPr>
          <w:spacing w:val="-9"/>
          <w:sz w:val="18"/>
        </w:rPr>
        <w:t xml:space="preserve"> </w:t>
      </w:r>
      <w:r>
        <w:rPr>
          <w:sz w:val="18"/>
        </w:rPr>
        <w:t>a</w:t>
      </w:r>
      <w:r>
        <w:rPr>
          <w:spacing w:val="-11"/>
          <w:sz w:val="18"/>
        </w:rPr>
        <w:t xml:space="preserve"> </w:t>
      </w:r>
      <w:r>
        <w:rPr>
          <w:sz w:val="18"/>
        </w:rPr>
        <w:t>seguito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utilizzazione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assegnazione</w:t>
      </w:r>
      <w:r>
        <w:rPr>
          <w:spacing w:val="-4"/>
          <w:sz w:val="18"/>
        </w:rPr>
        <w:t xml:space="preserve"> </w:t>
      </w:r>
      <w:r>
        <w:rPr>
          <w:sz w:val="18"/>
        </w:rPr>
        <w:t>provvisoria,</w:t>
      </w:r>
      <w:r>
        <w:rPr>
          <w:spacing w:val="-3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valutato</w:t>
      </w:r>
      <w:r>
        <w:rPr>
          <w:spacing w:val="-2"/>
          <w:sz w:val="18"/>
        </w:rPr>
        <w:t xml:space="preserve"> </w:t>
      </w:r>
      <w:r>
        <w:rPr>
          <w:sz w:val="18"/>
        </w:rPr>
        <w:t>ai</w:t>
      </w:r>
      <w:r>
        <w:rPr>
          <w:spacing w:val="-1"/>
          <w:sz w:val="18"/>
        </w:rPr>
        <w:t xml:space="preserve"> </w:t>
      </w:r>
      <w:r>
        <w:rPr>
          <w:sz w:val="18"/>
        </w:rPr>
        <w:t>sensi</w:t>
      </w:r>
      <w:r>
        <w:rPr>
          <w:spacing w:val="-3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lettera</w:t>
      </w:r>
      <w:r>
        <w:rPr>
          <w:spacing w:val="-3"/>
          <w:sz w:val="18"/>
        </w:rPr>
        <w:t xml:space="preserve"> </w:t>
      </w:r>
      <w:r>
        <w:rPr>
          <w:sz w:val="18"/>
        </w:rPr>
        <w:t>A)</w:t>
      </w:r>
      <w:r>
        <w:rPr>
          <w:spacing w:val="-2"/>
          <w:sz w:val="18"/>
        </w:rPr>
        <w:t xml:space="preserve"> </w:t>
      </w:r>
      <w:r>
        <w:rPr>
          <w:sz w:val="18"/>
        </w:rPr>
        <w:t>con</w:t>
      </w:r>
      <w:r>
        <w:rPr>
          <w:spacing w:val="-2"/>
          <w:sz w:val="18"/>
        </w:rPr>
        <w:t xml:space="preserve"> </w:t>
      </w:r>
      <w:r>
        <w:rPr>
          <w:sz w:val="18"/>
        </w:rPr>
        <w:t>riferimento</w:t>
      </w:r>
      <w:r>
        <w:rPr>
          <w:spacing w:val="-2"/>
          <w:sz w:val="18"/>
        </w:rPr>
        <w:t xml:space="preserve"> </w:t>
      </w:r>
      <w:r>
        <w:rPr>
          <w:sz w:val="18"/>
        </w:rPr>
        <w:t>al</w:t>
      </w:r>
      <w:r>
        <w:rPr>
          <w:spacing w:val="-4"/>
          <w:sz w:val="18"/>
        </w:rPr>
        <w:t xml:space="preserve"> </w:t>
      </w:r>
      <w:r>
        <w:rPr>
          <w:sz w:val="18"/>
        </w:rPr>
        <w:t>ruolo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appartenenza.</w:t>
      </w:r>
    </w:p>
    <w:p w:rsidR="00917166" w:rsidRDefault="00917166" w:rsidP="00917166">
      <w:pPr>
        <w:spacing w:before="1"/>
        <w:ind w:left="112" w:right="410"/>
        <w:jc w:val="both"/>
        <w:rPr>
          <w:sz w:val="18"/>
        </w:rPr>
      </w:pPr>
      <w:r>
        <w:rPr>
          <w:sz w:val="18"/>
        </w:rPr>
        <w:t>L'anzianità di cui alla lettera B) comprende gli anni di ruolo anteriori alla nomina nel ruolo di appartenenza non coperti da</w:t>
      </w:r>
      <w:r>
        <w:rPr>
          <w:spacing w:val="-54"/>
          <w:sz w:val="18"/>
        </w:rPr>
        <w:t xml:space="preserve"> </w:t>
      </w:r>
      <w:r>
        <w:rPr>
          <w:sz w:val="18"/>
        </w:rPr>
        <w:t>effettivo servizio ovvero prestati in ruolo diverso da quello di appartenenza e valutati o riconosciuti (o riconoscibili) per</w:t>
      </w:r>
      <w:r>
        <w:rPr>
          <w:spacing w:val="1"/>
          <w:sz w:val="18"/>
        </w:rPr>
        <w:t xml:space="preserve"> </w:t>
      </w:r>
      <w:r>
        <w:rPr>
          <w:sz w:val="18"/>
        </w:rPr>
        <w:t>intero ai fini giuridici ed economici nella carriera di attuale appartenenza. Tale anzianità comprende anche il servizio pre-</w:t>
      </w:r>
      <w:r>
        <w:rPr>
          <w:spacing w:val="1"/>
          <w:sz w:val="18"/>
        </w:rPr>
        <w:t xml:space="preserve"> </w:t>
      </w:r>
      <w:r>
        <w:rPr>
          <w:sz w:val="18"/>
        </w:rPr>
        <w:t>ruolo e di ruolo prestato nella scuola dell’infanzia da valutare nella stessa misura dei servizi prestati nella scuola primaria;</w:t>
      </w:r>
      <w:r>
        <w:rPr>
          <w:spacing w:val="-54"/>
          <w:sz w:val="18"/>
        </w:rPr>
        <w:t xml:space="preserve"> </w:t>
      </w:r>
      <w:r>
        <w:rPr>
          <w:sz w:val="18"/>
        </w:rPr>
        <w:t>comprende, altresì, il servizio di ruolo e non di ruolo prestato nell’insegnamento della religione cattolica ed i servizi di</w:t>
      </w:r>
      <w:r>
        <w:rPr>
          <w:spacing w:val="1"/>
          <w:sz w:val="18"/>
        </w:rPr>
        <w:t xml:space="preserve"> </w:t>
      </w:r>
      <w:r>
        <w:rPr>
          <w:sz w:val="18"/>
        </w:rPr>
        <w:t>insegnamento prestati nelle scuole statali di ogni ordine e grado, dei Paesi appartenenti all’Unione Europea, che sono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equiparati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ai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corrispondenti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servizi</w:t>
      </w:r>
      <w:r>
        <w:rPr>
          <w:spacing w:val="-11"/>
          <w:sz w:val="18"/>
        </w:rPr>
        <w:t xml:space="preserve"> </w:t>
      </w:r>
      <w:r>
        <w:rPr>
          <w:sz w:val="18"/>
        </w:rPr>
        <w:t>prestati</w:t>
      </w:r>
      <w:r>
        <w:rPr>
          <w:spacing w:val="-13"/>
          <w:sz w:val="18"/>
        </w:rPr>
        <w:t xml:space="preserve"> </w:t>
      </w:r>
      <w:r>
        <w:rPr>
          <w:sz w:val="18"/>
        </w:rPr>
        <w:t>nelle</w:t>
      </w:r>
      <w:r>
        <w:rPr>
          <w:spacing w:val="-11"/>
          <w:sz w:val="18"/>
        </w:rPr>
        <w:t xml:space="preserve"> </w:t>
      </w:r>
      <w:r>
        <w:rPr>
          <w:sz w:val="18"/>
        </w:rPr>
        <w:t>scuole</w:t>
      </w:r>
      <w:r>
        <w:rPr>
          <w:spacing w:val="-11"/>
          <w:sz w:val="18"/>
        </w:rPr>
        <w:t xml:space="preserve"> </w:t>
      </w:r>
      <w:r>
        <w:rPr>
          <w:sz w:val="18"/>
        </w:rPr>
        <w:t>italiane,</w:t>
      </w:r>
      <w:r>
        <w:rPr>
          <w:spacing w:val="-11"/>
          <w:sz w:val="18"/>
        </w:rPr>
        <w:t xml:space="preserve"> </w:t>
      </w:r>
      <w:r>
        <w:rPr>
          <w:sz w:val="18"/>
        </w:rPr>
        <w:t>anche</w:t>
      </w:r>
      <w:r>
        <w:rPr>
          <w:spacing w:val="-11"/>
          <w:sz w:val="18"/>
        </w:rPr>
        <w:t xml:space="preserve"> </w:t>
      </w:r>
      <w:r>
        <w:rPr>
          <w:sz w:val="18"/>
        </w:rPr>
        <w:t>se</w:t>
      </w:r>
      <w:r>
        <w:rPr>
          <w:spacing w:val="-11"/>
          <w:sz w:val="18"/>
        </w:rPr>
        <w:t xml:space="preserve"> </w:t>
      </w:r>
      <w:r>
        <w:rPr>
          <w:sz w:val="18"/>
        </w:rPr>
        <w:t>prestati</w:t>
      </w:r>
      <w:r>
        <w:rPr>
          <w:spacing w:val="-13"/>
          <w:sz w:val="18"/>
        </w:rPr>
        <w:t xml:space="preserve"> </w:t>
      </w:r>
      <w:r>
        <w:rPr>
          <w:sz w:val="18"/>
        </w:rPr>
        <w:t>prima</w:t>
      </w:r>
      <w:r>
        <w:rPr>
          <w:spacing w:val="-13"/>
          <w:sz w:val="18"/>
        </w:rPr>
        <w:t xml:space="preserve"> </w:t>
      </w:r>
      <w:r>
        <w:rPr>
          <w:sz w:val="18"/>
        </w:rPr>
        <w:t>dell’ingresso</w:t>
      </w:r>
      <w:r>
        <w:rPr>
          <w:spacing w:val="-12"/>
          <w:sz w:val="18"/>
        </w:rPr>
        <w:t xml:space="preserve"> </w:t>
      </w:r>
      <w:r>
        <w:rPr>
          <w:sz w:val="18"/>
        </w:rPr>
        <w:t>dello</w:t>
      </w:r>
      <w:r>
        <w:rPr>
          <w:spacing w:val="-12"/>
          <w:sz w:val="18"/>
        </w:rPr>
        <w:t xml:space="preserve"> </w:t>
      </w:r>
      <w:r>
        <w:rPr>
          <w:sz w:val="18"/>
        </w:rPr>
        <w:t>Stato</w:t>
      </w:r>
      <w:r>
        <w:rPr>
          <w:spacing w:val="-12"/>
          <w:sz w:val="18"/>
        </w:rPr>
        <w:t xml:space="preserve"> </w:t>
      </w:r>
      <w:r>
        <w:rPr>
          <w:sz w:val="18"/>
        </w:rPr>
        <w:t>nell’Unione</w:t>
      </w:r>
      <w:r>
        <w:rPr>
          <w:spacing w:val="1"/>
          <w:sz w:val="18"/>
        </w:rPr>
        <w:t xml:space="preserve"> </w:t>
      </w:r>
      <w:r>
        <w:rPr>
          <w:sz w:val="18"/>
        </w:rPr>
        <w:t>Europea (Legge n. 101 del 6 giugno 2008). Ai fini della valutazione tali servizi devono essere debitamente certificati</w:t>
      </w:r>
      <w:r>
        <w:rPr>
          <w:spacing w:val="1"/>
          <w:sz w:val="18"/>
        </w:rPr>
        <w:t xml:space="preserve"> </w:t>
      </w:r>
      <w:r>
        <w:rPr>
          <w:sz w:val="18"/>
        </w:rPr>
        <w:t>dall’Autorità</w:t>
      </w:r>
      <w:r>
        <w:rPr>
          <w:spacing w:val="-2"/>
          <w:sz w:val="18"/>
        </w:rPr>
        <w:t xml:space="preserve"> </w:t>
      </w:r>
      <w:r>
        <w:rPr>
          <w:sz w:val="18"/>
        </w:rPr>
        <w:t>diplomatica italiana</w:t>
      </w:r>
      <w:r>
        <w:rPr>
          <w:spacing w:val="-2"/>
          <w:sz w:val="18"/>
        </w:rPr>
        <w:t xml:space="preserve"> </w:t>
      </w:r>
      <w:r>
        <w:rPr>
          <w:sz w:val="18"/>
        </w:rPr>
        <w:t>nello</w:t>
      </w:r>
      <w:r>
        <w:rPr>
          <w:spacing w:val="-1"/>
          <w:sz w:val="18"/>
        </w:rPr>
        <w:t xml:space="preserve"> </w:t>
      </w:r>
      <w:r>
        <w:rPr>
          <w:sz w:val="18"/>
        </w:rPr>
        <w:t>Stato</w:t>
      </w:r>
      <w:r>
        <w:rPr>
          <w:spacing w:val="-1"/>
          <w:sz w:val="18"/>
        </w:rPr>
        <w:t xml:space="preserve"> </w:t>
      </w:r>
      <w:r>
        <w:rPr>
          <w:sz w:val="18"/>
        </w:rPr>
        <w:t>estero.</w:t>
      </w:r>
    </w:p>
    <w:p w:rsidR="00917166" w:rsidRDefault="00917166" w:rsidP="00917166">
      <w:pPr>
        <w:ind w:left="112" w:right="410"/>
        <w:jc w:val="both"/>
        <w:rPr>
          <w:sz w:val="18"/>
        </w:rPr>
      </w:pPr>
      <w:r>
        <w:rPr>
          <w:sz w:val="18"/>
        </w:rPr>
        <w:t>L’anzianità</w:t>
      </w:r>
      <w:r>
        <w:rPr>
          <w:spacing w:val="-12"/>
          <w:sz w:val="18"/>
        </w:rPr>
        <w:t xml:space="preserve"> </w:t>
      </w:r>
      <w:r>
        <w:rPr>
          <w:sz w:val="18"/>
        </w:rPr>
        <w:t>di</w:t>
      </w:r>
      <w:r>
        <w:rPr>
          <w:spacing w:val="-10"/>
          <w:sz w:val="18"/>
        </w:rPr>
        <w:t xml:space="preserve"> </w:t>
      </w:r>
      <w:r>
        <w:rPr>
          <w:sz w:val="18"/>
        </w:rPr>
        <w:t>cui</w:t>
      </w:r>
      <w:r>
        <w:rPr>
          <w:spacing w:val="-12"/>
          <w:sz w:val="18"/>
        </w:rPr>
        <w:t xml:space="preserve"> </w:t>
      </w:r>
      <w:r>
        <w:rPr>
          <w:sz w:val="18"/>
        </w:rPr>
        <w:t>alla</w:t>
      </w:r>
      <w:r>
        <w:rPr>
          <w:spacing w:val="-11"/>
          <w:sz w:val="18"/>
        </w:rPr>
        <w:t xml:space="preserve"> </w:t>
      </w:r>
      <w:r>
        <w:rPr>
          <w:sz w:val="18"/>
        </w:rPr>
        <w:t>lettera</w:t>
      </w:r>
      <w:r>
        <w:rPr>
          <w:spacing w:val="-13"/>
          <w:sz w:val="18"/>
        </w:rPr>
        <w:t xml:space="preserve"> </w:t>
      </w:r>
      <w:r>
        <w:rPr>
          <w:sz w:val="18"/>
        </w:rPr>
        <w:t>B)</w:t>
      </w:r>
      <w:r>
        <w:rPr>
          <w:spacing w:val="-7"/>
          <w:sz w:val="18"/>
        </w:rPr>
        <w:t xml:space="preserve"> </w:t>
      </w:r>
      <w:r>
        <w:rPr>
          <w:sz w:val="18"/>
        </w:rPr>
        <w:t>comprende</w:t>
      </w:r>
      <w:r>
        <w:rPr>
          <w:spacing w:val="-11"/>
          <w:sz w:val="18"/>
        </w:rPr>
        <w:t xml:space="preserve"> </w:t>
      </w:r>
      <w:r>
        <w:rPr>
          <w:sz w:val="18"/>
        </w:rPr>
        <w:t>anche</w:t>
      </w:r>
      <w:r>
        <w:rPr>
          <w:spacing w:val="-11"/>
          <w:sz w:val="18"/>
        </w:rPr>
        <w:t xml:space="preserve"> </w:t>
      </w:r>
      <w:r>
        <w:rPr>
          <w:sz w:val="18"/>
        </w:rPr>
        <w:t>il</w:t>
      </w:r>
      <w:r>
        <w:rPr>
          <w:spacing w:val="-13"/>
          <w:sz w:val="18"/>
        </w:rPr>
        <w:t xml:space="preserve"> </w:t>
      </w:r>
      <w:r>
        <w:rPr>
          <w:sz w:val="18"/>
        </w:rPr>
        <w:t>servizio</w:t>
      </w:r>
      <w:r>
        <w:rPr>
          <w:spacing w:val="-12"/>
          <w:sz w:val="18"/>
        </w:rPr>
        <w:t xml:space="preserve"> </w:t>
      </w:r>
      <w:r>
        <w:rPr>
          <w:sz w:val="18"/>
        </w:rPr>
        <w:t>non</w:t>
      </w:r>
      <w:r>
        <w:rPr>
          <w:spacing w:val="-12"/>
          <w:sz w:val="18"/>
        </w:rPr>
        <w:t xml:space="preserve"> </w:t>
      </w:r>
      <w:r>
        <w:rPr>
          <w:sz w:val="18"/>
        </w:rPr>
        <w:t>di</w:t>
      </w:r>
      <w:r>
        <w:rPr>
          <w:spacing w:val="-10"/>
          <w:sz w:val="18"/>
        </w:rPr>
        <w:t xml:space="preserve"> </w:t>
      </w:r>
      <w:r>
        <w:rPr>
          <w:sz w:val="18"/>
        </w:rPr>
        <w:t>ruolo</w:t>
      </w:r>
      <w:r>
        <w:rPr>
          <w:spacing w:val="-9"/>
          <w:sz w:val="18"/>
        </w:rPr>
        <w:t xml:space="preserve"> </w:t>
      </w:r>
      <w:r>
        <w:rPr>
          <w:sz w:val="18"/>
        </w:rPr>
        <w:t>prestato</w:t>
      </w:r>
      <w:r>
        <w:rPr>
          <w:spacing w:val="-12"/>
          <w:sz w:val="18"/>
        </w:rPr>
        <w:t xml:space="preserve"> </w:t>
      </w:r>
      <w:r>
        <w:rPr>
          <w:sz w:val="18"/>
        </w:rPr>
        <w:t>per</w:t>
      </w:r>
      <w:r>
        <w:rPr>
          <w:spacing w:val="-10"/>
          <w:sz w:val="18"/>
        </w:rPr>
        <w:t xml:space="preserve"> </w:t>
      </w:r>
      <w:r>
        <w:rPr>
          <w:sz w:val="18"/>
        </w:rPr>
        <w:t>almeno</w:t>
      </w:r>
      <w:r>
        <w:rPr>
          <w:spacing w:val="-9"/>
          <w:sz w:val="18"/>
        </w:rPr>
        <w:t xml:space="preserve"> </w:t>
      </w:r>
      <w:r>
        <w:rPr>
          <w:sz w:val="18"/>
        </w:rPr>
        <w:t>180</w:t>
      </w:r>
      <w:r>
        <w:rPr>
          <w:spacing w:val="-12"/>
          <w:sz w:val="18"/>
        </w:rPr>
        <w:t xml:space="preserve"> </w:t>
      </w:r>
      <w:r>
        <w:rPr>
          <w:sz w:val="18"/>
        </w:rPr>
        <w:t>giorni</w:t>
      </w:r>
      <w:r>
        <w:rPr>
          <w:spacing w:val="-10"/>
          <w:sz w:val="18"/>
        </w:rPr>
        <w:t xml:space="preserve"> </w:t>
      </w:r>
      <w:r>
        <w:rPr>
          <w:sz w:val="18"/>
        </w:rPr>
        <w:t>o</w:t>
      </w:r>
      <w:r>
        <w:rPr>
          <w:spacing w:val="-12"/>
          <w:sz w:val="18"/>
        </w:rPr>
        <w:t xml:space="preserve"> </w:t>
      </w:r>
      <w:r>
        <w:rPr>
          <w:sz w:val="18"/>
        </w:rPr>
        <w:t>ininterrottamente</w:t>
      </w:r>
      <w:r>
        <w:rPr>
          <w:spacing w:val="-54"/>
          <w:sz w:val="18"/>
        </w:rPr>
        <w:t xml:space="preserve"> </w:t>
      </w:r>
      <w:r>
        <w:rPr>
          <w:sz w:val="18"/>
        </w:rPr>
        <w:t>dal 1 febbraio fino al termine delle operazioni di scrutinio finale o, in quanto riconoscibile, per la scuola dell’infanzia, fino</w:t>
      </w:r>
      <w:r>
        <w:rPr>
          <w:spacing w:val="1"/>
          <w:sz w:val="18"/>
        </w:rPr>
        <w:t xml:space="preserve"> </w:t>
      </w:r>
      <w:r>
        <w:rPr>
          <w:sz w:val="18"/>
        </w:rPr>
        <w:t>al termine delle attività educative, compreso quello militare o il sostitutivo servizio civile, nei limiti previsti dagli artt. 485,</w:t>
      </w:r>
      <w:r>
        <w:rPr>
          <w:spacing w:val="1"/>
          <w:sz w:val="18"/>
        </w:rPr>
        <w:t xml:space="preserve"> </w:t>
      </w:r>
      <w:r>
        <w:rPr>
          <w:sz w:val="18"/>
        </w:rPr>
        <w:t>487</w:t>
      </w:r>
      <w:r>
        <w:rPr>
          <w:spacing w:val="-10"/>
          <w:sz w:val="18"/>
        </w:rPr>
        <w:t xml:space="preserve"> </w:t>
      </w:r>
      <w:r>
        <w:rPr>
          <w:sz w:val="18"/>
        </w:rPr>
        <w:t>e</w:t>
      </w:r>
      <w:r>
        <w:rPr>
          <w:spacing w:val="-9"/>
          <w:sz w:val="18"/>
        </w:rPr>
        <w:t xml:space="preserve"> </w:t>
      </w:r>
      <w:r>
        <w:rPr>
          <w:sz w:val="18"/>
        </w:rPr>
        <w:t>490</w:t>
      </w:r>
      <w:r>
        <w:rPr>
          <w:spacing w:val="-7"/>
          <w:sz w:val="18"/>
        </w:rPr>
        <w:t xml:space="preserve"> </w:t>
      </w:r>
      <w:r>
        <w:rPr>
          <w:sz w:val="18"/>
        </w:rPr>
        <w:t>del</w:t>
      </w:r>
      <w:r>
        <w:rPr>
          <w:spacing w:val="-9"/>
          <w:sz w:val="18"/>
        </w:rPr>
        <w:t xml:space="preserve"> </w:t>
      </w:r>
      <w:r>
        <w:rPr>
          <w:sz w:val="18"/>
        </w:rPr>
        <w:t>decreto</w:t>
      </w:r>
      <w:r>
        <w:rPr>
          <w:spacing w:val="-10"/>
          <w:sz w:val="18"/>
        </w:rPr>
        <w:t xml:space="preserve"> </w:t>
      </w:r>
      <w:r>
        <w:rPr>
          <w:sz w:val="18"/>
        </w:rPr>
        <w:t>legislativo</w:t>
      </w:r>
      <w:r>
        <w:rPr>
          <w:spacing w:val="-8"/>
          <w:sz w:val="18"/>
        </w:rPr>
        <w:t xml:space="preserve"> </w:t>
      </w:r>
      <w:r>
        <w:rPr>
          <w:sz w:val="18"/>
        </w:rPr>
        <w:t>n.</w:t>
      </w:r>
      <w:r>
        <w:rPr>
          <w:spacing w:val="-9"/>
          <w:sz w:val="18"/>
        </w:rPr>
        <w:t xml:space="preserve"> </w:t>
      </w:r>
      <w:r>
        <w:rPr>
          <w:sz w:val="18"/>
        </w:rPr>
        <w:t>297/94</w:t>
      </w:r>
      <w:r>
        <w:rPr>
          <w:spacing w:val="-9"/>
          <w:sz w:val="18"/>
        </w:rPr>
        <w:t xml:space="preserve"> </w:t>
      </w:r>
      <w:r>
        <w:rPr>
          <w:sz w:val="18"/>
        </w:rPr>
        <w:t>ai</w:t>
      </w:r>
      <w:r>
        <w:rPr>
          <w:spacing w:val="-9"/>
          <w:sz w:val="18"/>
        </w:rPr>
        <w:t xml:space="preserve"> </w:t>
      </w:r>
      <w:r>
        <w:rPr>
          <w:sz w:val="18"/>
        </w:rPr>
        <w:t>fini</w:t>
      </w:r>
      <w:r>
        <w:rPr>
          <w:spacing w:val="-8"/>
          <w:sz w:val="18"/>
        </w:rPr>
        <w:t xml:space="preserve"> </w:t>
      </w:r>
      <w:r>
        <w:rPr>
          <w:sz w:val="18"/>
        </w:rPr>
        <w:t>della</w:t>
      </w:r>
      <w:r>
        <w:rPr>
          <w:spacing w:val="-8"/>
          <w:sz w:val="18"/>
        </w:rPr>
        <w:t xml:space="preserve"> </w:t>
      </w:r>
      <w:r>
        <w:rPr>
          <w:sz w:val="18"/>
        </w:rPr>
        <w:t>valutabilità</w:t>
      </w:r>
      <w:r>
        <w:rPr>
          <w:spacing w:val="-9"/>
          <w:sz w:val="18"/>
        </w:rPr>
        <w:t xml:space="preserve"> </w:t>
      </w:r>
      <w:r>
        <w:rPr>
          <w:sz w:val="18"/>
        </w:rPr>
        <w:t>per</w:t>
      </w:r>
      <w:r>
        <w:rPr>
          <w:spacing w:val="-10"/>
          <w:sz w:val="18"/>
        </w:rPr>
        <w:t xml:space="preserve"> </w:t>
      </w:r>
      <w:r>
        <w:rPr>
          <w:sz w:val="18"/>
        </w:rPr>
        <w:t>la</w:t>
      </w:r>
      <w:r>
        <w:rPr>
          <w:spacing w:val="-12"/>
          <w:sz w:val="18"/>
        </w:rPr>
        <w:t xml:space="preserve"> </w:t>
      </w:r>
      <w:r>
        <w:rPr>
          <w:sz w:val="18"/>
        </w:rPr>
        <w:t>carriera</w:t>
      </w:r>
      <w:r>
        <w:rPr>
          <w:spacing w:val="-8"/>
          <w:sz w:val="18"/>
        </w:rPr>
        <w:t xml:space="preserve"> </w:t>
      </w:r>
      <w:r>
        <w:rPr>
          <w:sz w:val="18"/>
        </w:rPr>
        <w:t>ovvero</w:t>
      </w:r>
      <w:r>
        <w:rPr>
          <w:spacing w:val="-9"/>
          <w:sz w:val="18"/>
        </w:rPr>
        <w:t xml:space="preserve"> </w:t>
      </w:r>
      <w:r>
        <w:rPr>
          <w:sz w:val="18"/>
        </w:rPr>
        <w:t>il</w:t>
      </w:r>
      <w:r>
        <w:rPr>
          <w:spacing w:val="-10"/>
          <w:sz w:val="18"/>
        </w:rPr>
        <w:t xml:space="preserve"> </w:t>
      </w:r>
      <w:r>
        <w:rPr>
          <w:sz w:val="18"/>
        </w:rPr>
        <w:t>servizio</w:t>
      </w:r>
      <w:r>
        <w:rPr>
          <w:spacing w:val="-8"/>
          <w:sz w:val="18"/>
        </w:rPr>
        <w:t xml:space="preserve"> </w:t>
      </w:r>
      <w:r>
        <w:rPr>
          <w:sz w:val="18"/>
        </w:rPr>
        <w:t>pre-ruolo</w:t>
      </w:r>
      <w:r>
        <w:rPr>
          <w:spacing w:val="-9"/>
          <w:sz w:val="18"/>
        </w:rPr>
        <w:t xml:space="preserve"> </w:t>
      </w:r>
      <w:r>
        <w:rPr>
          <w:sz w:val="18"/>
        </w:rPr>
        <w:t>prestato</w:t>
      </w:r>
      <w:r>
        <w:rPr>
          <w:spacing w:val="-9"/>
          <w:sz w:val="18"/>
        </w:rPr>
        <w:t xml:space="preserve"> </w:t>
      </w:r>
      <w:r>
        <w:rPr>
          <w:sz w:val="18"/>
        </w:rPr>
        <w:t>senza</w:t>
      </w:r>
      <w:r>
        <w:rPr>
          <w:spacing w:val="-54"/>
          <w:sz w:val="18"/>
        </w:rPr>
        <w:t xml:space="preserve"> </w:t>
      </w: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prescritto</w:t>
      </w:r>
      <w:r>
        <w:rPr>
          <w:spacing w:val="-4"/>
          <w:sz w:val="18"/>
        </w:rPr>
        <w:t xml:space="preserve"> </w:t>
      </w:r>
      <w:r>
        <w:rPr>
          <w:sz w:val="18"/>
        </w:rPr>
        <w:t>titolo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specializzazione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scuole</w:t>
      </w:r>
      <w:r>
        <w:rPr>
          <w:spacing w:val="-4"/>
          <w:sz w:val="18"/>
        </w:rPr>
        <w:t xml:space="preserve"> </w:t>
      </w:r>
      <w:r>
        <w:rPr>
          <w:sz w:val="18"/>
        </w:rPr>
        <w:t>speciali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su</w:t>
      </w:r>
      <w:r>
        <w:rPr>
          <w:spacing w:val="-5"/>
          <w:sz w:val="18"/>
        </w:rPr>
        <w:t xml:space="preserve"> </w:t>
      </w:r>
      <w:r>
        <w:rPr>
          <w:sz w:val="18"/>
        </w:rPr>
        <w:t>posti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sostegno.</w:t>
      </w:r>
      <w:r>
        <w:rPr>
          <w:spacing w:val="-4"/>
          <w:sz w:val="18"/>
        </w:rPr>
        <w:t xml:space="preserve"> </w:t>
      </w:r>
      <w:r>
        <w:rPr>
          <w:sz w:val="18"/>
        </w:rPr>
        <w:t>Si</w:t>
      </w:r>
      <w:r>
        <w:rPr>
          <w:spacing w:val="-5"/>
          <w:sz w:val="18"/>
        </w:rPr>
        <w:t xml:space="preserve"> </w:t>
      </w:r>
      <w:r>
        <w:rPr>
          <w:sz w:val="18"/>
        </w:rPr>
        <w:t>rammenta</w:t>
      </w:r>
      <w:r>
        <w:rPr>
          <w:spacing w:val="-5"/>
          <w:sz w:val="18"/>
        </w:rPr>
        <w:t xml:space="preserve"> </w:t>
      </w:r>
      <w:r>
        <w:rPr>
          <w:sz w:val="18"/>
        </w:rPr>
        <w:t>che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servizio</w:t>
      </w:r>
      <w:r>
        <w:rPr>
          <w:spacing w:val="-3"/>
          <w:sz w:val="18"/>
        </w:rPr>
        <w:t xml:space="preserve"> </w:t>
      </w:r>
      <w:r>
        <w:rPr>
          <w:sz w:val="18"/>
        </w:rPr>
        <w:t>militare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leva,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54"/>
          <w:sz w:val="18"/>
        </w:rPr>
        <w:t xml:space="preserve"> </w:t>
      </w:r>
      <w:r>
        <w:rPr>
          <w:sz w:val="18"/>
        </w:rPr>
        <w:t>il</w:t>
      </w:r>
      <w:r>
        <w:rPr>
          <w:spacing w:val="-5"/>
          <w:sz w:val="18"/>
        </w:rPr>
        <w:t xml:space="preserve"> </w:t>
      </w:r>
      <w:r>
        <w:rPr>
          <w:sz w:val="18"/>
        </w:rPr>
        <w:t>sostitutivo</w:t>
      </w:r>
      <w:r>
        <w:rPr>
          <w:spacing w:val="-3"/>
          <w:sz w:val="18"/>
        </w:rPr>
        <w:t xml:space="preserve"> </w:t>
      </w:r>
      <w:r>
        <w:rPr>
          <w:sz w:val="18"/>
        </w:rPr>
        <w:t>servizio</w:t>
      </w:r>
      <w:r>
        <w:rPr>
          <w:spacing w:val="-3"/>
          <w:sz w:val="18"/>
        </w:rPr>
        <w:t xml:space="preserve"> </w:t>
      </w:r>
      <w:r>
        <w:rPr>
          <w:sz w:val="18"/>
        </w:rPr>
        <w:t>civile,</w:t>
      </w:r>
      <w:r>
        <w:rPr>
          <w:spacing w:val="-4"/>
          <w:sz w:val="18"/>
        </w:rPr>
        <w:t xml:space="preserve"> </w:t>
      </w:r>
      <w:r>
        <w:rPr>
          <w:sz w:val="18"/>
        </w:rPr>
        <w:t>può</w:t>
      </w:r>
      <w:r>
        <w:rPr>
          <w:spacing w:val="-3"/>
          <w:sz w:val="18"/>
        </w:rPr>
        <w:t xml:space="preserve"> </w:t>
      </w:r>
      <w:r>
        <w:rPr>
          <w:sz w:val="18"/>
        </w:rPr>
        <w:t>essere</w:t>
      </w:r>
      <w:r>
        <w:rPr>
          <w:spacing w:val="-2"/>
          <w:sz w:val="18"/>
        </w:rPr>
        <w:t xml:space="preserve"> </w:t>
      </w:r>
      <w:r>
        <w:rPr>
          <w:sz w:val="18"/>
        </w:rPr>
        <w:t>valutato</w:t>
      </w:r>
      <w:r>
        <w:rPr>
          <w:spacing w:val="-4"/>
          <w:sz w:val="18"/>
        </w:rPr>
        <w:t xml:space="preserve"> </w:t>
      </w:r>
      <w:r>
        <w:rPr>
          <w:sz w:val="18"/>
        </w:rPr>
        <w:t>solo</w:t>
      </w:r>
      <w:r>
        <w:rPr>
          <w:spacing w:val="-3"/>
          <w:sz w:val="18"/>
        </w:rPr>
        <w:t xml:space="preserve"> </w:t>
      </w:r>
      <w:r>
        <w:rPr>
          <w:sz w:val="18"/>
        </w:rPr>
        <w:t>se</w:t>
      </w:r>
      <w:r>
        <w:rPr>
          <w:spacing w:val="-2"/>
          <w:sz w:val="18"/>
        </w:rPr>
        <w:t xml:space="preserve"> </w:t>
      </w:r>
      <w:r>
        <w:rPr>
          <w:sz w:val="18"/>
        </w:rPr>
        <w:t>prestato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costanza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rapporto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impiego</w:t>
      </w:r>
      <w:r>
        <w:rPr>
          <w:spacing w:val="-3"/>
          <w:sz w:val="18"/>
        </w:rPr>
        <w:t xml:space="preserve"> </w:t>
      </w:r>
      <w:r>
        <w:rPr>
          <w:sz w:val="18"/>
        </w:rPr>
        <w:t>come</w:t>
      </w:r>
      <w:r>
        <w:rPr>
          <w:spacing w:val="-3"/>
          <w:sz w:val="18"/>
        </w:rPr>
        <w:t xml:space="preserve"> </w:t>
      </w:r>
      <w:r>
        <w:rPr>
          <w:sz w:val="18"/>
        </w:rPr>
        <w:t>docente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tempo</w:t>
      </w:r>
      <w:r>
        <w:rPr>
          <w:spacing w:val="-54"/>
          <w:sz w:val="18"/>
        </w:rPr>
        <w:t xml:space="preserve"> </w:t>
      </w:r>
      <w:r>
        <w:rPr>
          <w:sz w:val="18"/>
        </w:rPr>
        <w:t>determinato nella scuola statale. Il servizio prestato in qualità di incaricato ex art. 36 del CCNL 29/11/2007 è da valutare</w:t>
      </w:r>
      <w:r>
        <w:rPr>
          <w:spacing w:val="1"/>
          <w:sz w:val="18"/>
        </w:rPr>
        <w:t xml:space="preserve"> </w:t>
      </w:r>
      <w:r>
        <w:rPr>
          <w:sz w:val="18"/>
        </w:rPr>
        <w:t>con</w:t>
      </w:r>
      <w:r>
        <w:rPr>
          <w:spacing w:val="-5"/>
          <w:sz w:val="18"/>
        </w:rPr>
        <w:t xml:space="preserve"> </w:t>
      </w:r>
      <w:r>
        <w:rPr>
          <w:sz w:val="18"/>
        </w:rPr>
        <w:t>lo</w:t>
      </w:r>
      <w:r>
        <w:rPr>
          <w:spacing w:val="-4"/>
          <w:sz w:val="18"/>
        </w:rPr>
        <w:t xml:space="preserve"> </w:t>
      </w:r>
      <w:r>
        <w:rPr>
          <w:sz w:val="18"/>
        </w:rPr>
        <w:t>stesso</w:t>
      </w:r>
      <w:r>
        <w:rPr>
          <w:spacing w:val="-4"/>
          <w:sz w:val="18"/>
        </w:rPr>
        <w:t xml:space="preserve"> </w:t>
      </w:r>
      <w:r>
        <w:rPr>
          <w:sz w:val="18"/>
        </w:rPr>
        <w:t>punteggio</w:t>
      </w:r>
      <w:r>
        <w:rPr>
          <w:spacing w:val="-2"/>
          <w:sz w:val="18"/>
        </w:rPr>
        <w:t xml:space="preserve"> </w:t>
      </w:r>
      <w:r>
        <w:rPr>
          <w:sz w:val="18"/>
        </w:rPr>
        <w:t>previsto</w:t>
      </w:r>
      <w:r>
        <w:rPr>
          <w:spacing w:val="-5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servizio</w:t>
      </w:r>
      <w:r>
        <w:rPr>
          <w:spacing w:val="-4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ruolo.</w:t>
      </w:r>
      <w:r>
        <w:rPr>
          <w:spacing w:val="-1"/>
          <w:sz w:val="18"/>
        </w:rPr>
        <w:t xml:space="preserve"> </w:t>
      </w:r>
      <w:r>
        <w:rPr>
          <w:sz w:val="18"/>
        </w:rPr>
        <w:t>Tale</w:t>
      </w:r>
      <w:r>
        <w:rPr>
          <w:spacing w:val="-4"/>
          <w:sz w:val="18"/>
        </w:rPr>
        <w:t xml:space="preserve"> </w:t>
      </w:r>
      <w:r>
        <w:rPr>
          <w:sz w:val="18"/>
        </w:rPr>
        <w:t>servizio,</w:t>
      </w:r>
      <w:r>
        <w:rPr>
          <w:spacing w:val="-4"/>
          <w:sz w:val="18"/>
        </w:rPr>
        <w:t xml:space="preserve"> </w:t>
      </w:r>
      <w:r>
        <w:rPr>
          <w:sz w:val="18"/>
        </w:rPr>
        <w:t>qualora</w:t>
      </w:r>
      <w:r>
        <w:rPr>
          <w:spacing w:val="-3"/>
          <w:sz w:val="18"/>
        </w:rPr>
        <w:t xml:space="preserve"> </w:t>
      </w:r>
      <w:r>
        <w:rPr>
          <w:sz w:val="18"/>
        </w:rPr>
        <w:t>abbia</w:t>
      </w:r>
      <w:r>
        <w:rPr>
          <w:spacing w:val="-1"/>
          <w:sz w:val="18"/>
        </w:rPr>
        <w:t xml:space="preserve"> </w:t>
      </w:r>
      <w:r>
        <w:rPr>
          <w:sz w:val="18"/>
        </w:rPr>
        <w:t>avuto</w:t>
      </w:r>
      <w:r>
        <w:rPr>
          <w:spacing w:val="-4"/>
          <w:sz w:val="18"/>
        </w:rPr>
        <w:t xml:space="preserve"> </w:t>
      </w:r>
      <w:r>
        <w:rPr>
          <w:sz w:val="18"/>
        </w:rPr>
        <w:t>una</w:t>
      </w:r>
      <w:r>
        <w:rPr>
          <w:spacing w:val="-3"/>
          <w:sz w:val="18"/>
        </w:rPr>
        <w:t xml:space="preserve"> </w:t>
      </w:r>
      <w:r>
        <w:rPr>
          <w:sz w:val="18"/>
        </w:rPr>
        <w:t>durata</w:t>
      </w:r>
      <w:r>
        <w:rPr>
          <w:spacing w:val="-4"/>
          <w:sz w:val="18"/>
        </w:rPr>
        <w:t xml:space="preserve"> </w:t>
      </w:r>
      <w:r>
        <w:rPr>
          <w:sz w:val="18"/>
        </w:rPr>
        <w:t>superiore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180</w:t>
      </w:r>
      <w:r>
        <w:rPr>
          <w:spacing w:val="-54"/>
          <w:sz w:val="18"/>
        </w:rPr>
        <w:t xml:space="preserve"> </w:t>
      </w:r>
      <w:r>
        <w:rPr>
          <w:sz w:val="18"/>
        </w:rPr>
        <w:t>gg</w:t>
      </w:r>
      <w:r>
        <w:rPr>
          <w:spacing w:val="-4"/>
          <w:sz w:val="18"/>
        </w:rPr>
        <w:t xml:space="preserve"> </w:t>
      </w:r>
      <w:r>
        <w:rPr>
          <w:sz w:val="18"/>
        </w:rPr>
        <w:t>interrompe la</w:t>
      </w:r>
      <w:r>
        <w:rPr>
          <w:spacing w:val="-2"/>
          <w:sz w:val="18"/>
        </w:rPr>
        <w:t xml:space="preserve"> </w:t>
      </w:r>
      <w:r>
        <w:rPr>
          <w:sz w:val="18"/>
        </w:rPr>
        <w:t>continuità.</w:t>
      </w:r>
    </w:p>
    <w:p w:rsidR="00917166" w:rsidRDefault="00917166" w:rsidP="00917166">
      <w:pPr>
        <w:ind w:left="112" w:right="412"/>
        <w:jc w:val="both"/>
        <w:rPr>
          <w:sz w:val="18"/>
        </w:rPr>
      </w:pPr>
      <w:r>
        <w:rPr>
          <w:sz w:val="18"/>
        </w:rPr>
        <w:t>La valutazione del servizio di cui alle lettere A), A1) e B) è riconosciuta anche al personale proveniente dagli Enti Locali e</w:t>
      </w:r>
      <w:r>
        <w:rPr>
          <w:spacing w:val="1"/>
          <w:sz w:val="18"/>
        </w:rPr>
        <w:t xml:space="preserve"> </w:t>
      </w:r>
      <w:r>
        <w:rPr>
          <w:sz w:val="18"/>
        </w:rPr>
        <w:t>che</w:t>
      </w:r>
      <w:r>
        <w:rPr>
          <w:spacing w:val="-1"/>
          <w:sz w:val="18"/>
        </w:rPr>
        <w:t xml:space="preserve"> </w:t>
      </w:r>
      <w:r>
        <w:rPr>
          <w:sz w:val="18"/>
        </w:rPr>
        <w:t>abbia</w:t>
      </w:r>
      <w:r>
        <w:rPr>
          <w:spacing w:val="-1"/>
          <w:sz w:val="18"/>
        </w:rPr>
        <w:t xml:space="preserve"> </w:t>
      </w:r>
      <w:r>
        <w:rPr>
          <w:sz w:val="18"/>
        </w:rPr>
        <w:t>svolto,</w:t>
      </w:r>
      <w:r>
        <w:rPr>
          <w:spacing w:val="-2"/>
          <w:sz w:val="18"/>
        </w:rPr>
        <w:t xml:space="preserve"> </w:t>
      </w:r>
      <w:r>
        <w:rPr>
          <w:sz w:val="18"/>
        </w:rPr>
        <w:t>prima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trasferimento</w:t>
      </w:r>
      <w:r>
        <w:rPr>
          <w:spacing w:val="-2"/>
          <w:sz w:val="18"/>
        </w:rPr>
        <w:t xml:space="preserve"> </w:t>
      </w:r>
      <w:r>
        <w:rPr>
          <w:sz w:val="18"/>
        </w:rPr>
        <w:t>allo</w:t>
      </w:r>
      <w:r>
        <w:rPr>
          <w:spacing w:val="-1"/>
          <w:sz w:val="18"/>
        </w:rPr>
        <w:t xml:space="preserve"> </w:t>
      </w:r>
      <w:r>
        <w:rPr>
          <w:sz w:val="18"/>
        </w:rPr>
        <w:t>Stato,</w:t>
      </w:r>
      <w:r>
        <w:rPr>
          <w:spacing w:val="-2"/>
          <w:sz w:val="18"/>
        </w:rPr>
        <w:t xml:space="preserve"> </w:t>
      </w:r>
      <w:r>
        <w:rPr>
          <w:sz w:val="18"/>
        </w:rPr>
        <w:t>effettivo</w:t>
      </w:r>
      <w:r>
        <w:rPr>
          <w:spacing w:val="-2"/>
          <w:sz w:val="18"/>
        </w:rPr>
        <w:t xml:space="preserve"> </w:t>
      </w:r>
      <w:r>
        <w:rPr>
          <w:sz w:val="18"/>
        </w:rPr>
        <w:t>servizio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docente</w:t>
      </w:r>
      <w:r>
        <w:rPr>
          <w:spacing w:val="-1"/>
          <w:sz w:val="18"/>
        </w:rPr>
        <w:t xml:space="preserve"> </w:t>
      </w:r>
      <w:r>
        <w:rPr>
          <w:sz w:val="18"/>
        </w:rPr>
        <w:t>nelle scuole</w:t>
      </w:r>
      <w:r>
        <w:rPr>
          <w:spacing w:val="-1"/>
          <w:sz w:val="18"/>
        </w:rPr>
        <w:t xml:space="preserve"> </w:t>
      </w:r>
      <w:r>
        <w:rPr>
          <w:sz w:val="18"/>
        </w:rPr>
        <w:t>statali.</w:t>
      </w:r>
    </w:p>
    <w:p w:rsidR="00917166" w:rsidRDefault="00917166" w:rsidP="00917166">
      <w:pPr>
        <w:ind w:left="112" w:right="415"/>
        <w:jc w:val="both"/>
        <w:rPr>
          <w:sz w:val="18"/>
        </w:rPr>
      </w:pPr>
      <w:r>
        <w:rPr>
          <w:sz w:val="18"/>
        </w:rPr>
        <w:t>Per gli insegnanti di educazione fisica non è riconoscibile il servizio prestato senza il possesso del diploma rilasciato</w:t>
      </w:r>
      <w:r>
        <w:rPr>
          <w:spacing w:val="1"/>
          <w:sz w:val="18"/>
        </w:rPr>
        <w:t xml:space="preserve"> </w:t>
      </w:r>
      <w:r>
        <w:rPr>
          <w:sz w:val="18"/>
        </w:rPr>
        <w:t>dall'I.S.E.F. o di titoli equipollenti secondo l'ordinamento anteriore alla legge 7.2.1958, n. 88 (tab. A, classe A029 e A 030</w:t>
      </w:r>
      <w:r>
        <w:rPr>
          <w:spacing w:val="-54"/>
          <w:sz w:val="18"/>
        </w:rPr>
        <w:t xml:space="preserve"> </w:t>
      </w:r>
      <w:r>
        <w:rPr>
          <w:sz w:val="18"/>
        </w:rPr>
        <w:t>decreto</w:t>
      </w:r>
      <w:r>
        <w:rPr>
          <w:spacing w:val="-2"/>
          <w:sz w:val="18"/>
        </w:rPr>
        <w:t xml:space="preserve"> </w:t>
      </w:r>
      <w:r>
        <w:rPr>
          <w:sz w:val="18"/>
        </w:rPr>
        <w:t>ministeriale</w:t>
      </w:r>
      <w:r>
        <w:rPr>
          <w:spacing w:val="1"/>
          <w:sz w:val="18"/>
        </w:rPr>
        <w:t xml:space="preserve"> </w:t>
      </w:r>
      <w:r>
        <w:rPr>
          <w:sz w:val="18"/>
        </w:rPr>
        <w:t>30.1.1998</w:t>
      </w:r>
      <w:r>
        <w:rPr>
          <w:spacing w:val="-3"/>
          <w:sz w:val="18"/>
        </w:rPr>
        <w:t xml:space="preserve"> </w:t>
      </w:r>
      <w:r>
        <w:rPr>
          <w:sz w:val="18"/>
        </w:rPr>
        <w:t>n.</w:t>
      </w:r>
      <w:r>
        <w:rPr>
          <w:spacing w:val="-1"/>
          <w:sz w:val="18"/>
        </w:rPr>
        <w:t xml:space="preserve"> </w:t>
      </w:r>
      <w:r>
        <w:rPr>
          <w:sz w:val="18"/>
        </w:rPr>
        <w:t>39</w:t>
      </w:r>
      <w:r>
        <w:rPr>
          <w:spacing w:val="-1"/>
          <w:sz w:val="18"/>
        </w:rPr>
        <w:t xml:space="preserve"> </w:t>
      </w:r>
      <w:r>
        <w:rPr>
          <w:sz w:val="18"/>
        </w:rPr>
        <w:t>e successive modifiche).</w:t>
      </w:r>
    </w:p>
    <w:p w:rsidR="00917166" w:rsidRDefault="00917166" w:rsidP="00917166">
      <w:pPr>
        <w:spacing w:line="217" w:lineRule="exact"/>
        <w:ind w:left="112"/>
        <w:jc w:val="both"/>
        <w:rPr>
          <w:sz w:val="18"/>
        </w:rPr>
      </w:pPr>
      <w:r>
        <w:rPr>
          <w:sz w:val="18"/>
        </w:rPr>
        <w:t>La</w:t>
      </w:r>
      <w:r>
        <w:rPr>
          <w:spacing w:val="17"/>
          <w:sz w:val="18"/>
        </w:rPr>
        <w:t xml:space="preserve"> </w:t>
      </w:r>
      <w:r>
        <w:rPr>
          <w:sz w:val="18"/>
        </w:rPr>
        <w:t>valutazione</w:t>
      </w:r>
      <w:r>
        <w:rPr>
          <w:spacing w:val="19"/>
          <w:sz w:val="18"/>
        </w:rPr>
        <w:t xml:space="preserve"> </w:t>
      </w:r>
      <w:r>
        <w:rPr>
          <w:sz w:val="18"/>
        </w:rPr>
        <w:t>degli</w:t>
      </w:r>
      <w:r>
        <w:rPr>
          <w:spacing w:val="19"/>
          <w:sz w:val="18"/>
        </w:rPr>
        <w:t xml:space="preserve"> </w:t>
      </w:r>
      <w:r>
        <w:rPr>
          <w:sz w:val="18"/>
        </w:rPr>
        <w:t>anni</w:t>
      </w:r>
      <w:r>
        <w:rPr>
          <w:spacing w:val="18"/>
          <w:sz w:val="18"/>
        </w:rPr>
        <w:t xml:space="preserve"> </w:t>
      </w:r>
      <w:r>
        <w:rPr>
          <w:sz w:val="18"/>
        </w:rPr>
        <w:t>del</w:t>
      </w:r>
      <w:r>
        <w:rPr>
          <w:spacing w:val="20"/>
          <w:sz w:val="18"/>
        </w:rPr>
        <w:t xml:space="preserve"> </w:t>
      </w:r>
      <w:r>
        <w:rPr>
          <w:sz w:val="18"/>
        </w:rPr>
        <w:t>servizio</w:t>
      </w:r>
      <w:r>
        <w:rPr>
          <w:spacing w:val="18"/>
          <w:sz w:val="18"/>
        </w:rPr>
        <w:t xml:space="preserve"> </w:t>
      </w:r>
      <w:r>
        <w:rPr>
          <w:sz w:val="18"/>
        </w:rPr>
        <w:t>pre-ruolo</w:t>
      </w:r>
      <w:r>
        <w:rPr>
          <w:spacing w:val="19"/>
          <w:sz w:val="18"/>
        </w:rPr>
        <w:t xml:space="preserve"> </w:t>
      </w:r>
      <w:r>
        <w:rPr>
          <w:sz w:val="18"/>
        </w:rPr>
        <w:t>nella</w:t>
      </w:r>
      <w:r>
        <w:rPr>
          <w:spacing w:val="17"/>
          <w:sz w:val="18"/>
        </w:rPr>
        <w:t xml:space="preserve"> </w:t>
      </w:r>
      <w:r>
        <w:rPr>
          <w:sz w:val="18"/>
        </w:rPr>
        <w:t>mobilità</w:t>
      </w:r>
      <w:r>
        <w:rPr>
          <w:spacing w:val="17"/>
          <w:sz w:val="18"/>
        </w:rPr>
        <w:t xml:space="preserve"> </w:t>
      </w:r>
      <w:r>
        <w:rPr>
          <w:sz w:val="18"/>
        </w:rPr>
        <w:t>a</w:t>
      </w:r>
      <w:r>
        <w:rPr>
          <w:spacing w:val="17"/>
          <w:sz w:val="18"/>
        </w:rPr>
        <w:t xml:space="preserve"> </w:t>
      </w:r>
      <w:r>
        <w:rPr>
          <w:sz w:val="18"/>
        </w:rPr>
        <w:t>domanda</w:t>
      </w:r>
      <w:r>
        <w:rPr>
          <w:spacing w:val="19"/>
          <w:sz w:val="18"/>
        </w:rPr>
        <w:t xml:space="preserve"> </w:t>
      </w:r>
      <w:r>
        <w:rPr>
          <w:sz w:val="18"/>
        </w:rPr>
        <w:t>viene</w:t>
      </w:r>
      <w:r>
        <w:rPr>
          <w:spacing w:val="19"/>
          <w:sz w:val="18"/>
        </w:rPr>
        <w:t xml:space="preserve"> </w:t>
      </w:r>
      <w:r>
        <w:rPr>
          <w:sz w:val="18"/>
        </w:rPr>
        <w:t>effettuata</w:t>
      </w:r>
      <w:r>
        <w:rPr>
          <w:spacing w:val="18"/>
          <w:sz w:val="18"/>
        </w:rPr>
        <w:t xml:space="preserve"> </w:t>
      </w:r>
      <w:r>
        <w:rPr>
          <w:sz w:val="18"/>
        </w:rPr>
        <w:t>per</w:t>
      </w:r>
      <w:r>
        <w:rPr>
          <w:spacing w:val="18"/>
          <w:sz w:val="18"/>
        </w:rPr>
        <w:t xml:space="preserve"> </w:t>
      </w:r>
      <w:r>
        <w:rPr>
          <w:sz w:val="18"/>
        </w:rPr>
        <w:t>intero</w:t>
      </w:r>
      <w:r>
        <w:rPr>
          <w:spacing w:val="18"/>
          <w:sz w:val="18"/>
        </w:rPr>
        <w:t xml:space="preserve"> </w:t>
      </w:r>
      <w:r>
        <w:rPr>
          <w:sz w:val="18"/>
        </w:rPr>
        <w:t>(6</w:t>
      </w:r>
      <w:r>
        <w:rPr>
          <w:spacing w:val="18"/>
          <w:sz w:val="18"/>
        </w:rPr>
        <w:t xml:space="preserve"> </w:t>
      </w:r>
      <w:r>
        <w:rPr>
          <w:sz w:val="18"/>
        </w:rPr>
        <w:t>punti</w:t>
      </w:r>
      <w:r>
        <w:rPr>
          <w:spacing w:val="17"/>
          <w:sz w:val="18"/>
        </w:rPr>
        <w:t xml:space="preserve"> </w:t>
      </w:r>
      <w:r>
        <w:rPr>
          <w:sz w:val="18"/>
        </w:rPr>
        <w:t>per</w:t>
      </w:r>
      <w:r>
        <w:rPr>
          <w:spacing w:val="19"/>
          <w:sz w:val="18"/>
        </w:rPr>
        <w:t xml:space="preserve"> </w:t>
      </w:r>
      <w:r>
        <w:rPr>
          <w:sz w:val="18"/>
        </w:rPr>
        <w:t>ogni</w:t>
      </w:r>
    </w:p>
    <w:p w:rsidR="00917166" w:rsidRDefault="00917166" w:rsidP="00917166">
      <w:pPr>
        <w:spacing w:line="217" w:lineRule="exact"/>
        <w:ind w:left="112"/>
        <w:jc w:val="both"/>
        <w:rPr>
          <w:sz w:val="18"/>
        </w:rPr>
      </w:pPr>
      <w:r>
        <w:rPr>
          <w:sz w:val="18"/>
        </w:rPr>
        <w:t>anno).</w:t>
      </w:r>
      <w:r>
        <w:rPr>
          <w:spacing w:val="-3"/>
          <w:sz w:val="18"/>
        </w:rPr>
        <w:t xml:space="preserve"> </w:t>
      </w:r>
      <w:r>
        <w:rPr>
          <w:sz w:val="18"/>
        </w:rPr>
        <w:t>Nella</w:t>
      </w:r>
      <w:r>
        <w:rPr>
          <w:spacing w:val="-4"/>
          <w:sz w:val="18"/>
        </w:rPr>
        <w:t xml:space="preserve"> </w:t>
      </w:r>
      <w:r>
        <w:rPr>
          <w:sz w:val="18"/>
        </w:rPr>
        <w:t>mobilità</w:t>
      </w:r>
      <w:r>
        <w:rPr>
          <w:spacing w:val="-4"/>
          <w:sz w:val="18"/>
        </w:rPr>
        <w:t xml:space="preserve"> </w:t>
      </w:r>
      <w:r>
        <w:rPr>
          <w:sz w:val="18"/>
        </w:rPr>
        <w:t>d’ufficio</w:t>
      </w:r>
      <w:r>
        <w:rPr>
          <w:spacing w:val="-3"/>
          <w:sz w:val="18"/>
        </w:rPr>
        <w:t xml:space="preserve"> </w:t>
      </w:r>
      <w:r>
        <w:rPr>
          <w:sz w:val="18"/>
        </w:rPr>
        <w:t>viene</w:t>
      </w:r>
      <w:r>
        <w:rPr>
          <w:spacing w:val="-2"/>
          <w:sz w:val="18"/>
        </w:rPr>
        <w:t xml:space="preserve"> </w:t>
      </w:r>
      <w:r>
        <w:rPr>
          <w:sz w:val="18"/>
        </w:rPr>
        <w:t>effettuata</w:t>
      </w:r>
      <w:r>
        <w:rPr>
          <w:spacing w:val="-4"/>
          <w:sz w:val="18"/>
        </w:rPr>
        <w:t xml:space="preserve"> </w:t>
      </w:r>
      <w:r>
        <w:rPr>
          <w:sz w:val="18"/>
        </w:rPr>
        <w:t>nella</w:t>
      </w:r>
      <w:r>
        <w:rPr>
          <w:spacing w:val="-4"/>
          <w:sz w:val="18"/>
        </w:rPr>
        <w:t xml:space="preserve"> </w:t>
      </w:r>
      <w:r>
        <w:rPr>
          <w:sz w:val="18"/>
        </w:rPr>
        <w:t>seguente</w:t>
      </w:r>
      <w:r>
        <w:rPr>
          <w:spacing w:val="-2"/>
          <w:sz w:val="18"/>
        </w:rPr>
        <w:t xml:space="preserve"> </w:t>
      </w:r>
      <w:r>
        <w:rPr>
          <w:sz w:val="18"/>
        </w:rPr>
        <w:t>maniera: -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z w:val="18"/>
        </w:rPr>
        <w:t>primi</w:t>
      </w:r>
      <w:r>
        <w:rPr>
          <w:spacing w:val="-3"/>
          <w:sz w:val="18"/>
        </w:rPr>
        <w:t xml:space="preserve"> </w:t>
      </w:r>
      <w:r>
        <w:rPr>
          <w:sz w:val="18"/>
        </w:rPr>
        <w:t>4</w:t>
      </w:r>
      <w:r>
        <w:rPr>
          <w:spacing w:val="-3"/>
          <w:sz w:val="18"/>
        </w:rPr>
        <w:t xml:space="preserve"> </w:t>
      </w:r>
      <w:r>
        <w:rPr>
          <w:sz w:val="18"/>
        </w:rPr>
        <w:t>anni</w:t>
      </w:r>
      <w:r>
        <w:rPr>
          <w:spacing w:val="-4"/>
          <w:sz w:val="18"/>
        </w:rPr>
        <w:t xml:space="preserve"> </w:t>
      </w:r>
      <w:r>
        <w:rPr>
          <w:sz w:val="18"/>
        </w:rPr>
        <w:t>sono</w:t>
      </w:r>
      <w:r>
        <w:rPr>
          <w:spacing w:val="-2"/>
          <w:sz w:val="18"/>
        </w:rPr>
        <w:t xml:space="preserve"> </w:t>
      </w:r>
      <w:r>
        <w:rPr>
          <w:sz w:val="18"/>
        </w:rPr>
        <w:t>valutati</w:t>
      </w:r>
      <w:r>
        <w:rPr>
          <w:spacing w:val="-4"/>
          <w:sz w:val="18"/>
        </w:rPr>
        <w:t xml:space="preserve"> </w:t>
      </w:r>
      <w:r>
        <w:rPr>
          <w:sz w:val="18"/>
        </w:rPr>
        <w:t>3</w:t>
      </w:r>
      <w:r>
        <w:rPr>
          <w:spacing w:val="-1"/>
          <w:sz w:val="18"/>
        </w:rPr>
        <w:t xml:space="preserve"> </w:t>
      </w:r>
      <w:r>
        <w:rPr>
          <w:sz w:val="18"/>
        </w:rPr>
        <w:t>punti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anno</w:t>
      </w:r>
    </w:p>
    <w:p w:rsidR="00917166" w:rsidRDefault="00917166" w:rsidP="00917166">
      <w:pPr>
        <w:pStyle w:val="Paragrafoelenco"/>
        <w:numPr>
          <w:ilvl w:val="0"/>
          <w:numId w:val="15"/>
        </w:numPr>
        <w:tabs>
          <w:tab w:val="left" w:pos="234"/>
        </w:tabs>
        <w:spacing w:before="1" w:line="217" w:lineRule="exact"/>
        <w:ind w:left="233" w:hanging="122"/>
        <w:rPr>
          <w:sz w:val="18"/>
        </w:rPr>
      </w:pP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periodo</w:t>
      </w:r>
      <w:r>
        <w:rPr>
          <w:spacing w:val="-2"/>
          <w:sz w:val="18"/>
        </w:rPr>
        <w:t xml:space="preserve"> </w:t>
      </w:r>
      <w:r>
        <w:rPr>
          <w:sz w:val="18"/>
        </w:rPr>
        <w:t>eccedente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4</w:t>
      </w:r>
      <w:r>
        <w:rPr>
          <w:spacing w:val="-2"/>
          <w:sz w:val="18"/>
        </w:rPr>
        <w:t xml:space="preserve"> </w:t>
      </w:r>
      <w:r>
        <w:rPr>
          <w:sz w:val="18"/>
        </w:rPr>
        <w:t>anni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valutato per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2/3</w:t>
      </w:r>
      <w:r>
        <w:rPr>
          <w:spacing w:val="-2"/>
          <w:sz w:val="18"/>
        </w:rPr>
        <w:t xml:space="preserve"> </w:t>
      </w:r>
      <w:r>
        <w:rPr>
          <w:sz w:val="18"/>
        </w:rPr>
        <w:t>(due punti</w:t>
      </w:r>
      <w:r>
        <w:rPr>
          <w:spacing w:val="-1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ogni anno).</w:t>
      </w:r>
    </w:p>
    <w:p w:rsidR="00917166" w:rsidRDefault="00917166" w:rsidP="00917166">
      <w:pPr>
        <w:ind w:left="112" w:right="411"/>
        <w:jc w:val="both"/>
        <w:rPr>
          <w:sz w:val="18"/>
        </w:rPr>
      </w:pPr>
      <w:r>
        <w:rPr>
          <w:sz w:val="18"/>
        </w:rPr>
        <w:t>Nel</w:t>
      </w:r>
      <w:r>
        <w:rPr>
          <w:spacing w:val="-6"/>
          <w:sz w:val="18"/>
        </w:rPr>
        <w:t xml:space="preserve"> </w:t>
      </w:r>
      <w:r>
        <w:rPr>
          <w:sz w:val="18"/>
        </w:rPr>
        <w:t>caso</w:t>
      </w:r>
      <w:r>
        <w:rPr>
          <w:spacing w:val="-4"/>
          <w:sz w:val="18"/>
        </w:rPr>
        <w:t xml:space="preserve"> </w:t>
      </w:r>
      <w:r>
        <w:rPr>
          <w:sz w:val="18"/>
        </w:rPr>
        <w:t>della</w:t>
      </w:r>
      <w:r>
        <w:rPr>
          <w:spacing w:val="-7"/>
          <w:sz w:val="18"/>
        </w:rPr>
        <w:t xml:space="preserve"> </w:t>
      </w:r>
      <w:r>
        <w:rPr>
          <w:sz w:val="18"/>
        </w:rPr>
        <w:t>mobilità</w:t>
      </w:r>
      <w:r>
        <w:rPr>
          <w:spacing w:val="-3"/>
          <w:sz w:val="18"/>
        </w:rPr>
        <w:t xml:space="preserve"> </w:t>
      </w:r>
      <w:r>
        <w:rPr>
          <w:sz w:val="18"/>
        </w:rPr>
        <w:t>d’ufficio,</w:t>
      </w:r>
      <w:r>
        <w:rPr>
          <w:spacing w:val="-5"/>
          <w:sz w:val="18"/>
        </w:rPr>
        <w:t xml:space="preserve"> </w:t>
      </w:r>
      <w:r>
        <w:rPr>
          <w:sz w:val="18"/>
        </w:rPr>
        <w:t>ad</w:t>
      </w:r>
      <w:r>
        <w:rPr>
          <w:spacing w:val="-6"/>
          <w:sz w:val="18"/>
        </w:rPr>
        <w:t xml:space="preserve"> </w:t>
      </w:r>
      <w:r>
        <w:rPr>
          <w:sz w:val="18"/>
        </w:rPr>
        <w:t>esempio,</w:t>
      </w:r>
      <w:r>
        <w:rPr>
          <w:spacing w:val="-5"/>
          <w:sz w:val="18"/>
        </w:rPr>
        <w:t xml:space="preserve"> </w:t>
      </w: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docente</w:t>
      </w:r>
      <w:r>
        <w:rPr>
          <w:spacing w:val="-4"/>
          <w:sz w:val="18"/>
        </w:rPr>
        <w:t xml:space="preserve"> </w:t>
      </w:r>
      <w:r>
        <w:rPr>
          <w:sz w:val="18"/>
        </w:rPr>
        <w:t>che</w:t>
      </w:r>
      <w:r>
        <w:rPr>
          <w:spacing w:val="-3"/>
          <w:sz w:val="18"/>
        </w:rPr>
        <w:t xml:space="preserve"> </w:t>
      </w:r>
      <w:r>
        <w:rPr>
          <w:sz w:val="18"/>
        </w:rPr>
        <w:t>ha</w:t>
      </w:r>
      <w:r>
        <w:rPr>
          <w:spacing w:val="-7"/>
          <w:sz w:val="18"/>
        </w:rPr>
        <w:t xml:space="preserve"> </w:t>
      </w:r>
      <w:r>
        <w:rPr>
          <w:sz w:val="18"/>
        </w:rPr>
        <w:t>prestato</w:t>
      </w:r>
      <w:r>
        <w:rPr>
          <w:spacing w:val="-5"/>
          <w:sz w:val="18"/>
        </w:rPr>
        <w:t xml:space="preserve"> </w:t>
      </w:r>
      <w:r>
        <w:rPr>
          <w:sz w:val="18"/>
        </w:rPr>
        <w:t>6</w:t>
      </w:r>
      <w:r>
        <w:rPr>
          <w:spacing w:val="-3"/>
          <w:sz w:val="18"/>
        </w:rPr>
        <w:t xml:space="preserve"> </w:t>
      </w:r>
      <w:r>
        <w:rPr>
          <w:sz w:val="18"/>
        </w:rPr>
        <w:t>anni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2"/>
          <w:sz w:val="18"/>
        </w:rPr>
        <w:t xml:space="preserve"> </w:t>
      </w:r>
      <w:r>
        <w:rPr>
          <w:sz w:val="18"/>
        </w:rPr>
        <w:t>servizio</w:t>
      </w:r>
      <w:r>
        <w:rPr>
          <w:spacing w:val="-5"/>
          <w:sz w:val="18"/>
        </w:rPr>
        <w:t xml:space="preserve"> </w:t>
      </w:r>
      <w:r>
        <w:rPr>
          <w:sz w:val="18"/>
        </w:rPr>
        <w:t>pre-ruolo,</w:t>
      </w:r>
      <w:r>
        <w:rPr>
          <w:spacing w:val="-4"/>
          <w:sz w:val="18"/>
        </w:rPr>
        <w:t xml:space="preserve"> </w:t>
      </w:r>
      <w:r>
        <w:rPr>
          <w:sz w:val="18"/>
        </w:rPr>
        <w:t>che</w:t>
      </w:r>
      <w:r>
        <w:rPr>
          <w:spacing w:val="-5"/>
          <w:sz w:val="18"/>
        </w:rPr>
        <w:t xml:space="preserve"> </w:t>
      </w:r>
      <w:r>
        <w:rPr>
          <w:sz w:val="18"/>
        </w:rPr>
        <w:t>viene</w:t>
      </w:r>
      <w:r>
        <w:rPr>
          <w:spacing w:val="-3"/>
          <w:sz w:val="18"/>
        </w:rPr>
        <w:t xml:space="preserve"> </w:t>
      </w:r>
      <w:r>
        <w:rPr>
          <w:sz w:val="18"/>
        </w:rPr>
        <w:t>riconosciuto</w:t>
      </w:r>
      <w:r>
        <w:rPr>
          <w:spacing w:val="-54"/>
          <w:sz w:val="18"/>
        </w:rPr>
        <w:t xml:space="preserve"> </w:t>
      </w:r>
      <w:r>
        <w:rPr>
          <w:spacing w:val="-1"/>
          <w:sz w:val="18"/>
        </w:rPr>
        <w:t>o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riconoscibile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ai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fini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della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progressione</w:t>
      </w:r>
      <w:r>
        <w:rPr>
          <w:spacing w:val="-13"/>
          <w:sz w:val="18"/>
        </w:rPr>
        <w:t xml:space="preserve"> </w:t>
      </w:r>
      <w:r>
        <w:rPr>
          <w:sz w:val="18"/>
        </w:rPr>
        <w:t>di</w:t>
      </w:r>
      <w:r>
        <w:rPr>
          <w:spacing w:val="-14"/>
          <w:sz w:val="18"/>
        </w:rPr>
        <w:t xml:space="preserve"> </w:t>
      </w:r>
      <w:r>
        <w:rPr>
          <w:sz w:val="18"/>
        </w:rPr>
        <w:t>carriera</w:t>
      </w:r>
      <w:r>
        <w:rPr>
          <w:spacing w:val="-14"/>
          <w:sz w:val="18"/>
        </w:rPr>
        <w:t xml:space="preserve"> </w:t>
      </w:r>
      <w:r>
        <w:rPr>
          <w:sz w:val="18"/>
        </w:rPr>
        <w:t>nella</w:t>
      </w:r>
      <w:r>
        <w:rPr>
          <w:spacing w:val="-14"/>
          <w:sz w:val="18"/>
        </w:rPr>
        <w:t xml:space="preserve"> </w:t>
      </w:r>
      <w:r>
        <w:rPr>
          <w:sz w:val="18"/>
        </w:rPr>
        <w:t>misura</w:t>
      </w:r>
      <w:r>
        <w:rPr>
          <w:spacing w:val="-14"/>
          <w:sz w:val="18"/>
        </w:rPr>
        <w:t xml:space="preserve"> </w:t>
      </w:r>
      <w:r>
        <w:rPr>
          <w:sz w:val="18"/>
        </w:rPr>
        <w:t>di</w:t>
      </w:r>
      <w:r>
        <w:rPr>
          <w:spacing w:val="-14"/>
          <w:sz w:val="18"/>
        </w:rPr>
        <w:t xml:space="preserve"> </w:t>
      </w:r>
      <w:r>
        <w:rPr>
          <w:sz w:val="18"/>
        </w:rPr>
        <w:t>5</w:t>
      </w:r>
      <w:r>
        <w:rPr>
          <w:spacing w:val="-13"/>
          <w:sz w:val="18"/>
        </w:rPr>
        <w:t xml:space="preserve"> </w:t>
      </w:r>
      <w:r>
        <w:rPr>
          <w:sz w:val="18"/>
        </w:rPr>
        <w:t>anni</w:t>
      </w:r>
      <w:r>
        <w:rPr>
          <w:spacing w:val="-14"/>
          <w:sz w:val="18"/>
        </w:rPr>
        <w:t xml:space="preserve"> </w:t>
      </w:r>
      <w:r>
        <w:rPr>
          <w:sz w:val="18"/>
        </w:rPr>
        <w:t>e</w:t>
      </w:r>
      <w:r>
        <w:rPr>
          <w:spacing w:val="-13"/>
          <w:sz w:val="18"/>
        </w:rPr>
        <w:t xml:space="preserve"> </w:t>
      </w:r>
      <w:r>
        <w:rPr>
          <w:sz w:val="18"/>
        </w:rPr>
        <w:t>4</w:t>
      </w:r>
      <w:r>
        <w:rPr>
          <w:spacing w:val="-12"/>
          <w:sz w:val="18"/>
        </w:rPr>
        <w:t xml:space="preserve"> </w:t>
      </w:r>
      <w:r>
        <w:rPr>
          <w:sz w:val="18"/>
        </w:rPr>
        <w:t>mesi,</w:t>
      </w:r>
      <w:r>
        <w:rPr>
          <w:spacing w:val="-13"/>
          <w:sz w:val="18"/>
        </w:rPr>
        <w:t xml:space="preserve"> </w:t>
      </w:r>
      <w:r>
        <w:rPr>
          <w:sz w:val="18"/>
        </w:rPr>
        <w:t>ha</w:t>
      </w:r>
      <w:r>
        <w:rPr>
          <w:spacing w:val="-14"/>
          <w:sz w:val="18"/>
        </w:rPr>
        <w:t xml:space="preserve"> </w:t>
      </w:r>
      <w:r>
        <w:rPr>
          <w:sz w:val="18"/>
        </w:rPr>
        <w:t>diritto,</w:t>
      </w:r>
      <w:r>
        <w:rPr>
          <w:spacing w:val="-10"/>
          <w:sz w:val="18"/>
        </w:rPr>
        <w:t xml:space="preserve"> </w:t>
      </w:r>
      <w:r>
        <w:rPr>
          <w:sz w:val="18"/>
        </w:rPr>
        <w:t>per</w:t>
      </w:r>
      <w:r>
        <w:rPr>
          <w:spacing w:val="-14"/>
          <w:sz w:val="18"/>
        </w:rPr>
        <w:t xml:space="preserve"> </w:t>
      </w:r>
      <w:r>
        <w:rPr>
          <w:sz w:val="18"/>
        </w:rPr>
        <w:t>tale</w:t>
      </w:r>
      <w:r>
        <w:rPr>
          <w:spacing w:val="-13"/>
          <w:sz w:val="18"/>
        </w:rPr>
        <w:t xml:space="preserve"> </w:t>
      </w:r>
      <w:r>
        <w:rPr>
          <w:sz w:val="18"/>
        </w:rPr>
        <w:t>servizio,</w:t>
      </w:r>
      <w:r>
        <w:rPr>
          <w:spacing w:val="-13"/>
          <w:sz w:val="18"/>
        </w:rPr>
        <w:t xml:space="preserve"> </w:t>
      </w:r>
      <w:r>
        <w:rPr>
          <w:sz w:val="18"/>
        </w:rPr>
        <w:t>all'attribuzione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punti 16</w:t>
      </w:r>
      <w:r>
        <w:rPr>
          <w:spacing w:val="1"/>
          <w:sz w:val="18"/>
        </w:rPr>
        <w:t xml:space="preserve"> </w:t>
      </w:r>
      <w:r>
        <w:rPr>
          <w:sz w:val="18"/>
        </w:rPr>
        <w:t>derivanti</w:t>
      </w:r>
      <w:r>
        <w:rPr>
          <w:spacing w:val="1"/>
          <w:sz w:val="18"/>
        </w:rPr>
        <w:t xml:space="preserve"> </w:t>
      </w:r>
      <w:r>
        <w:rPr>
          <w:sz w:val="18"/>
        </w:rPr>
        <w:t>dal seguente calcolo:</w:t>
      </w:r>
    </w:p>
    <w:p w:rsidR="00917166" w:rsidRDefault="00917166" w:rsidP="00917166">
      <w:pPr>
        <w:jc w:val="both"/>
        <w:rPr>
          <w:sz w:val="18"/>
        </w:rPr>
        <w:sectPr w:rsidR="00917166">
          <w:footerReference w:type="default" r:id="rId7"/>
          <w:pgSz w:w="11910" w:h="16840"/>
          <w:pgMar w:top="1400" w:right="720" w:bottom="1060" w:left="1020" w:header="0" w:footer="877" w:gutter="0"/>
          <w:cols w:space="720"/>
        </w:sectPr>
      </w:pPr>
    </w:p>
    <w:p w:rsidR="00917166" w:rsidRDefault="00917166" w:rsidP="00917166">
      <w:pPr>
        <w:pStyle w:val="Corpotesto"/>
        <w:ind w:left="-5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 wp14:anchorId="16B3E522" wp14:editId="0E69FF3A">
                <wp:extent cx="6271260" cy="593090"/>
                <wp:effectExtent l="0" t="0" r="0" b="635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1260" cy="593090"/>
                          <a:chOff x="0" y="0"/>
                          <a:chExt cx="9876" cy="934"/>
                        </a:xfrm>
                      </wpg:grpSpPr>
                      <wps:wsp>
                        <wps:cNvPr id="16" name="AutoShape 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876" cy="934"/>
                          </a:xfrm>
                          <a:custGeom>
                            <a:avLst/>
                            <a:gdLst>
                              <a:gd name="T0" fmla="*/ 10 w 9876"/>
                              <a:gd name="T1" fmla="*/ 468 h 934"/>
                              <a:gd name="T2" fmla="*/ 0 w 9876"/>
                              <a:gd name="T3" fmla="*/ 468 h 934"/>
                              <a:gd name="T4" fmla="*/ 0 w 9876"/>
                              <a:gd name="T5" fmla="*/ 687 h 934"/>
                              <a:gd name="T6" fmla="*/ 0 w 9876"/>
                              <a:gd name="T7" fmla="*/ 924 h 934"/>
                              <a:gd name="T8" fmla="*/ 0 w 9876"/>
                              <a:gd name="T9" fmla="*/ 934 h 934"/>
                              <a:gd name="T10" fmla="*/ 10 w 9876"/>
                              <a:gd name="T11" fmla="*/ 934 h 934"/>
                              <a:gd name="T12" fmla="*/ 10 w 9876"/>
                              <a:gd name="T13" fmla="*/ 924 h 934"/>
                              <a:gd name="T14" fmla="*/ 10 w 9876"/>
                              <a:gd name="T15" fmla="*/ 687 h 934"/>
                              <a:gd name="T16" fmla="*/ 10 w 9876"/>
                              <a:gd name="T17" fmla="*/ 468 h 934"/>
                              <a:gd name="T18" fmla="*/ 10 w 9876"/>
                              <a:gd name="T19" fmla="*/ 0 h 934"/>
                              <a:gd name="T20" fmla="*/ 0 w 9876"/>
                              <a:gd name="T21" fmla="*/ 0 h 934"/>
                              <a:gd name="T22" fmla="*/ 0 w 9876"/>
                              <a:gd name="T23" fmla="*/ 10 h 934"/>
                              <a:gd name="T24" fmla="*/ 0 w 9876"/>
                              <a:gd name="T25" fmla="*/ 247 h 934"/>
                              <a:gd name="T26" fmla="*/ 0 w 9876"/>
                              <a:gd name="T27" fmla="*/ 247 h 934"/>
                              <a:gd name="T28" fmla="*/ 0 w 9876"/>
                              <a:gd name="T29" fmla="*/ 468 h 934"/>
                              <a:gd name="T30" fmla="*/ 10 w 9876"/>
                              <a:gd name="T31" fmla="*/ 468 h 934"/>
                              <a:gd name="T32" fmla="*/ 10 w 9876"/>
                              <a:gd name="T33" fmla="*/ 247 h 934"/>
                              <a:gd name="T34" fmla="*/ 10 w 9876"/>
                              <a:gd name="T35" fmla="*/ 247 h 934"/>
                              <a:gd name="T36" fmla="*/ 10 w 9876"/>
                              <a:gd name="T37" fmla="*/ 10 h 934"/>
                              <a:gd name="T38" fmla="*/ 10 w 9876"/>
                              <a:gd name="T39" fmla="*/ 0 h 934"/>
                              <a:gd name="T40" fmla="*/ 9876 w 9876"/>
                              <a:gd name="T41" fmla="*/ 468 h 934"/>
                              <a:gd name="T42" fmla="*/ 9866 w 9876"/>
                              <a:gd name="T43" fmla="*/ 468 h 934"/>
                              <a:gd name="T44" fmla="*/ 9866 w 9876"/>
                              <a:gd name="T45" fmla="*/ 687 h 934"/>
                              <a:gd name="T46" fmla="*/ 9866 w 9876"/>
                              <a:gd name="T47" fmla="*/ 924 h 934"/>
                              <a:gd name="T48" fmla="*/ 10 w 9876"/>
                              <a:gd name="T49" fmla="*/ 924 h 934"/>
                              <a:gd name="T50" fmla="*/ 10 w 9876"/>
                              <a:gd name="T51" fmla="*/ 934 h 934"/>
                              <a:gd name="T52" fmla="*/ 9866 w 9876"/>
                              <a:gd name="T53" fmla="*/ 934 h 934"/>
                              <a:gd name="T54" fmla="*/ 9876 w 9876"/>
                              <a:gd name="T55" fmla="*/ 934 h 934"/>
                              <a:gd name="T56" fmla="*/ 9876 w 9876"/>
                              <a:gd name="T57" fmla="*/ 924 h 934"/>
                              <a:gd name="T58" fmla="*/ 9876 w 9876"/>
                              <a:gd name="T59" fmla="*/ 687 h 934"/>
                              <a:gd name="T60" fmla="*/ 9876 w 9876"/>
                              <a:gd name="T61" fmla="*/ 468 h 934"/>
                              <a:gd name="T62" fmla="*/ 9876 w 9876"/>
                              <a:gd name="T63" fmla="*/ 0 h 934"/>
                              <a:gd name="T64" fmla="*/ 9866 w 9876"/>
                              <a:gd name="T65" fmla="*/ 0 h 934"/>
                              <a:gd name="T66" fmla="*/ 10 w 9876"/>
                              <a:gd name="T67" fmla="*/ 0 h 934"/>
                              <a:gd name="T68" fmla="*/ 10 w 9876"/>
                              <a:gd name="T69" fmla="*/ 10 h 934"/>
                              <a:gd name="T70" fmla="*/ 9866 w 9876"/>
                              <a:gd name="T71" fmla="*/ 10 h 934"/>
                              <a:gd name="T72" fmla="*/ 9866 w 9876"/>
                              <a:gd name="T73" fmla="*/ 247 h 934"/>
                              <a:gd name="T74" fmla="*/ 9866 w 9876"/>
                              <a:gd name="T75" fmla="*/ 247 h 934"/>
                              <a:gd name="T76" fmla="*/ 9866 w 9876"/>
                              <a:gd name="T77" fmla="*/ 468 h 934"/>
                              <a:gd name="T78" fmla="*/ 9876 w 9876"/>
                              <a:gd name="T79" fmla="*/ 468 h 934"/>
                              <a:gd name="T80" fmla="*/ 9876 w 9876"/>
                              <a:gd name="T81" fmla="*/ 247 h 934"/>
                              <a:gd name="T82" fmla="*/ 9876 w 9876"/>
                              <a:gd name="T83" fmla="*/ 247 h 934"/>
                              <a:gd name="T84" fmla="*/ 9876 w 9876"/>
                              <a:gd name="T85" fmla="*/ 10 h 934"/>
                              <a:gd name="T86" fmla="*/ 9876 w 9876"/>
                              <a:gd name="T87" fmla="*/ 0 h 9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9876" h="934">
                                <a:moveTo>
                                  <a:pt x="10" y="468"/>
                                </a:moveTo>
                                <a:lnTo>
                                  <a:pt x="0" y="468"/>
                                </a:lnTo>
                                <a:lnTo>
                                  <a:pt x="0" y="687"/>
                                </a:lnTo>
                                <a:lnTo>
                                  <a:pt x="0" y="924"/>
                                </a:lnTo>
                                <a:lnTo>
                                  <a:pt x="0" y="934"/>
                                </a:lnTo>
                                <a:lnTo>
                                  <a:pt x="10" y="934"/>
                                </a:lnTo>
                                <a:lnTo>
                                  <a:pt x="10" y="924"/>
                                </a:lnTo>
                                <a:lnTo>
                                  <a:pt x="10" y="687"/>
                                </a:lnTo>
                                <a:lnTo>
                                  <a:pt x="10" y="468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47"/>
                                </a:lnTo>
                                <a:lnTo>
                                  <a:pt x="0" y="468"/>
                                </a:lnTo>
                                <a:lnTo>
                                  <a:pt x="10" y="468"/>
                                </a:lnTo>
                                <a:lnTo>
                                  <a:pt x="10" y="247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876" y="468"/>
                                </a:moveTo>
                                <a:lnTo>
                                  <a:pt x="9866" y="468"/>
                                </a:lnTo>
                                <a:lnTo>
                                  <a:pt x="9866" y="687"/>
                                </a:lnTo>
                                <a:lnTo>
                                  <a:pt x="9866" y="924"/>
                                </a:lnTo>
                                <a:lnTo>
                                  <a:pt x="10" y="924"/>
                                </a:lnTo>
                                <a:lnTo>
                                  <a:pt x="10" y="934"/>
                                </a:lnTo>
                                <a:lnTo>
                                  <a:pt x="9866" y="934"/>
                                </a:lnTo>
                                <a:lnTo>
                                  <a:pt x="9876" y="934"/>
                                </a:lnTo>
                                <a:lnTo>
                                  <a:pt x="9876" y="924"/>
                                </a:lnTo>
                                <a:lnTo>
                                  <a:pt x="9876" y="687"/>
                                </a:lnTo>
                                <a:lnTo>
                                  <a:pt x="9876" y="468"/>
                                </a:lnTo>
                                <a:close/>
                                <a:moveTo>
                                  <a:pt x="9876" y="0"/>
                                </a:moveTo>
                                <a:lnTo>
                                  <a:pt x="9866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9866" y="10"/>
                                </a:lnTo>
                                <a:lnTo>
                                  <a:pt x="9866" y="247"/>
                                </a:lnTo>
                                <a:lnTo>
                                  <a:pt x="9866" y="468"/>
                                </a:lnTo>
                                <a:lnTo>
                                  <a:pt x="9876" y="468"/>
                                </a:lnTo>
                                <a:lnTo>
                                  <a:pt x="9876" y="247"/>
                                </a:lnTo>
                                <a:lnTo>
                                  <a:pt x="9876" y="10"/>
                                </a:lnTo>
                                <a:lnTo>
                                  <a:pt x="98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57677A" id="Group 15" o:spid="_x0000_s1026" style="width:493.8pt;height:46.7pt;mso-position-horizontal-relative:char;mso-position-vertical-relative:line" coordsize="9876,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">
                <v:shape id="AutoShape 16" o:spid="_x0000_s1027" style="position:absolute;width:9876;height:934;visibility:visible;mso-wrap-style:square;v-text-anchor:top" coordsize="9876,9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tkwcIA&#10;AADbAAAADwAAAGRycy9kb3ducmV2LnhtbERPS2vCQBC+C/0PyxS8iG58YEvqJhShIEIP2tbzNDtN&#10;QrOzITvV6K/vCoK3+fies8p716gjdaH2bGA6SUARF97WXBr4/HgbP4MKgmyx8UwGzhQgzx4GK0yt&#10;P/GOjnspVQzhkKKBSqRNtQ5FRQ7DxLfEkfvxnUOJsCu17fAUw12jZ0my1A5rjg0VtrSuqPjd/zkD&#10;l9H34okP8u62EsKsvTR2M/8yZvjYv76AEurlLr65NzbOX8L1l3iAz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y2TBwgAAANsAAAAPAAAAAAAAAAAAAAAAAJgCAABkcnMvZG93&#10;bnJldi54bWxQSwUGAAAAAAQABAD1AAAAhwMAAAAA&#10;" path="m10,468l,468,,687,,924r,10l10,934r,-10l10,687r,-219xm10,l,,,10,,247,,468r10,l10,247,10,10,10,xm9876,468r-10,l9866,687r,237l10,924r,10l9866,934r10,l9876,924r,-237l9876,468xm9876,r-10,l10,r,10l9866,10r,237l9866,468r10,l9876,247r,-237l9876,xe" fillcolor="black" stroked="f">
                  <v:path arrowok="t" o:connecttype="custom" o:connectlocs="10,468;0,468;0,687;0,924;0,934;10,934;10,924;10,687;10,468;10,0;0,0;0,10;0,247;0,247;0,468;10,468;10,247;10,247;10,10;10,0;9876,468;9866,468;9866,687;9866,924;10,924;10,934;9866,934;9876,934;9876,924;9876,687;9876,468;9876,0;9866,0;10,0;10,10;9866,10;9866,247;9866,247;9866,468;9876,468;9876,247;9876,247;9876,10;9876,0" o:connectangles="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:rsidR="00917166" w:rsidRDefault="00917166" w:rsidP="00917166">
      <w:pPr>
        <w:spacing w:line="188" w:lineRule="exact"/>
        <w:ind w:left="112"/>
        <w:jc w:val="both"/>
        <w:rPr>
          <w:sz w:val="18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3711E8D" wp14:editId="75ADCFD3">
                <wp:simplePos x="0" y="0"/>
                <wp:positionH relativeFrom="page">
                  <wp:posOffset>719455</wp:posOffset>
                </wp:positionH>
                <wp:positionV relativeFrom="paragraph">
                  <wp:posOffset>-596900</wp:posOffset>
                </wp:positionV>
                <wp:extent cx="4146550" cy="558165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46550" cy="558165"/>
                          <a:chOff x="1133" y="-940"/>
                          <a:chExt cx="6530" cy="879"/>
                        </a:xfrm>
                      </wpg:grpSpPr>
                      <wps:wsp>
                        <wps:cNvPr id="7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133" y="-296"/>
                            <a:ext cx="590" cy="0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132" y="-939"/>
                            <a:ext cx="2895" cy="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7166" w:rsidRDefault="00917166" w:rsidP="00917166">
                              <w:pPr>
                                <w:spacing w:line="244" w:lineRule="auto"/>
                                <w:ind w:right="1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primi 4 anni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(valutati per intero)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rimanenti</w:t>
                              </w:r>
                              <w:r>
                                <w:rPr>
                                  <w:spacing w:val="4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2 anni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(valutati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due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terzi)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189" y="-940"/>
                            <a:ext cx="19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7166" w:rsidRDefault="00917166" w:rsidP="00917166">
                              <w:pPr>
                                <w:rPr>
                                  <w:rFonts w:ascii="Symbol" w:hAnsi="Symbol"/>
                                  <w:sz w:val="18"/>
                                </w:rPr>
                              </w:pPr>
                              <w:r>
                                <w:rPr>
                                  <w:rFonts w:ascii="Symbol" w:hAnsi="Symbol"/>
                                  <w:sz w:val="18"/>
                                </w:rPr>
                                <w:t>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041" y="-939"/>
                            <a:ext cx="2280" cy="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7166" w:rsidRDefault="00917166" w:rsidP="00917166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4 anni</w:t>
                              </w:r>
                              <w:r>
                                <w:rPr>
                                  <w:spacing w:val="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x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3</w:t>
                              </w:r>
                              <w:r>
                                <w:rPr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5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=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12 punti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177" y="-719"/>
                            <a:ext cx="3103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7166" w:rsidRDefault="00917166" w:rsidP="00917166">
                              <w:pPr>
                                <w:tabs>
                                  <w:tab w:val="left" w:pos="400"/>
                                </w:tabs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Symbol" w:hAnsi="Symbol"/>
                                  <w:sz w:val="18"/>
                                </w:rPr>
                                <w:t>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2/3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x 2 anni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x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3 punti</w:t>
                              </w:r>
                              <w:r>
                                <w:rPr>
                                  <w:spacing w:val="5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=</w:t>
                              </w:r>
                              <w:r>
                                <w:rPr>
                                  <w:spacing w:val="5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4</w:t>
                              </w:r>
                              <w:r>
                                <w:rPr>
                                  <w:spacing w:val="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132" y="-281"/>
                            <a:ext cx="2321" cy="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7166" w:rsidRDefault="00917166" w:rsidP="00917166">
                              <w:pPr>
                                <w:tabs>
                                  <w:tab w:val="left" w:pos="791"/>
                                </w:tabs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totale: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  <w:t>12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5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+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4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335" y="-282"/>
                            <a:ext cx="19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7166" w:rsidRDefault="00917166" w:rsidP="00917166">
                              <w:pPr>
                                <w:rPr>
                                  <w:rFonts w:ascii="Symbol" w:hAnsi="Symbol"/>
                                  <w:sz w:val="18"/>
                                </w:rPr>
                              </w:pPr>
                              <w:r>
                                <w:rPr>
                                  <w:rFonts w:ascii="Symbol" w:hAnsi="Symbol"/>
                                  <w:sz w:val="18"/>
                                </w:rPr>
                                <w:t>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932" y="-281"/>
                            <a:ext cx="730" cy="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7166" w:rsidRDefault="00917166" w:rsidP="00917166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16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711E8D" id="Group 6" o:spid="_x0000_s1026" style="position:absolute;left:0;text-align:left;margin-left:56.65pt;margin-top:-47pt;width:326.5pt;height:43.95pt;z-index:-251657216;mso-position-horizontal-relative:page" coordorigin="1133,-940" coordsize="6530,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">
                <v:line id="Line 14" o:spid="_x0000_s1027" style="position:absolute;visibility:visible;mso-wrap-style:square" from="1133,-296" to="1723,-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9Y3cIAAADaAAAADwAAAGRycy9kb3ducmV2LnhtbESPzWrDMBCE74W8g9hAbo0cH9LiRAmm&#10;EPCptGnJebE2slNrZSTFP336qlDocZiZb5j9cbKdGMiH1rGCzToDQVw73bJR8PlxenwGESKyxs4x&#10;KZgpwPGweNhjod3I7zScoxEJwqFABU2MfSFlqBuyGNauJ07e1XmLMUlvpPY4JrjtZJ5lW2mx5bTQ&#10;YE8vDdVf57tVUL7Npq+vN3/h8nvz6syYt1Wp1Go5lTsQkab4H/5rV1rBE/xeSTdAH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89Y3cIAAADaAAAADwAAAAAAAAAAAAAA&#10;AAChAgAAZHJzL2Rvd25yZXYueG1sUEsFBgAAAAAEAAQA+QAAAJADAAAAAA==&#10;" strokeweight=".20003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8" type="#_x0000_t202" style="position:absolute;left:1132;top:-939;width:2895;height: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917166" w:rsidRDefault="00917166" w:rsidP="00917166">
                        <w:pPr>
                          <w:spacing w:line="244" w:lineRule="auto"/>
                          <w:ind w:right="1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primi 4 anni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(valutati per intero)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rimanenti</w:t>
                        </w:r>
                        <w:r>
                          <w:rPr>
                            <w:spacing w:val="4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 anni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(valutati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due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terzi)</w:t>
                        </w:r>
                      </w:p>
                    </w:txbxContent>
                  </v:textbox>
                </v:shape>
                <v:shape id="Text Box 12" o:spid="_x0000_s1029" type="#_x0000_t202" style="position:absolute;left:4189;top:-940;width:198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917166" w:rsidRDefault="00917166" w:rsidP="00917166">
                        <w:pPr>
                          <w:rPr>
                            <w:rFonts w:ascii="Symbol" w:hAnsi="Symbol"/>
                            <w:sz w:val="18"/>
                          </w:rPr>
                        </w:pPr>
                        <w:r>
                          <w:rPr>
                            <w:rFonts w:ascii="Symbol" w:hAnsi="Symbol"/>
                            <w:sz w:val="18"/>
                          </w:rPr>
                          <w:t></w:t>
                        </w:r>
                      </w:p>
                    </w:txbxContent>
                  </v:textbox>
                </v:shape>
                <v:shape id="Text Box 11" o:spid="_x0000_s1030" type="#_x0000_t202" style="position:absolute;left:5041;top:-939;width:2280;height:2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917166" w:rsidRDefault="00917166" w:rsidP="00917166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 anni</w:t>
                        </w:r>
                        <w:r>
                          <w:rPr>
                            <w:spacing w:val="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x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3</w:t>
                        </w:r>
                        <w:r>
                          <w:rPr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5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=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12 punti</w:t>
                        </w:r>
                      </w:p>
                    </w:txbxContent>
                  </v:textbox>
                </v:shape>
                <v:shape id="Text Box 10" o:spid="_x0000_s1031" type="#_x0000_t202" style="position:absolute;left:4177;top:-719;width:3103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917166" w:rsidRDefault="00917166" w:rsidP="00917166">
                        <w:pPr>
                          <w:tabs>
                            <w:tab w:val="left" w:pos="400"/>
                          </w:tabs>
                          <w:rPr>
                            <w:sz w:val="18"/>
                          </w:rPr>
                        </w:pPr>
                        <w:r>
                          <w:rPr>
                            <w:rFonts w:ascii="Symbol" w:hAnsi="Symbol"/>
                            <w:sz w:val="18"/>
                          </w:rPr>
                          <w:t>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2/3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x 2 anni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x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3 punti</w:t>
                        </w:r>
                        <w:r>
                          <w:rPr>
                            <w:spacing w:val="5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=</w:t>
                        </w:r>
                        <w:r>
                          <w:rPr>
                            <w:spacing w:val="5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4</w:t>
                        </w:r>
                        <w:r>
                          <w:rPr>
                            <w:spacing w:val="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</w:p>
                    </w:txbxContent>
                  </v:textbox>
                </v:shape>
                <v:shape id="Text Box 9" o:spid="_x0000_s1032" type="#_x0000_t202" style="position:absolute;left:1132;top:-281;width:2321;height:2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917166" w:rsidRDefault="00917166" w:rsidP="00917166">
                        <w:pPr>
                          <w:tabs>
                            <w:tab w:val="left" w:pos="791"/>
                          </w:tabs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totale:</w:t>
                        </w:r>
                        <w:r>
                          <w:rPr>
                            <w:sz w:val="18"/>
                          </w:rPr>
                          <w:tab/>
                          <w:t>12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5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+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4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</w:p>
                    </w:txbxContent>
                  </v:textbox>
                </v:shape>
                <v:shape id="Text Box 8" o:spid="_x0000_s1033" type="#_x0000_t202" style="position:absolute;left:4335;top:-282;width:198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917166" w:rsidRDefault="00917166" w:rsidP="00917166">
                        <w:pPr>
                          <w:rPr>
                            <w:rFonts w:ascii="Symbol" w:hAnsi="Symbol"/>
                            <w:sz w:val="18"/>
                          </w:rPr>
                        </w:pPr>
                        <w:r>
                          <w:rPr>
                            <w:rFonts w:ascii="Symbol" w:hAnsi="Symbol"/>
                            <w:sz w:val="18"/>
                          </w:rPr>
                          <w:t></w:t>
                        </w:r>
                      </w:p>
                    </w:txbxContent>
                  </v:textbox>
                </v:shape>
                <v:shape id="Text Box 7" o:spid="_x0000_s1034" type="#_x0000_t202" style="position:absolute;left:6932;top:-281;width:730;height:2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917166" w:rsidRDefault="00917166" w:rsidP="00917166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16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18"/>
        </w:rPr>
        <w:t>Oltre</w:t>
      </w:r>
      <w:r>
        <w:rPr>
          <w:spacing w:val="12"/>
          <w:sz w:val="18"/>
        </w:rPr>
        <w:t xml:space="preserve"> </w:t>
      </w:r>
      <w:r>
        <w:rPr>
          <w:sz w:val="18"/>
        </w:rPr>
        <w:t>che</w:t>
      </w:r>
      <w:r>
        <w:rPr>
          <w:spacing w:val="12"/>
          <w:sz w:val="18"/>
        </w:rPr>
        <w:t xml:space="preserve"> </w:t>
      </w:r>
      <w:r>
        <w:rPr>
          <w:sz w:val="18"/>
        </w:rPr>
        <w:t>per</w:t>
      </w:r>
      <w:r>
        <w:rPr>
          <w:spacing w:val="12"/>
          <w:sz w:val="18"/>
        </w:rPr>
        <w:t xml:space="preserve"> </w:t>
      </w:r>
      <w:r>
        <w:rPr>
          <w:sz w:val="18"/>
        </w:rPr>
        <w:t>i</w:t>
      </w:r>
      <w:r>
        <w:rPr>
          <w:spacing w:val="10"/>
          <w:sz w:val="18"/>
        </w:rPr>
        <w:t xml:space="preserve"> </w:t>
      </w:r>
      <w:r>
        <w:rPr>
          <w:sz w:val="18"/>
        </w:rPr>
        <w:t>docenti</w:t>
      </w:r>
      <w:r>
        <w:rPr>
          <w:spacing w:val="12"/>
          <w:sz w:val="18"/>
        </w:rPr>
        <w:t xml:space="preserve"> </w:t>
      </w:r>
      <w:r>
        <w:rPr>
          <w:sz w:val="18"/>
        </w:rPr>
        <w:t>delle</w:t>
      </w:r>
      <w:r>
        <w:rPr>
          <w:spacing w:val="9"/>
          <w:sz w:val="18"/>
        </w:rPr>
        <w:t xml:space="preserve"> </w:t>
      </w:r>
      <w:r>
        <w:rPr>
          <w:sz w:val="18"/>
        </w:rPr>
        <w:t>scuole</w:t>
      </w:r>
      <w:r>
        <w:rPr>
          <w:spacing w:val="10"/>
          <w:sz w:val="18"/>
        </w:rPr>
        <w:t xml:space="preserve"> </w:t>
      </w:r>
      <w:r>
        <w:rPr>
          <w:sz w:val="18"/>
        </w:rPr>
        <w:t>ed</w:t>
      </w:r>
      <w:r>
        <w:rPr>
          <w:spacing w:val="10"/>
          <w:sz w:val="18"/>
        </w:rPr>
        <w:t xml:space="preserve"> </w:t>
      </w:r>
      <w:r>
        <w:rPr>
          <w:sz w:val="18"/>
        </w:rPr>
        <w:t>istituti</w:t>
      </w:r>
      <w:r>
        <w:rPr>
          <w:spacing w:val="11"/>
          <w:sz w:val="18"/>
        </w:rPr>
        <w:t xml:space="preserve"> </w:t>
      </w:r>
      <w:r>
        <w:rPr>
          <w:sz w:val="18"/>
        </w:rPr>
        <w:t>di</w:t>
      </w:r>
      <w:r>
        <w:rPr>
          <w:spacing w:val="11"/>
          <w:sz w:val="18"/>
        </w:rPr>
        <w:t xml:space="preserve"> </w:t>
      </w:r>
      <w:r>
        <w:rPr>
          <w:sz w:val="18"/>
        </w:rPr>
        <w:t>istruzione</w:t>
      </w:r>
      <w:r>
        <w:rPr>
          <w:spacing w:val="12"/>
          <w:sz w:val="18"/>
        </w:rPr>
        <w:t xml:space="preserve"> </w:t>
      </w:r>
      <w:r>
        <w:rPr>
          <w:sz w:val="18"/>
        </w:rPr>
        <w:t>di</w:t>
      </w:r>
      <w:r>
        <w:rPr>
          <w:spacing w:val="11"/>
          <w:sz w:val="18"/>
        </w:rPr>
        <w:t xml:space="preserve"> </w:t>
      </w:r>
      <w:r>
        <w:rPr>
          <w:sz w:val="18"/>
        </w:rPr>
        <w:t>II</w:t>
      </w:r>
      <w:r>
        <w:rPr>
          <w:spacing w:val="11"/>
          <w:sz w:val="18"/>
        </w:rPr>
        <w:t xml:space="preserve"> </w:t>
      </w:r>
      <w:r>
        <w:rPr>
          <w:sz w:val="18"/>
        </w:rPr>
        <w:t>grado</w:t>
      </w:r>
      <w:r>
        <w:rPr>
          <w:spacing w:val="11"/>
          <w:sz w:val="18"/>
        </w:rPr>
        <w:t xml:space="preserve"> </w:t>
      </w:r>
      <w:r>
        <w:rPr>
          <w:sz w:val="18"/>
        </w:rPr>
        <w:t>ed</w:t>
      </w:r>
      <w:r>
        <w:rPr>
          <w:spacing w:val="11"/>
          <w:sz w:val="18"/>
        </w:rPr>
        <w:t xml:space="preserve"> </w:t>
      </w:r>
      <w:r>
        <w:rPr>
          <w:sz w:val="18"/>
        </w:rPr>
        <w:t>artistica,</w:t>
      </w:r>
      <w:r>
        <w:rPr>
          <w:spacing w:val="11"/>
          <w:sz w:val="18"/>
        </w:rPr>
        <w:t xml:space="preserve"> </w:t>
      </w:r>
      <w:r>
        <w:rPr>
          <w:sz w:val="18"/>
        </w:rPr>
        <w:t>il</w:t>
      </w:r>
      <w:r>
        <w:rPr>
          <w:spacing w:val="11"/>
          <w:sz w:val="18"/>
        </w:rPr>
        <w:t xml:space="preserve"> </w:t>
      </w:r>
      <w:r>
        <w:rPr>
          <w:sz w:val="18"/>
        </w:rPr>
        <w:t>cui</w:t>
      </w:r>
      <w:r>
        <w:rPr>
          <w:spacing w:val="11"/>
          <w:sz w:val="18"/>
        </w:rPr>
        <w:t xml:space="preserve"> </w:t>
      </w:r>
      <w:r>
        <w:rPr>
          <w:sz w:val="18"/>
        </w:rPr>
        <w:t>servizio</w:t>
      </w:r>
      <w:r>
        <w:rPr>
          <w:spacing w:val="12"/>
          <w:sz w:val="18"/>
        </w:rPr>
        <w:t xml:space="preserve"> </w:t>
      </w:r>
      <w:r>
        <w:rPr>
          <w:sz w:val="18"/>
        </w:rPr>
        <w:t>di</w:t>
      </w:r>
      <w:r>
        <w:rPr>
          <w:spacing w:val="10"/>
          <w:sz w:val="18"/>
        </w:rPr>
        <w:t xml:space="preserve"> </w:t>
      </w:r>
      <w:r>
        <w:rPr>
          <w:sz w:val="18"/>
        </w:rPr>
        <w:t>ruolo</w:t>
      </w:r>
      <w:r>
        <w:rPr>
          <w:spacing w:val="11"/>
          <w:sz w:val="18"/>
        </w:rPr>
        <w:t xml:space="preserve"> </w:t>
      </w:r>
      <w:r>
        <w:rPr>
          <w:sz w:val="18"/>
        </w:rPr>
        <w:t>prestato</w:t>
      </w:r>
      <w:r>
        <w:rPr>
          <w:spacing w:val="12"/>
          <w:sz w:val="18"/>
        </w:rPr>
        <w:t xml:space="preserve"> </w:t>
      </w:r>
      <w:r>
        <w:rPr>
          <w:sz w:val="18"/>
        </w:rPr>
        <w:t>come</w:t>
      </w:r>
    </w:p>
    <w:p w:rsidR="00917166" w:rsidRDefault="00917166" w:rsidP="00917166">
      <w:pPr>
        <w:ind w:left="112" w:right="410"/>
        <w:jc w:val="both"/>
        <w:rPr>
          <w:sz w:val="18"/>
        </w:rPr>
      </w:pPr>
      <w:r>
        <w:rPr>
          <w:sz w:val="18"/>
        </w:rPr>
        <w:t>insegnante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scuola</w:t>
      </w:r>
      <w:r>
        <w:rPr>
          <w:spacing w:val="-6"/>
          <w:sz w:val="18"/>
        </w:rPr>
        <w:t xml:space="preserve"> </w:t>
      </w:r>
      <w:r>
        <w:rPr>
          <w:sz w:val="18"/>
        </w:rPr>
        <w:t>secondaria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grado</w:t>
      </w:r>
      <w:r>
        <w:rPr>
          <w:spacing w:val="-2"/>
          <w:sz w:val="18"/>
        </w:rPr>
        <w:t xml:space="preserve"> </w:t>
      </w:r>
      <w:r>
        <w:rPr>
          <w:sz w:val="18"/>
        </w:rPr>
        <w:t>deve</w:t>
      </w:r>
      <w:r>
        <w:rPr>
          <w:spacing w:val="-4"/>
          <w:sz w:val="18"/>
        </w:rPr>
        <w:t xml:space="preserve"> </w:t>
      </w:r>
      <w:r>
        <w:rPr>
          <w:sz w:val="18"/>
        </w:rPr>
        <w:t>essere</w:t>
      </w:r>
      <w:r>
        <w:rPr>
          <w:spacing w:val="-4"/>
          <w:sz w:val="18"/>
        </w:rPr>
        <w:t xml:space="preserve"> </w:t>
      </w:r>
      <w:r>
        <w:rPr>
          <w:sz w:val="18"/>
        </w:rPr>
        <w:t>sempre</w:t>
      </w:r>
      <w:r>
        <w:rPr>
          <w:spacing w:val="-4"/>
          <w:sz w:val="18"/>
        </w:rPr>
        <w:t xml:space="preserve"> </w:t>
      </w:r>
      <w:r>
        <w:rPr>
          <w:sz w:val="18"/>
        </w:rPr>
        <w:t>valutato,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servizi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cui</w:t>
      </w:r>
      <w:r>
        <w:rPr>
          <w:spacing w:val="-3"/>
          <w:sz w:val="18"/>
        </w:rPr>
        <w:t xml:space="preserve"> </w:t>
      </w:r>
      <w:r>
        <w:rPr>
          <w:sz w:val="18"/>
        </w:rPr>
        <w:t>al</w:t>
      </w:r>
      <w:r>
        <w:rPr>
          <w:spacing w:val="-3"/>
          <w:sz w:val="18"/>
        </w:rPr>
        <w:t xml:space="preserve"> </w:t>
      </w:r>
      <w:r>
        <w:rPr>
          <w:sz w:val="18"/>
        </w:rPr>
        <w:t>precedente</w:t>
      </w:r>
      <w:r>
        <w:rPr>
          <w:spacing w:val="-3"/>
          <w:sz w:val="18"/>
        </w:rPr>
        <w:t xml:space="preserve"> </w:t>
      </w:r>
      <w:r>
        <w:rPr>
          <w:sz w:val="18"/>
        </w:rPr>
        <w:t>capoverso</w:t>
      </w:r>
      <w:r>
        <w:rPr>
          <w:spacing w:val="-5"/>
          <w:sz w:val="18"/>
        </w:rPr>
        <w:t xml:space="preserve"> </w:t>
      </w:r>
      <w:r>
        <w:rPr>
          <w:sz w:val="18"/>
        </w:rPr>
        <w:t>dovranno</w:t>
      </w:r>
      <w:r>
        <w:rPr>
          <w:spacing w:val="-53"/>
          <w:sz w:val="18"/>
        </w:rPr>
        <w:t xml:space="preserve"> </w:t>
      </w:r>
      <w:r>
        <w:rPr>
          <w:sz w:val="18"/>
        </w:rPr>
        <w:t>essere</w:t>
      </w:r>
      <w:r>
        <w:rPr>
          <w:spacing w:val="-9"/>
          <w:sz w:val="18"/>
        </w:rPr>
        <w:t xml:space="preserve"> </w:t>
      </w:r>
      <w:r>
        <w:rPr>
          <w:sz w:val="18"/>
        </w:rPr>
        <w:t>valutati</w:t>
      </w:r>
      <w:r>
        <w:rPr>
          <w:spacing w:val="-8"/>
          <w:sz w:val="18"/>
        </w:rPr>
        <w:t xml:space="preserve"> </w:t>
      </w:r>
      <w:r>
        <w:rPr>
          <w:sz w:val="18"/>
        </w:rPr>
        <w:t>anche</w:t>
      </w:r>
      <w:r>
        <w:rPr>
          <w:spacing w:val="-8"/>
          <w:sz w:val="18"/>
        </w:rPr>
        <w:t xml:space="preserve"> </w:t>
      </w:r>
      <w:r>
        <w:rPr>
          <w:sz w:val="18"/>
        </w:rPr>
        <w:t>se</w:t>
      </w:r>
      <w:r>
        <w:rPr>
          <w:spacing w:val="-9"/>
          <w:sz w:val="18"/>
        </w:rPr>
        <w:t xml:space="preserve"> </w:t>
      </w:r>
      <w:r>
        <w:rPr>
          <w:sz w:val="18"/>
        </w:rPr>
        <w:t>alla</w:t>
      </w:r>
      <w:r>
        <w:rPr>
          <w:spacing w:val="-7"/>
          <w:sz w:val="18"/>
        </w:rPr>
        <w:t xml:space="preserve"> </w:t>
      </w:r>
      <w:r>
        <w:rPr>
          <w:sz w:val="18"/>
        </w:rPr>
        <w:t>data</w:t>
      </w:r>
      <w:r>
        <w:rPr>
          <w:spacing w:val="-9"/>
          <w:sz w:val="18"/>
        </w:rPr>
        <w:t xml:space="preserve"> </w:t>
      </w:r>
      <w:r>
        <w:rPr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z w:val="18"/>
        </w:rPr>
        <w:t>inizio</w:t>
      </w:r>
      <w:r>
        <w:rPr>
          <w:spacing w:val="-7"/>
          <w:sz w:val="18"/>
        </w:rPr>
        <w:t xml:space="preserve"> </w:t>
      </w:r>
      <w:r>
        <w:rPr>
          <w:sz w:val="18"/>
        </w:rPr>
        <w:t>dell'anno</w:t>
      </w:r>
      <w:r>
        <w:rPr>
          <w:spacing w:val="-8"/>
          <w:sz w:val="18"/>
        </w:rPr>
        <w:t xml:space="preserve"> </w:t>
      </w:r>
      <w:r>
        <w:rPr>
          <w:sz w:val="18"/>
        </w:rPr>
        <w:t>in</w:t>
      </w:r>
      <w:r>
        <w:rPr>
          <w:spacing w:val="-7"/>
          <w:sz w:val="18"/>
        </w:rPr>
        <w:t xml:space="preserve"> </w:t>
      </w:r>
      <w:r>
        <w:rPr>
          <w:sz w:val="18"/>
        </w:rPr>
        <w:t>corso,</w:t>
      </w:r>
      <w:r>
        <w:rPr>
          <w:spacing w:val="-9"/>
          <w:sz w:val="18"/>
        </w:rPr>
        <w:t xml:space="preserve"> </w:t>
      </w:r>
      <w:r>
        <w:rPr>
          <w:sz w:val="18"/>
        </w:rPr>
        <w:t>gli</w:t>
      </w:r>
      <w:r>
        <w:rPr>
          <w:spacing w:val="-10"/>
          <w:sz w:val="18"/>
        </w:rPr>
        <w:t xml:space="preserve"> </w:t>
      </w:r>
      <w:r>
        <w:rPr>
          <w:sz w:val="18"/>
        </w:rPr>
        <w:t>interessati</w:t>
      </w:r>
      <w:r>
        <w:rPr>
          <w:spacing w:val="-9"/>
          <w:sz w:val="18"/>
        </w:rPr>
        <w:t xml:space="preserve"> </w:t>
      </w:r>
      <w:r>
        <w:rPr>
          <w:sz w:val="18"/>
        </w:rPr>
        <w:t>non</w:t>
      </w:r>
      <w:r>
        <w:rPr>
          <w:spacing w:val="-9"/>
          <w:sz w:val="18"/>
        </w:rPr>
        <w:t xml:space="preserve"> </w:t>
      </w:r>
      <w:r>
        <w:rPr>
          <w:sz w:val="18"/>
        </w:rPr>
        <w:t>abbiano</w:t>
      </w:r>
      <w:r>
        <w:rPr>
          <w:spacing w:val="-6"/>
          <w:sz w:val="18"/>
        </w:rPr>
        <w:t xml:space="preserve"> </w:t>
      </w:r>
      <w:r>
        <w:rPr>
          <w:sz w:val="18"/>
        </w:rPr>
        <w:t>ancora</w:t>
      </w:r>
      <w:r>
        <w:rPr>
          <w:spacing w:val="-11"/>
          <w:sz w:val="18"/>
        </w:rPr>
        <w:t xml:space="preserve"> </w:t>
      </w:r>
      <w:r>
        <w:rPr>
          <w:sz w:val="18"/>
        </w:rPr>
        <w:t>superato</w:t>
      </w:r>
      <w:r>
        <w:rPr>
          <w:spacing w:val="-6"/>
          <w:sz w:val="18"/>
        </w:rPr>
        <w:t xml:space="preserve"> </w:t>
      </w:r>
      <w:r>
        <w:rPr>
          <w:sz w:val="18"/>
        </w:rPr>
        <w:t>il</w:t>
      </w:r>
      <w:r>
        <w:rPr>
          <w:spacing w:val="-8"/>
          <w:sz w:val="18"/>
        </w:rPr>
        <w:t xml:space="preserve"> </w:t>
      </w:r>
      <w:r>
        <w:rPr>
          <w:sz w:val="18"/>
        </w:rPr>
        <w:t>periodo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z w:val="18"/>
        </w:rPr>
        <w:t>prova</w:t>
      </w:r>
      <w:r>
        <w:rPr>
          <w:spacing w:val="-54"/>
          <w:sz w:val="18"/>
        </w:rPr>
        <w:t xml:space="preserve"> </w:t>
      </w:r>
      <w:r>
        <w:rPr>
          <w:sz w:val="18"/>
        </w:rPr>
        <w:t>ai</w:t>
      </w:r>
      <w:r>
        <w:rPr>
          <w:spacing w:val="-3"/>
          <w:sz w:val="18"/>
        </w:rPr>
        <w:t xml:space="preserve"> </w:t>
      </w:r>
      <w:r>
        <w:rPr>
          <w:sz w:val="18"/>
        </w:rPr>
        <w:t>sensi</w:t>
      </w:r>
      <w:r>
        <w:rPr>
          <w:spacing w:val="-2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legge n.</w:t>
      </w:r>
      <w:r>
        <w:rPr>
          <w:spacing w:val="-1"/>
          <w:sz w:val="18"/>
        </w:rPr>
        <w:t xml:space="preserve"> </w:t>
      </w:r>
      <w:r>
        <w:rPr>
          <w:sz w:val="18"/>
        </w:rPr>
        <w:t>251</w:t>
      </w:r>
      <w:r>
        <w:rPr>
          <w:spacing w:val="1"/>
          <w:sz w:val="18"/>
        </w:rPr>
        <w:t xml:space="preserve"> </w:t>
      </w:r>
      <w:r>
        <w:rPr>
          <w:sz w:val="18"/>
        </w:rPr>
        <w:t>del 5.6.1985.</w:t>
      </w:r>
    </w:p>
    <w:p w:rsidR="00917166" w:rsidRDefault="00917166" w:rsidP="00917166">
      <w:pPr>
        <w:ind w:left="112" w:right="412"/>
        <w:jc w:val="both"/>
        <w:rPr>
          <w:sz w:val="18"/>
        </w:rPr>
      </w:pPr>
      <w:r>
        <w:rPr>
          <w:sz w:val="18"/>
        </w:rPr>
        <w:t>Il servizio di ruolo o non di ruolo effettivamente prestato in scuole o istituti situati nelle piccole isole è valutato il doppio,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anche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nei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casi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di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mancata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prestazione</w:t>
      </w:r>
      <w:r>
        <w:rPr>
          <w:spacing w:val="-12"/>
          <w:sz w:val="18"/>
        </w:rPr>
        <w:t xml:space="preserve"> </w:t>
      </w:r>
      <w:r>
        <w:rPr>
          <w:sz w:val="18"/>
        </w:rPr>
        <w:t>del</w:t>
      </w:r>
      <w:r>
        <w:rPr>
          <w:spacing w:val="-12"/>
          <w:sz w:val="18"/>
        </w:rPr>
        <w:t xml:space="preserve"> </w:t>
      </w:r>
      <w:r>
        <w:rPr>
          <w:sz w:val="18"/>
        </w:rPr>
        <w:t>servizio</w:t>
      </w:r>
      <w:r>
        <w:rPr>
          <w:spacing w:val="-11"/>
          <w:sz w:val="18"/>
        </w:rPr>
        <w:t xml:space="preserve"> </w:t>
      </w:r>
      <w:r>
        <w:rPr>
          <w:sz w:val="18"/>
        </w:rPr>
        <w:t>per</w:t>
      </w:r>
      <w:r>
        <w:rPr>
          <w:spacing w:val="-10"/>
          <w:sz w:val="18"/>
        </w:rPr>
        <w:t xml:space="preserve"> </w:t>
      </w:r>
      <w:r>
        <w:rPr>
          <w:sz w:val="18"/>
        </w:rPr>
        <w:t>gravidanza,</w:t>
      </w:r>
      <w:r>
        <w:rPr>
          <w:spacing w:val="-11"/>
          <w:sz w:val="18"/>
        </w:rPr>
        <w:t xml:space="preserve"> </w:t>
      </w:r>
      <w:r>
        <w:rPr>
          <w:sz w:val="18"/>
        </w:rPr>
        <w:t>puerperio</w:t>
      </w:r>
      <w:r>
        <w:rPr>
          <w:spacing w:val="-12"/>
          <w:sz w:val="18"/>
        </w:rPr>
        <w:t xml:space="preserve"> </w:t>
      </w:r>
      <w:r>
        <w:rPr>
          <w:sz w:val="18"/>
        </w:rPr>
        <w:t>e</w:t>
      </w:r>
      <w:r>
        <w:rPr>
          <w:spacing w:val="-10"/>
          <w:sz w:val="18"/>
        </w:rPr>
        <w:t xml:space="preserve"> </w:t>
      </w:r>
      <w:r>
        <w:rPr>
          <w:sz w:val="18"/>
        </w:rPr>
        <w:t>per</w:t>
      </w:r>
      <w:r>
        <w:rPr>
          <w:spacing w:val="-14"/>
          <w:sz w:val="18"/>
        </w:rPr>
        <w:t xml:space="preserve"> </w:t>
      </w:r>
      <w:r>
        <w:rPr>
          <w:sz w:val="18"/>
        </w:rPr>
        <w:t>servizio</w:t>
      </w:r>
      <w:r>
        <w:rPr>
          <w:spacing w:val="-12"/>
          <w:sz w:val="18"/>
        </w:rPr>
        <w:t xml:space="preserve"> </w:t>
      </w:r>
      <w:r>
        <w:rPr>
          <w:sz w:val="18"/>
        </w:rPr>
        <w:t>militare</w:t>
      </w:r>
      <w:r>
        <w:rPr>
          <w:spacing w:val="-10"/>
          <w:sz w:val="18"/>
        </w:rPr>
        <w:t xml:space="preserve"> </w:t>
      </w:r>
      <w:r>
        <w:rPr>
          <w:sz w:val="18"/>
        </w:rPr>
        <w:t>di</w:t>
      </w:r>
      <w:r>
        <w:rPr>
          <w:spacing w:val="-11"/>
          <w:sz w:val="18"/>
        </w:rPr>
        <w:t xml:space="preserve"> </w:t>
      </w:r>
      <w:r>
        <w:rPr>
          <w:sz w:val="18"/>
        </w:rPr>
        <w:t>leva</w:t>
      </w:r>
      <w:r>
        <w:rPr>
          <w:spacing w:val="-12"/>
          <w:sz w:val="18"/>
        </w:rPr>
        <w:t xml:space="preserve"> </w:t>
      </w:r>
      <w:r>
        <w:rPr>
          <w:sz w:val="18"/>
        </w:rPr>
        <w:t>o</w:t>
      </w:r>
      <w:r>
        <w:rPr>
          <w:spacing w:val="-11"/>
          <w:sz w:val="18"/>
        </w:rPr>
        <w:t xml:space="preserve"> </w:t>
      </w:r>
      <w:r>
        <w:rPr>
          <w:sz w:val="18"/>
        </w:rPr>
        <w:t>per</w:t>
      </w:r>
      <w:r>
        <w:rPr>
          <w:spacing w:val="-10"/>
          <w:sz w:val="18"/>
        </w:rPr>
        <w:t xml:space="preserve"> </w:t>
      </w:r>
      <w:r>
        <w:rPr>
          <w:sz w:val="18"/>
        </w:rPr>
        <w:t>il</w:t>
      </w:r>
      <w:r>
        <w:rPr>
          <w:spacing w:val="-12"/>
          <w:sz w:val="18"/>
        </w:rPr>
        <w:t xml:space="preserve"> </w:t>
      </w:r>
      <w:r>
        <w:rPr>
          <w:sz w:val="18"/>
        </w:rPr>
        <w:t>sostitutivo</w:t>
      </w:r>
      <w:r>
        <w:rPr>
          <w:spacing w:val="-54"/>
          <w:sz w:val="18"/>
        </w:rPr>
        <w:t xml:space="preserve"> </w:t>
      </w:r>
      <w:r>
        <w:rPr>
          <w:sz w:val="18"/>
        </w:rPr>
        <w:t>servizio</w:t>
      </w:r>
      <w:r>
        <w:rPr>
          <w:spacing w:val="-2"/>
          <w:sz w:val="18"/>
        </w:rPr>
        <w:t xml:space="preserve"> </w:t>
      </w:r>
      <w:r>
        <w:rPr>
          <w:sz w:val="18"/>
        </w:rPr>
        <w:t>civile,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conformità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quanto</w:t>
      </w:r>
      <w:r>
        <w:rPr>
          <w:spacing w:val="-1"/>
          <w:sz w:val="18"/>
        </w:rPr>
        <w:t xml:space="preserve"> </w:t>
      </w:r>
      <w:r>
        <w:rPr>
          <w:sz w:val="18"/>
        </w:rPr>
        <w:t>previsto</w:t>
      </w:r>
      <w:r>
        <w:rPr>
          <w:spacing w:val="-2"/>
          <w:sz w:val="18"/>
        </w:rPr>
        <w:t xml:space="preserve"> </w:t>
      </w:r>
      <w:r>
        <w:rPr>
          <w:sz w:val="18"/>
        </w:rPr>
        <w:t>sul</w:t>
      </w:r>
      <w:r>
        <w:rPr>
          <w:spacing w:val="-3"/>
          <w:sz w:val="18"/>
        </w:rPr>
        <w:t xml:space="preserve"> </w:t>
      </w:r>
      <w:r>
        <w:rPr>
          <w:sz w:val="18"/>
        </w:rPr>
        <w:t>riconoscimento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tale</w:t>
      </w:r>
      <w:r>
        <w:rPr>
          <w:spacing w:val="-2"/>
          <w:sz w:val="18"/>
        </w:rPr>
        <w:t xml:space="preserve"> </w:t>
      </w:r>
      <w:r>
        <w:rPr>
          <w:sz w:val="18"/>
        </w:rPr>
        <w:t>servizio</w:t>
      </w:r>
      <w:r>
        <w:rPr>
          <w:spacing w:val="1"/>
          <w:sz w:val="18"/>
        </w:rPr>
        <w:t xml:space="preserve"> </w:t>
      </w:r>
      <w:r>
        <w:rPr>
          <w:sz w:val="18"/>
        </w:rPr>
        <w:t>dalle</w:t>
      </w:r>
      <w:r>
        <w:rPr>
          <w:spacing w:val="-1"/>
          <w:sz w:val="18"/>
        </w:rPr>
        <w:t xml:space="preserve"> </w:t>
      </w:r>
      <w:r>
        <w:rPr>
          <w:sz w:val="18"/>
        </w:rPr>
        <w:t>specifiche</w:t>
      </w:r>
      <w:r>
        <w:rPr>
          <w:spacing w:val="-1"/>
          <w:sz w:val="18"/>
        </w:rPr>
        <w:t xml:space="preserve"> </w:t>
      </w:r>
      <w:r>
        <w:rPr>
          <w:sz w:val="18"/>
        </w:rPr>
        <w:t>normative.</w:t>
      </w:r>
    </w:p>
    <w:p w:rsidR="00917166" w:rsidRDefault="00917166" w:rsidP="00917166">
      <w:pPr>
        <w:ind w:left="112" w:right="409"/>
        <w:jc w:val="both"/>
        <w:rPr>
          <w:sz w:val="18"/>
        </w:rPr>
      </w:pPr>
      <w:r>
        <w:rPr>
          <w:sz w:val="18"/>
        </w:rPr>
        <w:t>Qualora il docente abbia usufruito di periodi di aspettativa per famiglia il punteggio per i servizi di ruolo di cui alle lettere</w:t>
      </w:r>
      <w:r>
        <w:rPr>
          <w:spacing w:val="1"/>
          <w:sz w:val="18"/>
        </w:rPr>
        <w:t xml:space="preserve"> </w:t>
      </w:r>
      <w:r>
        <w:rPr>
          <w:sz w:val="18"/>
        </w:rPr>
        <w:t>A e B del punto I della tabella di valutazione sarà attribuito per intero, a condizione che nel relativo anno scolastico</w:t>
      </w:r>
      <w:r>
        <w:rPr>
          <w:spacing w:val="1"/>
          <w:sz w:val="18"/>
        </w:rPr>
        <w:t xml:space="preserve"> </w:t>
      </w:r>
      <w:r>
        <w:rPr>
          <w:sz w:val="18"/>
        </w:rPr>
        <w:t>l'interessato abbia prestato un servizio non inferiore a 180 giorni. In caso contrario l'anno non può essere valutato e,</w:t>
      </w:r>
      <w:r>
        <w:rPr>
          <w:spacing w:val="1"/>
          <w:sz w:val="18"/>
        </w:rPr>
        <w:t xml:space="preserve"> </w:t>
      </w:r>
      <w:r>
        <w:rPr>
          <w:sz w:val="18"/>
        </w:rPr>
        <w:t>pertanto, non sarà attribuito alcun punteggio. I periodi di congedo retribuiti e non retribuiti disciplinati dal decreto</w:t>
      </w:r>
      <w:r>
        <w:rPr>
          <w:spacing w:val="1"/>
          <w:sz w:val="18"/>
        </w:rPr>
        <w:t xml:space="preserve"> </w:t>
      </w:r>
      <w:r>
        <w:rPr>
          <w:sz w:val="18"/>
        </w:rPr>
        <w:t>legislativo 26.3.2001 n. 151 (Capo III – Congedo di maternità, Capo IV – Congedo di paternità, Capo V – Congedo</w:t>
      </w:r>
      <w:r>
        <w:rPr>
          <w:spacing w:val="1"/>
          <w:sz w:val="18"/>
        </w:rPr>
        <w:t xml:space="preserve"> </w:t>
      </w:r>
      <w:r>
        <w:rPr>
          <w:sz w:val="18"/>
        </w:rPr>
        <w:t>parentale,</w:t>
      </w:r>
      <w:r>
        <w:rPr>
          <w:spacing w:val="-8"/>
          <w:sz w:val="18"/>
        </w:rPr>
        <w:t xml:space="preserve"> </w:t>
      </w:r>
      <w:r>
        <w:rPr>
          <w:sz w:val="18"/>
        </w:rPr>
        <w:t>Capo</w:t>
      </w:r>
      <w:r>
        <w:rPr>
          <w:spacing w:val="-7"/>
          <w:sz w:val="18"/>
        </w:rPr>
        <w:t xml:space="preserve"> </w:t>
      </w:r>
      <w:r>
        <w:rPr>
          <w:sz w:val="18"/>
        </w:rPr>
        <w:t>VII</w:t>
      </w:r>
      <w:r>
        <w:rPr>
          <w:spacing w:val="-4"/>
          <w:sz w:val="18"/>
        </w:rPr>
        <w:t xml:space="preserve"> </w:t>
      </w:r>
      <w:r>
        <w:rPr>
          <w:sz w:val="18"/>
        </w:rPr>
        <w:t>–</w:t>
      </w:r>
      <w:r>
        <w:rPr>
          <w:spacing w:val="-5"/>
          <w:sz w:val="18"/>
        </w:rPr>
        <w:t xml:space="preserve"> </w:t>
      </w:r>
      <w:r>
        <w:rPr>
          <w:sz w:val="18"/>
        </w:rPr>
        <w:t>Congedi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7"/>
          <w:sz w:val="18"/>
        </w:rPr>
        <w:t xml:space="preserve"> </w:t>
      </w:r>
      <w:r>
        <w:rPr>
          <w:sz w:val="18"/>
        </w:rPr>
        <w:t>la</w:t>
      </w:r>
      <w:r>
        <w:rPr>
          <w:spacing w:val="-6"/>
          <w:sz w:val="18"/>
        </w:rPr>
        <w:t xml:space="preserve"> </w:t>
      </w:r>
      <w:r>
        <w:rPr>
          <w:sz w:val="18"/>
        </w:rPr>
        <w:t>malattia</w:t>
      </w:r>
      <w:r>
        <w:rPr>
          <w:spacing w:val="-6"/>
          <w:sz w:val="18"/>
        </w:rPr>
        <w:t xml:space="preserve"> </w:t>
      </w:r>
      <w:r>
        <w:rPr>
          <w:sz w:val="18"/>
        </w:rPr>
        <w:t>del</w:t>
      </w:r>
      <w:r>
        <w:rPr>
          <w:spacing w:val="-8"/>
          <w:sz w:val="18"/>
        </w:rPr>
        <w:t xml:space="preserve"> </w:t>
      </w:r>
      <w:r>
        <w:rPr>
          <w:sz w:val="18"/>
        </w:rPr>
        <w:t>figlio)</w:t>
      </w:r>
      <w:r>
        <w:rPr>
          <w:spacing w:val="-5"/>
          <w:sz w:val="18"/>
        </w:rPr>
        <w:t xml:space="preserve"> </w:t>
      </w:r>
      <w:r>
        <w:rPr>
          <w:sz w:val="18"/>
        </w:rPr>
        <w:t>devono</w:t>
      </w:r>
      <w:r>
        <w:rPr>
          <w:spacing w:val="-6"/>
          <w:sz w:val="18"/>
        </w:rPr>
        <w:t xml:space="preserve"> </w:t>
      </w:r>
      <w:r>
        <w:rPr>
          <w:sz w:val="18"/>
        </w:rPr>
        <w:t>essere</w:t>
      </w:r>
      <w:r>
        <w:rPr>
          <w:spacing w:val="-6"/>
          <w:sz w:val="18"/>
        </w:rPr>
        <w:t xml:space="preserve"> </w:t>
      </w:r>
      <w:r>
        <w:rPr>
          <w:sz w:val="18"/>
        </w:rPr>
        <w:t>computati</w:t>
      </w:r>
      <w:r>
        <w:rPr>
          <w:spacing w:val="-8"/>
          <w:sz w:val="18"/>
        </w:rPr>
        <w:t xml:space="preserve"> </w:t>
      </w:r>
      <w:r>
        <w:rPr>
          <w:sz w:val="18"/>
        </w:rPr>
        <w:t>nell’anzianità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servizio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tutti</w:t>
      </w:r>
      <w:r>
        <w:rPr>
          <w:spacing w:val="-6"/>
          <w:sz w:val="18"/>
        </w:rPr>
        <w:t xml:space="preserve"> </w:t>
      </w:r>
      <w:r>
        <w:rPr>
          <w:sz w:val="18"/>
        </w:rPr>
        <w:t>gli</w:t>
      </w:r>
      <w:r>
        <w:rPr>
          <w:spacing w:val="-6"/>
          <w:sz w:val="18"/>
        </w:rPr>
        <w:t xml:space="preserve"> </w:t>
      </w:r>
      <w:r>
        <w:rPr>
          <w:sz w:val="18"/>
        </w:rPr>
        <w:t>effetti.</w:t>
      </w:r>
      <w:r>
        <w:rPr>
          <w:spacing w:val="-54"/>
          <w:sz w:val="18"/>
        </w:rPr>
        <w:t xml:space="preserve"> </w:t>
      </w:r>
      <w:r>
        <w:rPr>
          <w:sz w:val="18"/>
        </w:rPr>
        <w:t>Al personale docente di ruolo che abbia frequentato, ai sensi dell'art. 2 della legge 13.8.1984, n. 476, i corsi di dottorato</w:t>
      </w:r>
      <w:r>
        <w:rPr>
          <w:spacing w:val="1"/>
          <w:sz w:val="18"/>
        </w:rPr>
        <w:t xml:space="preserve"> </w:t>
      </w:r>
      <w:r>
        <w:rPr>
          <w:sz w:val="18"/>
        </w:rPr>
        <w:t>di ricerca e al personale docente di ruolo assegnatario di borse di studio o assegni di ricerca - a norma dell'art. 453 del</w:t>
      </w:r>
      <w:r>
        <w:rPr>
          <w:spacing w:val="1"/>
          <w:sz w:val="18"/>
        </w:rPr>
        <w:t xml:space="preserve"> </w:t>
      </w:r>
      <w:r>
        <w:rPr>
          <w:sz w:val="18"/>
        </w:rPr>
        <w:t>decreto legislativo 16.4.1994 n. 297 - da parte di amministrazioni statali, di enti pubblici, di stati od enti stranieri, di</w:t>
      </w:r>
      <w:r>
        <w:rPr>
          <w:spacing w:val="1"/>
          <w:sz w:val="18"/>
        </w:rPr>
        <w:t xml:space="preserve"> </w:t>
      </w:r>
      <w:r>
        <w:rPr>
          <w:sz w:val="18"/>
        </w:rPr>
        <w:t>organismi</w:t>
      </w:r>
      <w:r>
        <w:rPr>
          <w:spacing w:val="-5"/>
          <w:sz w:val="18"/>
        </w:rPr>
        <w:t xml:space="preserve"> </w:t>
      </w:r>
      <w:r>
        <w:rPr>
          <w:sz w:val="18"/>
        </w:rPr>
        <w:t>ed</w:t>
      </w:r>
      <w:r>
        <w:rPr>
          <w:spacing w:val="-4"/>
          <w:sz w:val="18"/>
        </w:rPr>
        <w:t xml:space="preserve"> </w:t>
      </w:r>
      <w:r>
        <w:rPr>
          <w:sz w:val="18"/>
        </w:rPr>
        <w:t>enti</w:t>
      </w:r>
      <w:r>
        <w:rPr>
          <w:spacing w:val="-5"/>
          <w:sz w:val="18"/>
        </w:rPr>
        <w:t xml:space="preserve"> </w:t>
      </w:r>
      <w:r>
        <w:rPr>
          <w:sz w:val="18"/>
        </w:rPr>
        <w:t>internazionali,</w:t>
      </w:r>
      <w:r>
        <w:rPr>
          <w:spacing w:val="-4"/>
          <w:sz w:val="18"/>
        </w:rPr>
        <w:t xml:space="preserve"> </w:t>
      </w:r>
      <w:r>
        <w:rPr>
          <w:sz w:val="18"/>
        </w:rPr>
        <w:t>è</w:t>
      </w:r>
      <w:r>
        <w:rPr>
          <w:spacing w:val="-4"/>
          <w:sz w:val="18"/>
        </w:rPr>
        <w:t xml:space="preserve"> </w:t>
      </w:r>
      <w:r>
        <w:rPr>
          <w:sz w:val="18"/>
        </w:rPr>
        <w:t>riconosciuto</w:t>
      </w:r>
      <w:r>
        <w:rPr>
          <w:spacing w:val="-4"/>
          <w:sz w:val="18"/>
        </w:rPr>
        <w:t xml:space="preserve"> </w:t>
      </w: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periodo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durata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z w:val="18"/>
        </w:rPr>
        <w:t>corso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della</w:t>
      </w:r>
      <w:r>
        <w:rPr>
          <w:spacing w:val="-4"/>
          <w:sz w:val="18"/>
        </w:rPr>
        <w:t xml:space="preserve"> </w:t>
      </w:r>
      <w:r>
        <w:rPr>
          <w:sz w:val="18"/>
        </w:rPr>
        <w:t>borsa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studio</w:t>
      </w:r>
      <w:r>
        <w:rPr>
          <w:spacing w:val="-4"/>
          <w:sz w:val="18"/>
        </w:rPr>
        <w:t xml:space="preserve"> </w:t>
      </w:r>
      <w:r>
        <w:rPr>
          <w:sz w:val="18"/>
        </w:rPr>
        <w:t>come</w:t>
      </w:r>
      <w:r>
        <w:rPr>
          <w:spacing w:val="-4"/>
          <w:sz w:val="18"/>
        </w:rPr>
        <w:t xml:space="preserve"> </w:t>
      </w:r>
      <w:r>
        <w:rPr>
          <w:sz w:val="18"/>
        </w:rPr>
        <w:t>effettivo</w:t>
      </w:r>
      <w:r>
        <w:rPr>
          <w:spacing w:val="-3"/>
          <w:sz w:val="18"/>
        </w:rPr>
        <w:t xml:space="preserve"> </w:t>
      </w:r>
      <w:r>
        <w:rPr>
          <w:sz w:val="18"/>
        </w:rPr>
        <w:t>servizio</w:t>
      </w:r>
      <w:r>
        <w:rPr>
          <w:spacing w:val="-54"/>
          <w:sz w:val="18"/>
        </w:rPr>
        <w:t xml:space="preserve"> </w:t>
      </w:r>
      <w:r>
        <w:rPr>
          <w:sz w:val="18"/>
        </w:rPr>
        <w:t>di ruolo e quindi valutato ai fini del trasferimento a domanda o d'ufficio ai sensi della lettera A), se si è in servizio nello</w:t>
      </w:r>
      <w:r>
        <w:rPr>
          <w:spacing w:val="1"/>
          <w:sz w:val="18"/>
        </w:rPr>
        <w:t xml:space="preserve"> </w:t>
      </w:r>
      <w:r>
        <w:rPr>
          <w:sz w:val="18"/>
        </w:rPr>
        <w:t>stesso</w:t>
      </w:r>
      <w:r>
        <w:rPr>
          <w:spacing w:val="-10"/>
          <w:sz w:val="18"/>
        </w:rPr>
        <w:t xml:space="preserve"> </w:t>
      </w:r>
      <w:r>
        <w:rPr>
          <w:sz w:val="18"/>
        </w:rPr>
        <w:t>ruolo,</w:t>
      </w:r>
      <w:r>
        <w:rPr>
          <w:spacing w:val="-9"/>
          <w:sz w:val="18"/>
        </w:rPr>
        <w:t xml:space="preserve"> </w:t>
      </w:r>
      <w:r>
        <w:rPr>
          <w:sz w:val="18"/>
        </w:rPr>
        <w:t>mentre</w:t>
      </w:r>
      <w:r>
        <w:rPr>
          <w:spacing w:val="-8"/>
          <w:sz w:val="18"/>
        </w:rPr>
        <w:t xml:space="preserve"> </w:t>
      </w:r>
      <w:r>
        <w:rPr>
          <w:sz w:val="18"/>
        </w:rPr>
        <w:t>è</w:t>
      </w:r>
      <w:r>
        <w:rPr>
          <w:spacing w:val="-9"/>
          <w:sz w:val="18"/>
        </w:rPr>
        <w:t xml:space="preserve"> </w:t>
      </w:r>
      <w:r>
        <w:rPr>
          <w:sz w:val="18"/>
        </w:rPr>
        <w:t>valutato</w:t>
      </w:r>
      <w:r>
        <w:rPr>
          <w:spacing w:val="-7"/>
          <w:sz w:val="18"/>
        </w:rPr>
        <w:t xml:space="preserve"> </w:t>
      </w:r>
      <w:r>
        <w:rPr>
          <w:sz w:val="18"/>
        </w:rPr>
        <w:t>ai</w:t>
      </w:r>
      <w:r>
        <w:rPr>
          <w:spacing w:val="-8"/>
          <w:sz w:val="18"/>
        </w:rPr>
        <w:t xml:space="preserve"> </w:t>
      </w:r>
      <w:r>
        <w:rPr>
          <w:sz w:val="18"/>
        </w:rPr>
        <w:t>sensi</w:t>
      </w:r>
      <w:r>
        <w:rPr>
          <w:spacing w:val="-10"/>
          <w:sz w:val="18"/>
        </w:rPr>
        <w:t xml:space="preserve"> </w:t>
      </w:r>
      <w:r>
        <w:rPr>
          <w:sz w:val="18"/>
        </w:rPr>
        <w:t>della</w:t>
      </w:r>
      <w:r>
        <w:rPr>
          <w:spacing w:val="-8"/>
          <w:sz w:val="18"/>
        </w:rPr>
        <w:t xml:space="preserve"> </w:t>
      </w:r>
      <w:r>
        <w:rPr>
          <w:sz w:val="18"/>
        </w:rPr>
        <w:t>lettera</w:t>
      </w:r>
      <w:r>
        <w:rPr>
          <w:spacing w:val="-8"/>
          <w:sz w:val="18"/>
        </w:rPr>
        <w:t xml:space="preserve"> </w:t>
      </w:r>
      <w:r>
        <w:rPr>
          <w:sz w:val="18"/>
        </w:rPr>
        <w:t>B)</w:t>
      </w:r>
      <w:r>
        <w:rPr>
          <w:spacing w:val="40"/>
          <w:sz w:val="18"/>
        </w:rPr>
        <w:t xml:space="preserve"> </w:t>
      </w:r>
      <w:r>
        <w:rPr>
          <w:sz w:val="18"/>
        </w:rPr>
        <w:t>nella</w:t>
      </w:r>
      <w:r>
        <w:rPr>
          <w:spacing w:val="-6"/>
          <w:sz w:val="18"/>
        </w:rPr>
        <w:t xml:space="preserve"> </w:t>
      </w:r>
      <w:r>
        <w:rPr>
          <w:sz w:val="18"/>
        </w:rPr>
        <w:t>parte</w:t>
      </w:r>
      <w:r>
        <w:rPr>
          <w:spacing w:val="-9"/>
          <w:sz w:val="18"/>
        </w:rPr>
        <w:t xml:space="preserve"> </w:t>
      </w:r>
      <w:r>
        <w:rPr>
          <w:sz w:val="18"/>
        </w:rPr>
        <w:t>relativa</w:t>
      </w:r>
      <w:r>
        <w:rPr>
          <w:spacing w:val="-6"/>
          <w:sz w:val="18"/>
        </w:rPr>
        <w:t xml:space="preserve"> </w:t>
      </w:r>
      <w:r>
        <w:rPr>
          <w:sz w:val="18"/>
        </w:rPr>
        <w:t>al</w:t>
      </w:r>
      <w:r>
        <w:rPr>
          <w:spacing w:val="-8"/>
          <w:sz w:val="18"/>
        </w:rPr>
        <w:t xml:space="preserve"> </w:t>
      </w:r>
      <w:r>
        <w:rPr>
          <w:sz w:val="18"/>
        </w:rPr>
        <w:t>servizio</w:t>
      </w:r>
      <w:r>
        <w:rPr>
          <w:spacing w:val="-9"/>
          <w:sz w:val="18"/>
        </w:rPr>
        <w:t xml:space="preserve"> </w:t>
      </w:r>
      <w:r>
        <w:rPr>
          <w:sz w:val="18"/>
        </w:rPr>
        <w:t>in</w:t>
      </w:r>
      <w:r>
        <w:rPr>
          <w:spacing w:val="-7"/>
          <w:sz w:val="18"/>
        </w:rPr>
        <w:t xml:space="preserve"> </w:t>
      </w:r>
      <w:r>
        <w:rPr>
          <w:sz w:val="18"/>
        </w:rPr>
        <w:t>altro</w:t>
      </w:r>
      <w:r>
        <w:rPr>
          <w:spacing w:val="-10"/>
          <w:sz w:val="18"/>
        </w:rPr>
        <w:t xml:space="preserve"> </w:t>
      </w:r>
      <w:r>
        <w:rPr>
          <w:sz w:val="18"/>
        </w:rPr>
        <w:t>ruolo,</w:t>
      </w:r>
      <w:r>
        <w:rPr>
          <w:spacing w:val="-9"/>
          <w:sz w:val="18"/>
        </w:rPr>
        <w:t xml:space="preserve"> </w:t>
      </w:r>
      <w:r>
        <w:rPr>
          <w:sz w:val="18"/>
        </w:rPr>
        <w:t>del</w:t>
      </w:r>
      <w:r>
        <w:rPr>
          <w:spacing w:val="-8"/>
          <w:sz w:val="18"/>
        </w:rPr>
        <w:t xml:space="preserve"> </w:t>
      </w:r>
      <w:r>
        <w:rPr>
          <w:sz w:val="18"/>
        </w:rPr>
        <w:t>titolo</w:t>
      </w:r>
      <w:r>
        <w:rPr>
          <w:spacing w:val="-7"/>
          <w:sz w:val="18"/>
        </w:rPr>
        <w:t xml:space="preserve"> </w:t>
      </w:r>
      <w:r>
        <w:rPr>
          <w:sz w:val="18"/>
        </w:rPr>
        <w:t>I delle</w:t>
      </w:r>
      <w:r>
        <w:rPr>
          <w:spacing w:val="-9"/>
          <w:sz w:val="18"/>
        </w:rPr>
        <w:t xml:space="preserve"> </w:t>
      </w:r>
      <w:r>
        <w:rPr>
          <w:sz w:val="18"/>
        </w:rPr>
        <w:t>tabelle</w:t>
      </w:r>
      <w:r>
        <w:rPr>
          <w:spacing w:val="-54"/>
          <w:sz w:val="18"/>
        </w:rPr>
        <w:t xml:space="preserve"> </w:t>
      </w:r>
      <w:r>
        <w:rPr>
          <w:sz w:val="18"/>
        </w:rPr>
        <w:t>di</w:t>
      </w:r>
      <w:r>
        <w:rPr>
          <w:spacing w:val="-12"/>
          <w:sz w:val="18"/>
        </w:rPr>
        <w:t xml:space="preserve"> </w:t>
      </w:r>
      <w:r>
        <w:rPr>
          <w:sz w:val="18"/>
        </w:rPr>
        <w:t>valutazione.</w:t>
      </w:r>
      <w:r>
        <w:rPr>
          <w:spacing w:val="-10"/>
          <w:sz w:val="18"/>
        </w:rPr>
        <w:t xml:space="preserve"> </w:t>
      </w:r>
      <w:r>
        <w:rPr>
          <w:sz w:val="18"/>
        </w:rPr>
        <w:t>Analogamente</w:t>
      </w:r>
      <w:r>
        <w:rPr>
          <w:spacing w:val="-9"/>
          <w:sz w:val="18"/>
        </w:rPr>
        <w:t xml:space="preserve"> </w:t>
      </w:r>
      <w:r>
        <w:rPr>
          <w:sz w:val="18"/>
        </w:rPr>
        <w:t>sono</w:t>
      </w:r>
      <w:r>
        <w:rPr>
          <w:spacing w:val="-10"/>
          <w:sz w:val="18"/>
        </w:rPr>
        <w:t xml:space="preserve"> </w:t>
      </w:r>
      <w:r>
        <w:rPr>
          <w:sz w:val="18"/>
        </w:rPr>
        <w:t>riconosciuti</w:t>
      </w:r>
      <w:r>
        <w:rPr>
          <w:spacing w:val="-11"/>
          <w:sz w:val="18"/>
        </w:rPr>
        <w:t xml:space="preserve"> </w:t>
      </w:r>
      <w:r>
        <w:rPr>
          <w:sz w:val="18"/>
        </w:rPr>
        <w:t>utili</w:t>
      </w:r>
      <w:r>
        <w:rPr>
          <w:spacing w:val="-12"/>
          <w:sz w:val="18"/>
        </w:rPr>
        <w:t xml:space="preserve"> </w:t>
      </w:r>
      <w:r>
        <w:rPr>
          <w:sz w:val="18"/>
        </w:rPr>
        <w:t>gli</w:t>
      </w:r>
      <w:r>
        <w:rPr>
          <w:spacing w:val="-11"/>
          <w:sz w:val="18"/>
        </w:rPr>
        <w:t xml:space="preserve"> </w:t>
      </w:r>
      <w:r>
        <w:rPr>
          <w:sz w:val="18"/>
        </w:rPr>
        <w:t>anni</w:t>
      </w:r>
      <w:r>
        <w:rPr>
          <w:spacing w:val="-9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servizio</w:t>
      </w:r>
      <w:r>
        <w:rPr>
          <w:spacing w:val="-11"/>
          <w:sz w:val="18"/>
        </w:rPr>
        <w:t xml:space="preserve"> </w:t>
      </w:r>
      <w:r>
        <w:rPr>
          <w:sz w:val="18"/>
        </w:rPr>
        <w:t>come</w:t>
      </w:r>
      <w:r>
        <w:rPr>
          <w:spacing w:val="-10"/>
          <w:sz w:val="18"/>
        </w:rPr>
        <w:t xml:space="preserve"> </w:t>
      </w:r>
      <w:r>
        <w:rPr>
          <w:sz w:val="18"/>
        </w:rPr>
        <w:t>ricercatore</w:t>
      </w:r>
      <w:r>
        <w:rPr>
          <w:spacing w:val="-10"/>
          <w:sz w:val="18"/>
        </w:rPr>
        <w:t xml:space="preserve"> </w:t>
      </w:r>
      <w:r>
        <w:rPr>
          <w:sz w:val="18"/>
        </w:rPr>
        <w:t>a</w:t>
      </w:r>
      <w:r>
        <w:rPr>
          <w:spacing w:val="-12"/>
          <w:sz w:val="18"/>
        </w:rPr>
        <w:t xml:space="preserve"> </w:t>
      </w:r>
      <w:r>
        <w:rPr>
          <w:sz w:val="18"/>
        </w:rPr>
        <w:t>tempo</w:t>
      </w:r>
      <w:r>
        <w:rPr>
          <w:spacing w:val="-10"/>
          <w:sz w:val="18"/>
        </w:rPr>
        <w:t xml:space="preserve"> </w:t>
      </w:r>
      <w:r>
        <w:rPr>
          <w:sz w:val="18"/>
        </w:rPr>
        <w:t>determinato</w:t>
      </w:r>
      <w:r>
        <w:rPr>
          <w:spacing w:val="-11"/>
          <w:sz w:val="18"/>
        </w:rPr>
        <w:t xml:space="preserve"> </w:t>
      </w:r>
      <w:r>
        <w:rPr>
          <w:sz w:val="18"/>
        </w:rPr>
        <w:t>del</w:t>
      </w:r>
      <w:r>
        <w:rPr>
          <w:spacing w:val="-11"/>
          <w:sz w:val="18"/>
        </w:rPr>
        <w:t xml:space="preserve"> </w:t>
      </w:r>
      <w:r>
        <w:rPr>
          <w:sz w:val="18"/>
        </w:rPr>
        <w:t>personale</w:t>
      </w:r>
      <w:r>
        <w:rPr>
          <w:spacing w:val="1"/>
          <w:sz w:val="18"/>
        </w:rPr>
        <w:t xml:space="preserve"> </w:t>
      </w:r>
      <w:r>
        <w:rPr>
          <w:sz w:val="18"/>
        </w:rPr>
        <w:t>docente già di ruolo, ai sensi della legge 240/10 e s.i.m. art 24 comma 9bis. Tale riconoscimento avviene tenuto conto</w:t>
      </w:r>
      <w:r>
        <w:rPr>
          <w:spacing w:val="1"/>
          <w:sz w:val="18"/>
        </w:rPr>
        <w:t xml:space="preserve"> </w:t>
      </w:r>
      <w:r>
        <w:rPr>
          <w:sz w:val="18"/>
        </w:rPr>
        <w:t>della circostanza che il periodo di questo tipo di congedo straordinario è utile ai fini della progressione di carriera, del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trattamento</w:t>
      </w:r>
      <w:r>
        <w:rPr>
          <w:spacing w:val="-12"/>
          <w:sz w:val="18"/>
        </w:rPr>
        <w:t xml:space="preserve"> </w:t>
      </w:r>
      <w:r>
        <w:rPr>
          <w:sz w:val="18"/>
        </w:rPr>
        <w:t>di</w:t>
      </w:r>
      <w:r>
        <w:rPr>
          <w:spacing w:val="-11"/>
          <w:sz w:val="18"/>
        </w:rPr>
        <w:t xml:space="preserve"> </w:t>
      </w:r>
      <w:r>
        <w:rPr>
          <w:sz w:val="18"/>
        </w:rPr>
        <w:t>quiescenza</w:t>
      </w:r>
      <w:r>
        <w:rPr>
          <w:spacing w:val="-14"/>
          <w:sz w:val="18"/>
        </w:rPr>
        <w:t xml:space="preserve"> </w:t>
      </w:r>
      <w:r>
        <w:rPr>
          <w:sz w:val="18"/>
        </w:rPr>
        <w:t>e</w:t>
      </w:r>
      <w:r>
        <w:rPr>
          <w:spacing w:val="-11"/>
          <w:sz w:val="18"/>
        </w:rPr>
        <w:t xml:space="preserve"> </w:t>
      </w:r>
      <w:r>
        <w:rPr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z w:val="18"/>
        </w:rPr>
        <w:t>previdenza.</w:t>
      </w:r>
      <w:r>
        <w:rPr>
          <w:spacing w:val="-13"/>
          <w:sz w:val="18"/>
        </w:rPr>
        <w:t xml:space="preserve"> </w:t>
      </w:r>
      <w:r>
        <w:rPr>
          <w:sz w:val="18"/>
        </w:rPr>
        <w:t>Detto</w:t>
      </w:r>
      <w:r>
        <w:rPr>
          <w:spacing w:val="-10"/>
          <w:sz w:val="18"/>
        </w:rPr>
        <w:t xml:space="preserve"> </w:t>
      </w:r>
      <w:r>
        <w:rPr>
          <w:sz w:val="18"/>
        </w:rPr>
        <w:t>periodo</w:t>
      </w:r>
      <w:r>
        <w:rPr>
          <w:spacing w:val="-13"/>
          <w:sz w:val="18"/>
        </w:rPr>
        <w:t xml:space="preserve"> </w:t>
      </w:r>
      <w:r>
        <w:rPr>
          <w:sz w:val="18"/>
        </w:rPr>
        <w:t>non</w:t>
      </w:r>
      <w:r>
        <w:rPr>
          <w:spacing w:val="-8"/>
          <w:sz w:val="18"/>
        </w:rPr>
        <w:t xml:space="preserve"> </w:t>
      </w:r>
      <w:r>
        <w:rPr>
          <w:sz w:val="18"/>
        </w:rPr>
        <w:t>va</w:t>
      </w:r>
      <w:r>
        <w:rPr>
          <w:spacing w:val="-12"/>
          <w:sz w:val="18"/>
        </w:rPr>
        <w:t xml:space="preserve"> </w:t>
      </w:r>
      <w:r>
        <w:rPr>
          <w:sz w:val="18"/>
        </w:rPr>
        <w:t>valutato</w:t>
      </w:r>
      <w:r>
        <w:rPr>
          <w:spacing w:val="-9"/>
          <w:sz w:val="18"/>
        </w:rPr>
        <w:t xml:space="preserve"> </w:t>
      </w:r>
      <w:r>
        <w:rPr>
          <w:sz w:val="18"/>
        </w:rPr>
        <w:t>ai</w:t>
      </w:r>
      <w:r>
        <w:rPr>
          <w:spacing w:val="-11"/>
          <w:sz w:val="18"/>
        </w:rPr>
        <w:t xml:space="preserve"> </w:t>
      </w:r>
      <w:r>
        <w:rPr>
          <w:sz w:val="18"/>
        </w:rPr>
        <w:t>fini</w:t>
      </w:r>
      <w:r>
        <w:rPr>
          <w:spacing w:val="-11"/>
          <w:sz w:val="18"/>
        </w:rPr>
        <w:t xml:space="preserve"> </w:t>
      </w:r>
      <w:r>
        <w:rPr>
          <w:sz w:val="18"/>
        </w:rPr>
        <w:t>dell'attribuzione</w:t>
      </w:r>
      <w:r>
        <w:rPr>
          <w:spacing w:val="-12"/>
          <w:sz w:val="18"/>
        </w:rPr>
        <w:t xml:space="preserve"> </w:t>
      </w:r>
      <w:r>
        <w:rPr>
          <w:sz w:val="18"/>
        </w:rPr>
        <w:t>del</w:t>
      </w:r>
      <w:r>
        <w:rPr>
          <w:spacing w:val="-10"/>
          <w:sz w:val="18"/>
        </w:rPr>
        <w:t xml:space="preserve"> </w:t>
      </w:r>
      <w:r>
        <w:rPr>
          <w:sz w:val="18"/>
        </w:rPr>
        <w:t>punteggio</w:t>
      </w:r>
      <w:r>
        <w:rPr>
          <w:spacing w:val="-13"/>
          <w:sz w:val="18"/>
        </w:rPr>
        <w:t xml:space="preserve"> </w:t>
      </w:r>
      <w:r>
        <w:rPr>
          <w:sz w:val="18"/>
        </w:rPr>
        <w:t>concernente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continuità</w:t>
      </w:r>
      <w:r>
        <w:rPr>
          <w:spacing w:val="-2"/>
          <w:sz w:val="18"/>
        </w:rPr>
        <w:t xml:space="preserve"> </w:t>
      </w:r>
      <w:r>
        <w:rPr>
          <w:sz w:val="18"/>
        </w:rPr>
        <w:t>del servizio</w:t>
      </w:r>
      <w:r>
        <w:rPr>
          <w:spacing w:val="-1"/>
          <w:sz w:val="18"/>
        </w:rPr>
        <w:t xml:space="preserve"> </w:t>
      </w:r>
      <w:r>
        <w:rPr>
          <w:sz w:val="18"/>
        </w:rPr>
        <w:t>nella stessa</w:t>
      </w:r>
      <w:r>
        <w:rPr>
          <w:spacing w:val="-2"/>
          <w:sz w:val="18"/>
        </w:rPr>
        <w:t xml:space="preserve"> </w:t>
      </w:r>
      <w:r>
        <w:rPr>
          <w:sz w:val="18"/>
        </w:rPr>
        <w:t>scuola,</w:t>
      </w:r>
      <w:r>
        <w:rPr>
          <w:spacing w:val="-1"/>
          <w:sz w:val="18"/>
        </w:rPr>
        <w:t xml:space="preserve"> </w:t>
      </w:r>
      <w:r>
        <w:rPr>
          <w:sz w:val="18"/>
        </w:rPr>
        <w:t>né nel</w:t>
      </w:r>
      <w:r>
        <w:rPr>
          <w:spacing w:val="-2"/>
          <w:sz w:val="18"/>
        </w:rPr>
        <w:t xml:space="preserve"> </w:t>
      </w:r>
      <w:r>
        <w:rPr>
          <w:sz w:val="18"/>
        </w:rPr>
        <w:t>comune.</w:t>
      </w:r>
    </w:p>
    <w:p w:rsidR="00917166" w:rsidRDefault="00917166" w:rsidP="00917166">
      <w:pPr>
        <w:ind w:left="112"/>
        <w:jc w:val="both"/>
        <w:rPr>
          <w:sz w:val="18"/>
        </w:rPr>
      </w:pP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servizio</w:t>
      </w:r>
      <w:r>
        <w:rPr>
          <w:spacing w:val="2"/>
          <w:sz w:val="18"/>
        </w:rPr>
        <w:t xml:space="preserve"> </w:t>
      </w:r>
      <w:r>
        <w:rPr>
          <w:sz w:val="18"/>
        </w:rPr>
        <w:t>prestato</w:t>
      </w:r>
      <w:r>
        <w:rPr>
          <w:spacing w:val="2"/>
          <w:sz w:val="18"/>
        </w:rPr>
        <w:t xml:space="preserve"> </w:t>
      </w:r>
      <w:r>
        <w:rPr>
          <w:sz w:val="18"/>
        </w:rPr>
        <w:t>nelle</w:t>
      </w:r>
      <w:r>
        <w:rPr>
          <w:spacing w:val="2"/>
          <w:sz w:val="18"/>
        </w:rPr>
        <w:t xml:space="preserve"> </w:t>
      </w:r>
      <w:r>
        <w:rPr>
          <w:sz w:val="18"/>
        </w:rPr>
        <w:t>scuole</w:t>
      </w:r>
      <w:r>
        <w:rPr>
          <w:spacing w:val="3"/>
          <w:sz w:val="18"/>
        </w:rPr>
        <w:t xml:space="preserve"> </w:t>
      </w:r>
      <w:r>
        <w:rPr>
          <w:sz w:val="18"/>
        </w:rPr>
        <w:t>paritarie</w:t>
      </w:r>
      <w:r>
        <w:rPr>
          <w:spacing w:val="2"/>
          <w:sz w:val="18"/>
        </w:rPr>
        <w:t xml:space="preserve"> </w:t>
      </w:r>
      <w:r>
        <w:rPr>
          <w:sz w:val="18"/>
        </w:rPr>
        <w:t>non</w:t>
      </w:r>
      <w:r>
        <w:rPr>
          <w:spacing w:val="3"/>
          <w:sz w:val="18"/>
        </w:rPr>
        <w:t xml:space="preserve"> </w:t>
      </w:r>
      <w:r>
        <w:rPr>
          <w:sz w:val="18"/>
        </w:rPr>
        <w:t>è</w:t>
      </w:r>
      <w:r>
        <w:rPr>
          <w:spacing w:val="2"/>
          <w:sz w:val="18"/>
        </w:rPr>
        <w:t xml:space="preserve"> </w:t>
      </w:r>
      <w:r>
        <w:rPr>
          <w:sz w:val="18"/>
        </w:rPr>
        <w:t>valutabile</w:t>
      </w:r>
      <w:r>
        <w:rPr>
          <w:spacing w:val="2"/>
          <w:sz w:val="18"/>
        </w:rPr>
        <w:t xml:space="preserve"> </w:t>
      </w:r>
      <w:r>
        <w:rPr>
          <w:sz w:val="18"/>
        </w:rPr>
        <w:t>in</w:t>
      </w:r>
      <w:r>
        <w:rPr>
          <w:spacing w:val="5"/>
          <w:sz w:val="18"/>
        </w:rPr>
        <w:t xml:space="preserve"> </w:t>
      </w:r>
      <w:r>
        <w:rPr>
          <w:sz w:val="18"/>
        </w:rPr>
        <w:t>quanto</w:t>
      </w:r>
      <w:r>
        <w:rPr>
          <w:spacing w:val="2"/>
          <w:sz w:val="18"/>
        </w:rPr>
        <w:t xml:space="preserve"> </w:t>
      </w:r>
      <w:r>
        <w:rPr>
          <w:sz w:val="18"/>
        </w:rPr>
        <w:t>non</w:t>
      </w:r>
      <w:r>
        <w:rPr>
          <w:spacing w:val="3"/>
          <w:sz w:val="18"/>
        </w:rPr>
        <w:t xml:space="preserve"> </w:t>
      </w:r>
      <w:r>
        <w:rPr>
          <w:sz w:val="18"/>
        </w:rPr>
        <w:t>riconoscibile</w:t>
      </w:r>
      <w:r>
        <w:rPr>
          <w:spacing w:val="2"/>
          <w:sz w:val="18"/>
        </w:rPr>
        <w:t xml:space="preserve"> </w:t>
      </w:r>
      <w:r>
        <w:rPr>
          <w:sz w:val="18"/>
        </w:rPr>
        <w:t>ai</w:t>
      </w:r>
      <w:r>
        <w:rPr>
          <w:spacing w:val="1"/>
          <w:sz w:val="18"/>
        </w:rPr>
        <w:t xml:space="preserve"> </w:t>
      </w:r>
      <w:r>
        <w:rPr>
          <w:sz w:val="18"/>
        </w:rPr>
        <w:t>fini</w:t>
      </w:r>
      <w:r>
        <w:rPr>
          <w:spacing w:val="4"/>
          <w:sz w:val="18"/>
        </w:rPr>
        <w:t xml:space="preserve"> </w:t>
      </w:r>
      <w:r>
        <w:rPr>
          <w:sz w:val="18"/>
        </w:rPr>
        <w:t>della</w:t>
      </w:r>
      <w:r>
        <w:rPr>
          <w:spacing w:val="2"/>
          <w:sz w:val="18"/>
        </w:rPr>
        <w:t xml:space="preserve"> </w:t>
      </w:r>
      <w:r>
        <w:rPr>
          <w:sz w:val="18"/>
        </w:rPr>
        <w:t>ricostruzione</w:t>
      </w:r>
      <w:r>
        <w:rPr>
          <w:spacing w:val="4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carriera.</w:t>
      </w:r>
    </w:p>
    <w:p w:rsidR="00917166" w:rsidRDefault="00917166" w:rsidP="00917166">
      <w:pPr>
        <w:spacing w:line="217" w:lineRule="exact"/>
        <w:ind w:left="112"/>
        <w:jc w:val="both"/>
        <w:rPr>
          <w:sz w:val="18"/>
        </w:rPr>
      </w:pPr>
      <w:r>
        <w:rPr>
          <w:sz w:val="18"/>
        </w:rPr>
        <w:t>E’</w:t>
      </w:r>
      <w:r>
        <w:rPr>
          <w:spacing w:val="-3"/>
          <w:sz w:val="18"/>
        </w:rPr>
        <w:t xml:space="preserve"> </w:t>
      </w:r>
      <w:r>
        <w:rPr>
          <w:sz w:val="18"/>
        </w:rPr>
        <w:t>fatto</w:t>
      </w:r>
      <w:r>
        <w:rPr>
          <w:spacing w:val="-3"/>
          <w:sz w:val="18"/>
        </w:rPr>
        <w:t xml:space="preserve"> </w:t>
      </w:r>
      <w:r>
        <w:rPr>
          <w:sz w:val="18"/>
        </w:rPr>
        <w:t>salvo</w:t>
      </w:r>
      <w:r>
        <w:rPr>
          <w:spacing w:val="-1"/>
          <w:sz w:val="18"/>
        </w:rPr>
        <w:t xml:space="preserve"> </w:t>
      </w:r>
      <w:r>
        <w:rPr>
          <w:sz w:val="18"/>
        </w:rPr>
        <w:t>il</w:t>
      </w:r>
      <w:r>
        <w:rPr>
          <w:spacing w:val="-4"/>
          <w:sz w:val="18"/>
        </w:rPr>
        <w:t xml:space="preserve"> </w:t>
      </w:r>
      <w:r>
        <w:rPr>
          <w:sz w:val="18"/>
        </w:rPr>
        <w:t>riconoscimento</w:t>
      </w:r>
      <w:r>
        <w:rPr>
          <w:spacing w:val="-5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servizio prestato:</w:t>
      </w:r>
    </w:p>
    <w:p w:rsidR="00917166" w:rsidRDefault="00917166" w:rsidP="00917166">
      <w:pPr>
        <w:pStyle w:val="Paragrafoelenco"/>
        <w:numPr>
          <w:ilvl w:val="0"/>
          <w:numId w:val="11"/>
        </w:numPr>
        <w:tabs>
          <w:tab w:val="left" w:pos="834"/>
        </w:tabs>
        <w:ind w:right="416"/>
        <w:rPr>
          <w:sz w:val="18"/>
        </w:rPr>
      </w:pPr>
      <w:r>
        <w:rPr>
          <w:sz w:val="18"/>
        </w:rPr>
        <w:t>fino al 31.8.2008 nelle scuole paritarie primarie che abbiano mantenuto lo status di parificate congiuntamente a</w:t>
      </w:r>
      <w:r>
        <w:rPr>
          <w:spacing w:val="-54"/>
          <w:sz w:val="18"/>
        </w:rPr>
        <w:t xml:space="preserve"> </w:t>
      </w:r>
      <w:r>
        <w:rPr>
          <w:sz w:val="18"/>
        </w:rPr>
        <w:t>quello</w:t>
      </w:r>
      <w:r>
        <w:rPr>
          <w:spacing w:val="-2"/>
          <w:sz w:val="18"/>
        </w:rPr>
        <w:t xml:space="preserve"> </w:t>
      </w:r>
      <w:r>
        <w:rPr>
          <w:sz w:val="18"/>
        </w:rPr>
        <w:t>di paritarie</w:t>
      </w:r>
    </w:p>
    <w:p w:rsidR="00917166" w:rsidRDefault="00917166" w:rsidP="00917166">
      <w:pPr>
        <w:pStyle w:val="Paragrafoelenco"/>
        <w:numPr>
          <w:ilvl w:val="0"/>
          <w:numId w:val="11"/>
        </w:numPr>
        <w:tabs>
          <w:tab w:val="left" w:pos="834"/>
        </w:tabs>
        <w:ind w:hanging="361"/>
        <w:rPr>
          <w:sz w:val="18"/>
        </w:rPr>
      </w:pPr>
      <w:r>
        <w:rPr>
          <w:sz w:val="18"/>
        </w:rPr>
        <w:t>nelle</w:t>
      </w:r>
      <w:r>
        <w:rPr>
          <w:spacing w:val="-3"/>
          <w:sz w:val="18"/>
        </w:rPr>
        <w:t xml:space="preserve"> </w:t>
      </w:r>
      <w:r>
        <w:rPr>
          <w:sz w:val="18"/>
        </w:rPr>
        <w:t>scuole</w:t>
      </w:r>
      <w:r>
        <w:rPr>
          <w:spacing w:val="-4"/>
          <w:sz w:val="18"/>
        </w:rPr>
        <w:t xml:space="preserve"> </w:t>
      </w:r>
      <w:r>
        <w:rPr>
          <w:sz w:val="18"/>
        </w:rPr>
        <w:t>paritarie</w:t>
      </w:r>
      <w:r>
        <w:rPr>
          <w:spacing w:val="-4"/>
          <w:sz w:val="18"/>
        </w:rPr>
        <w:t xml:space="preserve"> </w:t>
      </w:r>
      <w:r>
        <w:rPr>
          <w:sz w:val="18"/>
        </w:rPr>
        <w:t>dell’infanzia</w:t>
      </w:r>
      <w:r>
        <w:rPr>
          <w:spacing w:val="-5"/>
          <w:sz w:val="18"/>
        </w:rPr>
        <w:t xml:space="preserve"> </w:t>
      </w:r>
      <w:r>
        <w:rPr>
          <w:sz w:val="18"/>
        </w:rPr>
        <w:t>comunali</w:t>
      </w:r>
    </w:p>
    <w:p w:rsidR="00917166" w:rsidRDefault="00917166" w:rsidP="00917166">
      <w:pPr>
        <w:pStyle w:val="Paragrafoelenco"/>
        <w:numPr>
          <w:ilvl w:val="0"/>
          <w:numId w:val="11"/>
        </w:numPr>
        <w:tabs>
          <w:tab w:val="left" w:pos="833"/>
          <w:tab w:val="left" w:pos="834"/>
        </w:tabs>
        <w:spacing w:before="1"/>
        <w:ind w:hanging="361"/>
        <w:rPr>
          <w:sz w:val="18"/>
        </w:rPr>
      </w:pPr>
      <w:r>
        <w:rPr>
          <w:sz w:val="18"/>
        </w:rPr>
        <w:t>nelle</w:t>
      </w:r>
      <w:r>
        <w:rPr>
          <w:spacing w:val="-3"/>
          <w:sz w:val="18"/>
        </w:rPr>
        <w:t xml:space="preserve"> </w:t>
      </w:r>
      <w:r>
        <w:rPr>
          <w:sz w:val="18"/>
        </w:rPr>
        <w:t>scuole</w:t>
      </w:r>
      <w:r>
        <w:rPr>
          <w:spacing w:val="-3"/>
          <w:sz w:val="18"/>
        </w:rPr>
        <w:t xml:space="preserve"> </w:t>
      </w:r>
      <w:r>
        <w:rPr>
          <w:sz w:val="18"/>
        </w:rPr>
        <w:t>secondarie</w:t>
      </w:r>
      <w:r>
        <w:rPr>
          <w:spacing w:val="-4"/>
          <w:sz w:val="18"/>
        </w:rPr>
        <w:t xml:space="preserve"> </w:t>
      </w:r>
      <w:r>
        <w:rPr>
          <w:sz w:val="18"/>
        </w:rPr>
        <w:t>pareggiate</w:t>
      </w:r>
      <w:r>
        <w:rPr>
          <w:spacing w:val="-2"/>
          <w:sz w:val="18"/>
        </w:rPr>
        <w:t xml:space="preserve"> </w:t>
      </w:r>
      <w:r>
        <w:rPr>
          <w:sz w:val="18"/>
        </w:rPr>
        <w:t>(art.</w:t>
      </w:r>
      <w:r>
        <w:rPr>
          <w:spacing w:val="-3"/>
          <w:sz w:val="18"/>
        </w:rPr>
        <w:t xml:space="preserve"> </w:t>
      </w:r>
      <w:r>
        <w:rPr>
          <w:sz w:val="18"/>
        </w:rPr>
        <w:t>360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T.U.).</w:t>
      </w:r>
    </w:p>
    <w:p w:rsidR="00917166" w:rsidRDefault="00917166" w:rsidP="00917166">
      <w:pPr>
        <w:pStyle w:val="Corpotesto"/>
        <w:rPr>
          <w:sz w:val="18"/>
        </w:rPr>
      </w:pPr>
    </w:p>
    <w:p w:rsidR="00917166" w:rsidRDefault="00917166" w:rsidP="00917166">
      <w:pPr>
        <w:spacing w:line="217" w:lineRule="exact"/>
        <w:ind w:left="112"/>
        <w:jc w:val="both"/>
        <w:rPr>
          <w:sz w:val="18"/>
        </w:rPr>
      </w:pPr>
      <w:r>
        <w:rPr>
          <w:sz w:val="18"/>
        </w:rPr>
        <w:t>N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T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</w:p>
    <w:p w:rsidR="00917166" w:rsidRDefault="00917166" w:rsidP="00917166">
      <w:pPr>
        <w:pStyle w:val="Paragrafoelenco"/>
        <w:numPr>
          <w:ilvl w:val="0"/>
          <w:numId w:val="10"/>
        </w:numPr>
        <w:tabs>
          <w:tab w:val="left" w:pos="415"/>
        </w:tabs>
        <w:spacing w:line="217" w:lineRule="exact"/>
        <w:ind w:hanging="303"/>
        <w:rPr>
          <w:sz w:val="18"/>
        </w:rPr>
      </w:pPr>
      <w:r>
        <w:rPr>
          <w:sz w:val="18"/>
        </w:rPr>
        <w:t>Il</w:t>
      </w:r>
      <w:r>
        <w:rPr>
          <w:spacing w:val="6"/>
          <w:sz w:val="18"/>
        </w:rPr>
        <w:t xml:space="preserve"> </w:t>
      </w:r>
      <w:r>
        <w:rPr>
          <w:sz w:val="18"/>
        </w:rPr>
        <w:t>ruolo</w:t>
      </w:r>
      <w:r>
        <w:rPr>
          <w:spacing w:val="6"/>
          <w:sz w:val="18"/>
        </w:rPr>
        <w:t xml:space="preserve"> </w:t>
      </w:r>
      <w:r>
        <w:rPr>
          <w:sz w:val="18"/>
        </w:rPr>
        <w:t>di</w:t>
      </w:r>
      <w:r>
        <w:rPr>
          <w:spacing w:val="8"/>
          <w:sz w:val="18"/>
        </w:rPr>
        <w:t xml:space="preserve"> </w:t>
      </w:r>
      <w:r>
        <w:rPr>
          <w:sz w:val="18"/>
        </w:rPr>
        <w:t>appartenenza</w:t>
      </w:r>
      <w:r>
        <w:rPr>
          <w:spacing w:val="6"/>
          <w:sz w:val="18"/>
        </w:rPr>
        <w:t xml:space="preserve"> </w:t>
      </w:r>
      <w:r>
        <w:rPr>
          <w:sz w:val="18"/>
        </w:rPr>
        <w:t>va</w:t>
      </w:r>
      <w:r>
        <w:rPr>
          <w:spacing w:val="5"/>
          <w:sz w:val="18"/>
        </w:rPr>
        <w:t xml:space="preserve"> </w:t>
      </w:r>
      <w:r>
        <w:rPr>
          <w:sz w:val="18"/>
        </w:rPr>
        <w:t>riferito</w:t>
      </w:r>
      <w:r>
        <w:rPr>
          <w:spacing w:val="6"/>
          <w:sz w:val="18"/>
        </w:rPr>
        <w:t xml:space="preserve"> </w:t>
      </w:r>
      <w:r>
        <w:rPr>
          <w:sz w:val="18"/>
        </w:rPr>
        <w:t>rispettivamente:</w:t>
      </w:r>
      <w:r>
        <w:rPr>
          <w:spacing w:val="8"/>
          <w:sz w:val="18"/>
        </w:rPr>
        <w:t xml:space="preserve"> </w:t>
      </w:r>
      <w:r>
        <w:rPr>
          <w:sz w:val="18"/>
        </w:rPr>
        <w:t>a)</w:t>
      </w:r>
      <w:r>
        <w:rPr>
          <w:spacing w:val="6"/>
          <w:sz w:val="18"/>
        </w:rPr>
        <w:t xml:space="preserve"> </w:t>
      </w:r>
      <w:r>
        <w:rPr>
          <w:sz w:val="18"/>
        </w:rPr>
        <w:t>alla</w:t>
      </w:r>
      <w:r>
        <w:rPr>
          <w:spacing w:val="5"/>
          <w:sz w:val="18"/>
        </w:rPr>
        <w:t xml:space="preserve"> </w:t>
      </w:r>
      <w:r>
        <w:rPr>
          <w:sz w:val="18"/>
        </w:rPr>
        <w:t>scuola</w:t>
      </w:r>
      <w:r>
        <w:rPr>
          <w:spacing w:val="6"/>
          <w:sz w:val="18"/>
        </w:rPr>
        <w:t xml:space="preserve"> </w:t>
      </w:r>
      <w:r>
        <w:rPr>
          <w:sz w:val="18"/>
        </w:rPr>
        <w:t>dell’infanzia;</w:t>
      </w:r>
      <w:r>
        <w:rPr>
          <w:spacing w:val="7"/>
          <w:sz w:val="18"/>
        </w:rPr>
        <w:t xml:space="preserve"> </w:t>
      </w:r>
      <w:r>
        <w:rPr>
          <w:sz w:val="18"/>
        </w:rPr>
        <w:t>b)</w:t>
      </w:r>
      <w:r>
        <w:rPr>
          <w:spacing w:val="6"/>
          <w:sz w:val="18"/>
        </w:rPr>
        <w:t xml:space="preserve"> </w:t>
      </w:r>
      <w:r>
        <w:rPr>
          <w:sz w:val="18"/>
        </w:rPr>
        <w:t>alla</w:t>
      </w:r>
      <w:r>
        <w:rPr>
          <w:spacing w:val="10"/>
          <w:sz w:val="18"/>
        </w:rPr>
        <w:t xml:space="preserve"> </w:t>
      </w:r>
      <w:r>
        <w:rPr>
          <w:sz w:val="18"/>
        </w:rPr>
        <w:t>scuola</w:t>
      </w:r>
      <w:r>
        <w:rPr>
          <w:spacing w:val="5"/>
          <w:sz w:val="18"/>
        </w:rPr>
        <w:t xml:space="preserve"> </w:t>
      </w:r>
      <w:r>
        <w:rPr>
          <w:sz w:val="18"/>
        </w:rPr>
        <w:t>primaria;</w:t>
      </w:r>
      <w:r>
        <w:rPr>
          <w:spacing w:val="7"/>
          <w:sz w:val="18"/>
        </w:rPr>
        <w:t xml:space="preserve"> </w:t>
      </w:r>
      <w:r>
        <w:rPr>
          <w:sz w:val="18"/>
        </w:rPr>
        <w:t>c)</w:t>
      </w:r>
      <w:r>
        <w:rPr>
          <w:spacing w:val="7"/>
          <w:sz w:val="18"/>
        </w:rPr>
        <w:t xml:space="preserve"> </w:t>
      </w:r>
      <w:r>
        <w:rPr>
          <w:sz w:val="18"/>
        </w:rPr>
        <w:t>alla</w:t>
      </w:r>
      <w:r>
        <w:rPr>
          <w:spacing w:val="5"/>
          <w:sz w:val="18"/>
        </w:rPr>
        <w:t xml:space="preserve"> </w:t>
      </w:r>
      <w:r>
        <w:rPr>
          <w:sz w:val="18"/>
        </w:rPr>
        <w:t>scuola</w:t>
      </w:r>
    </w:p>
    <w:p w:rsidR="00917166" w:rsidRDefault="00917166" w:rsidP="00917166">
      <w:pPr>
        <w:spacing w:before="1" w:line="217" w:lineRule="exact"/>
        <w:ind w:left="112"/>
        <w:jc w:val="both"/>
        <w:rPr>
          <w:sz w:val="18"/>
        </w:rPr>
      </w:pPr>
      <w:r>
        <w:rPr>
          <w:sz w:val="18"/>
        </w:rPr>
        <w:t>secondaria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grado;</w:t>
      </w:r>
      <w:r>
        <w:rPr>
          <w:spacing w:val="-2"/>
          <w:sz w:val="18"/>
        </w:rPr>
        <w:t xml:space="preserve"> </w:t>
      </w:r>
      <w:r>
        <w:rPr>
          <w:sz w:val="18"/>
        </w:rPr>
        <w:t>d)</w:t>
      </w:r>
      <w:r>
        <w:rPr>
          <w:spacing w:val="-3"/>
          <w:sz w:val="18"/>
        </w:rPr>
        <w:t xml:space="preserve"> </w:t>
      </w:r>
      <w:r>
        <w:rPr>
          <w:sz w:val="18"/>
        </w:rPr>
        <w:t>agli</w:t>
      </w:r>
      <w:r>
        <w:rPr>
          <w:spacing w:val="-3"/>
          <w:sz w:val="18"/>
        </w:rPr>
        <w:t xml:space="preserve"> </w:t>
      </w:r>
      <w:r>
        <w:rPr>
          <w:sz w:val="18"/>
        </w:rPr>
        <w:t>istituti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istruzione</w:t>
      </w:r>
      <w:r>
        <w:rPr>
          <w:spacing w:val="-3"/>
          <w:sz w:val="18"/>
        </w:rPr>
        <w:t xml:space="preserve"> </w:t>
      </w:r>
      <w:r>
        <w:rPr>
          <w:sz w:val="18"/>
        </w:rPr>
        <w:t>secondaria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II</w:t>
      </w:r>
      <w:r>
        <w:rPr>
          <w:spacing w:val="-1"/>
          <w:sz w:val="18"/>
        </w:rPr>
        <w:t xml:space="preserve"> </w:t>
      </w:r>
      <w:r>
        <w:rPr>
          <w:sz w:val="18"/>
        </w:rPr>
        <w:t>grado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artistica.</w:t>
      </w:r>
    </w:p>
    <w:p w:rsidR="00917166" w:rsidRDefault="00917166" w:rsidP="00917166">
      <w:pPr>
        <w:ind w:left="112" w:right="418"/>
        <w:jc w:val="both"/>
        <w:rPr>
          <w:sz w:val="18"/>
        </w:rPr>
      </w:pPr>
      <w:r>
        <w:rPr>
          <w:sz w:val="18"/>
        </w:rPr>
        <w:t>Va valutato nella misura prevista dalla presente voce il servizio prestato, a decorrere dall'anno scolastico 1978/79, dalle</w:t>
      </w:r>
      <w:r>
        <w:rPr>
          <w:spacing w:val="1"/>
          <w:sz w:val="18"/>
        </w:rPr>
        <w:t xml:space="preserve"> </w:t>
      </w:r>
      <w:r>
        <w:rPr>
          <w:sz w:val="18"/>
        </w:rPr>
        <w:t>assistenti di scuola materna statale utilizzate, ai sensi dell'articolo 8 della legge n. 463/78, come insegnanti di scuola</w:t>
      </w:r>
      <w:r>
        <w:rPr>
          <w:spacing w:val="1"/>
          <w:sz w:val="18"/>
        </w:rPr>
        <w:t xml:space="preserve"> </w:t>
      </w:r>
      <w:r>
        <w:rPr>
          <w:sz w:val="18"/>
        </w:rPr>
        <w:t>materna.</w:t>
      </w:r>
    </w:p>
    <w:p w:rsidR="00917166" w:rsidRDefault="00917166" w:rsidP="00917166">
      <w:pPr>
        <w:ind w:left="112" w:right="418"/>
        <w:jc w:val="both"/>
        <w:rPr>
          <w:sz w:val="18"/>
        </w:rPr>
      </w:pPr>
      <w:r>
        <w:rPr>
          <w:sz w:val="18"/>
        </w:rPr>
        <w:t>Va valutato nella misura prevista dalla presente voce anche il servizio prestato dal personale durante il periodo di</w:t>
      </w:r>
      <w:r>
        <w:rPr>
          <w:spacing w:val="1"/>
          <w:sz w:val="18"/>
        </w:rPr>
        <w:t xml:space="preserve"> </w:t>
      </w:r>
      <w:r>
        <w:rPr>
          <w:sz w:val="18"/>
        </w:rPr>
        <w:t>collocamento fuori ruolo ai sensi dell’art. 23 comma 5 del CCNL sottoscritto il 4/8/1995, dell’art. 17 comma 5 del CCNL</w:t>
      </w:r>
      <w:r>
        <w:rPr>
          <w:spacing w:val="1"/>
          <w:sz w:val="18"/>
        </w:rPr>
        <w:t xml:space="preserve"> </w:t>
      </w:r>
      <w:r>
        <w:rPr>
          <w:sz w:val="18"/>
        </w:rPr>
        <w:t>sottoscritto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24/7/2003</w:t>
      </w:r>
      <w:r>
        <w:rPr>
          <w:spacing w:val="-1"/>
          <w:sz w:val="18"/>
        </w:rPr>
        <w:t xml:space="preserve"> </w:t>
      </w:r>
      <w:r>
        <w:rPr>
          <w:sz w:val="18"/>
        </w:rPr>
        <w:t>e dell’art.</w:t>
      </w:r>
      <w:r>
        <w:rPr>
          <w:spacing w:val="-1"/>
          <w:sz w:val="18"/>
        </w:rPr>
        <w:t xml:space="preserve"> </w:t>
      </w:r>
      <w:r>
        <w:rPr>
          <w:sz w:val="18"/>
        </w:rPr>
        <w:t>17,</w:t>
      </w:r>
      <w:r>
        <w:rPr>
          <w:spacing w:val="-2"/>
          <w:sz w:val="18"/>
        </w:rPr>
        <w:t xml:space="preserve"> </w:t>
      </w:r>
      <w:r>
        <w:rPr>
          <w:sz w:val="18"/>
        </w:rPr>
        <w:t>comma</w:t>
      </w:r>
      <w:r>
        <w:rPr>
          <w:spacing w:val="-2"/>
          <w:sz w:val="18"/>
        </w:rPr>
        <w:t xml:space="preserve"> </w:t>
      </w:r>
      <w:r>
        <w:rPr>
          <w:sz w:val="18"/>
        </w:rPr>
        <w:t>5,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CCNL</w:t>
      </w:r>
      <w:r>
        <w:rPr>
          <w:spacing w:val="-2"/>
          <w:sz w:val="18"/>
        </w:rPr>
        <w:t xml:space="preserve"> </w:t>
      </w:r>
      <w:r>
        <w:rPr>
          <w:sz w:val="18"/>
        </w:rPr>
        <w:t>sottoscritto</w:t>
      </w:r>
      <w:r>
        <w:rPr>
          <w:spacing w:val="-1"/>
          <w:sz w:val="18"/>
        </w:rPr>
        <w:t xml:space="preserve"> </w:t>
      </w: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29.11.2007.</w:t>
      </w:r>
    </w:p>
    <w:p w:rsidR="00917166" w:rsidRDefault="00917166" w:rsidP="00917166">
      <w:pPr>
        <w:spacing w:before="1"/>
        <w:ind w:left="112" w:right="409"/>
        <w:jc w:val="both"/>
        <w:rPr>
          <w:sz w:val="18"/>
        </w:rPr>
      </w:pPr>
      <w:r>
        <w:rPr>
          <w:sz w:val="18"/>
        </w:rPr>
        <w:t>Per ogni anno di insegnamento prestato, con il possesso del prescritto titolo di specializzazione, nelle scuole speciali o ad</w:t>
      </w:r>
      <w:r>
        <w:rPr>
          <w:spacing w:val="-54"/>
          <w:sz w:val="18"/>
        </w:rPr>
        <w:t xml:space="preserve"> </w:t>
      </w:r>
      <w:r>
        <w:rPr>
          <w:sz w:val="18"/>
        </w:rPr>
        <w:t>indirizzo didattico differenziato o nelle classi differenziali, o nei posti di sostegno, o nelle DOS, qualora il trasferimento a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domanda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o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d’ufficio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sia</w:t>
      </w:r>
      <w:r>
        <w:rPr>
          <w:spacing w:val="-15"/>
          <w:sz w:val="18"/>
        </w:rPr>
        <w:t xml:space="preserve"> </w:t>
      </w:r>
      <w:r>
        <w:rPr>
          <w:spacing w:val="-1"/>
          <w:sz w:val="18"/>
        </w:rPr>
        <w:t>richiesto</w:t>
      </w:r>
      <w:r>
        <w:rPr>
          <w:spacing w:val="-13"/>
          <w:sz w:val="18"/>
        </w:rPr>
        <w:t xml:space="preserve"> </w:t>
      </w:r>
      <w:r>
        <w:rPr>
          <w:sz w:val="18"/>
        </w:rPr>
        <w:t>indifferentemente</w:t>
      </w:r>
      <w:r>
        <w:rPr>
          <w:spacing w:val="-12"/>
          <w:sz w:val="18"/>
        </w:rPr>
        <w:t xml:space="preserve"> </w:t>
      </w:r>
      <w:r>
        <w:rPr>
          <w:sz w:val="18"/>
        </w:rPr>
        <w:t>sia</w:t>
      </w:r>
      <w:r>
        <w:rPr>
          <w:spacing w:val="-14"/>
          <w:sz w:val="18"/>
        </w:rPr>
        <w:t xml:space="preserve"> </w:t>
      </w:r>
      <w:r>
        <w:rPr>
          <w:sz w:val="18"/>
        </w:rPr>
        <w:t>per</w:t>
      </w:r>
      <w:r>
        <w:rPr>
          <w:spacing w:val="-14"/>
          <w:sz w:val="18"/>
        </w:rPr>
        <w:t xml:space="preserve"> </w:t>
      </w:r>
      <w:r>
        <w:rPr>
          <w:sz w:val="18"/>
        </w:rPr>
        <w:t>le</w:t>
      </w:r>
      <w:r>
        <w:rPr>
          <w:spacing w:val="-13"/>
          <w:sz w:val="18"/>
        </w:rPr>
        <w:t xml:space="preserve"> </w:t>
      </w:r>
      <w:r>
        <w:rPr>
          <w:sz w:val="18"/>
        </w:rPr>
        <w:t>scuole</w:t>
      </w:r>
      <w:r>
        <w:rPr>
          <w:spacing w:val="-12"/>
          <w:sz w:val="18"/>
        </w:rPr>
        <w:t xml:space="preserve"> </w:t>
      </w:r>
      <w:r>
        <w:rPr>
          <w:sz w:val="18"/>
        </w:rPr>
        <w:t>speciali,</w:t>
      </w:r>
      <w:r>
        <w:rPr>
          <w:spacing w:val="-13"/>
          <w:sz w:val="18"/>
        </w:rPr>
        <w:t xml:space="preserve"> </w:t>
      </w:r>
      <w:r>
        <w:rPr>
          <w:sz w:val="18"/>
        </w:rPr>
        <w:t>sia</w:t>
      </w:r>
      <w:r>
        <w:rPr>
          <w:spacing w:val="-12"/>
          <w:sz w:val="18"/>
        </w:rPr>
        <w:t xml:space="preserve"> </w:t>
      </w:r>
      <w:r>
        <w:rPr>
          <w:sz w:val="18"/>
        </w:rPr>
        <w:t>per</w:t>
      </w:r>
      <w:r>
        <w:rPr>
          <w:spacing w:val="-13"/>
          <w:sz w:val="18"/>
        </w:rPr>
        <w:t xml:space="preserve"> </w:t>
      </w:r>
      <w:r>
        <w:rPr>
          <w:sz w:val="18"/>
        </w:rPr>
        <w:t>quelle</w:t>
      </w:r>
      <w:r>
        <w:rPr>
          <w:spacing w:val="-13"/>
          <w:sz w:val="18"/>
        </w:rPr>
        <w:t xml:space="preserve"> </w:t>
      </w:r>
      <w:r>
        <w:rPr>
          <w:sz w:val="18"/>
        </w:rPr>
        <w:t>a</w:t>
      </w:r>
      <w:r>
        <w:rPr>
          <w:spacing w:val="-12"/>
          <w:sz w:val="18"/>
        </w:rPr>
        <w:t xml:space="preserve"> </w:t>
      </w:r>
      <w:r>
        <w:rPr>
          <w:sz w:val="18"/>
        </w:rPr>
        <w:t>indirizzo</w:t>
      </w:r>
      <w:r>
        <w:rPr>
          <w:spacing w:val="-10"/>
          <w:sz w:val="18"/>
        </w:rPr>
        <w:t xml:space="preserve"> </w:t>
      </w:r>
      <w:r>
        <w:rPr>
          <w:sz w:val="18"/>
        </w:rPr>
        <w:t>didattico</w:t>
      </w:r>
      <w:r>
        <w:rPr>
          <w:spacing w:val="-11"/>
          <w:sz w:val="18"/>
        </w:rPr>
        <w:t xml:space="preserve"> </w:t>
      </w:r>
      <w:r>
        <w:rPr>
          <w:sz w:val="18"/>
        </w:rPr>
        <w:t>differenziato,</w:t>
      </w:r>
      <w:r>
        <w:rPr>
          <w:spacing w:val="-54"/>
          <w:sz w:val="18"/>
        </w:rPr>
        <w:t xml:space="preserve"> </w:t>
      </w:r>
      <w:r>
        <w:rPr>
          <w:sz w:val="18"/>
        </w:rPr>
        <w:t>sia,</w:t>
      </w:r>
      <w:r>
        <w:rPr>
          <w:spacing w:val="-2"/>
          <w:sz w:val="18"/>
        </w:rPr>
        <w:t xml:space="preserve"> </w:t>
      </w:r>
      <w:r>
        <w:rPr>
          <w:sz w:val="18"/>
        </w:rPr>
        <w:t>infine,</w:t>
      </w:r>
      <w:r>
        <w:rPr>
          <w:spacing w:val="-1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posti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pacing w:val="-1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punteggio</w:t>
      </w:r>
      <w:r>
        <w:rPr>
          <w:spacing w:val="-1"/>
          <w:sz w:val="18"/>
        </w:rPr>
        <w:t xml:space="preserve"> </w:t>
      </w:r>
      <w:r>
        <w:rPr>
          <w:sz w:val="18"/>
        </w:rPr>
        <w:t>è raddoppiato.</w:t>
      </w:r>
    </w:p>
    <w:p w:rsidR="00917166" w:rsidRDefault="00917166" w:rsidP="00917166">
      <w:pPr>
        <w:ind w:left="112" w:right="410"/>
        <w:jc w:val="both"/>
        <w:rPr>
          <w:sz w:val="18"/>
        </w:rPr>
      </w:pPr>
      <w:r>
        <w:rPr>
          <w:sz w:val="18"/>
        </w:rPr>
        <w:t>Relativamente ai docenti delle scuole primarie, per ogni anno di insegnamento nella scuola di montagna ai sensi della</w:t>
      </w:r>
      <w:r>
        <w:rPr>
          <w:spacing w:val="1"/>
          <w:sz w:val="18"/>
        </w:rPr>
        <w:t xml:space="preserve"> </w:t>
      </w:r>
      <w:r>
        <w:rPr>
          <w:sz w:val="18"/>
        </w:rPr>
        <w:t>legge</w:t>
      </w:r>
      <w:r>
        <w:rPr>
          <w:spacing w:val="-10"/>
          <w:sz w:val="18"/>
        </w:rPr>
        <w:t xml:space="preserve"> </w:t>
      </w:r>
      <w:r>
        <w:rPr>
          <w:sz w:val="18"/>
        </w:rPr>
        <w:t>1/3/1957,</w:t>
      </w:r>
      <w:r>
        <w:rPr>
          <w:spacing w:val="-10"/>
          <w:sz w:val="18"/>
        </w:rPr>
        <w:t xml:space="preserve"> </w:t>
      </w:r>
      <w:r>
        <w:rPr>
          <w:sz w:val="18"/>
        </w:rPr>
        <w:t>n.</w:t>
      </w:r>
      <w:r>
        <w:rPr>
          <w:spacing w:val="-9"/>
          <w:sz w:val="18"/>
        </w:rPr>
        <w:t xml:space="preserve"> </w:t>
      </w:r>
      <w:r>
        <w:rPr>
          <w:sz w:val="18"/>
        </w:rPr>
        <w:t>90,</w:t>
      </w:r>
      <w:r>
        <w:rPr>
          <w:spacing w:val="-10"/>
          <w:sz w:val="18"/>
        </w:rPr>
        <w:t xml:space="preserve"> </w:t>
      </w:r>
      <w:r>
        <w:rPr>
          <w:sz w:val="18"/>
        </w:rPr>
        <w:t>il</w:t>
      </w:r>
      <w:r>
        <w:rPr>
          <w:spacing w:val="-11"/>
          <w:sz w:val="18"/>
        </w:rPr>
        <w:t xml:space="preserve"> </w:t>
      </w:r>
      <w:r>
        <w:rPr>
          <w:sz w:val="18"/>
        </w:rPr>
        <w:t>punteggio</w:t>
      </w:r>
      <w:r>
        <w:rPr>
          <w:spacing w:val="-9"/>
          <w:sz w:val="18"/>
        </w:rPr>
        <w:t xml:space="preserve"> </w:t>
      </w:r>
      <w:r>
        <w:rPr>
          <w:sz w:val="18"/>
        </w:rPr>
        <w:t>è</w:t>
      </w:r>
      <w:r>
        <w:rPr>
          <w:spacing w:val="-10"/>
          <w:sz w:val="18"/>
        </w:rPr>
        <w:t xml:space="preserve"> </w:t>
      </w:r>
      <w:r>
        <w:rPr>
          <w:sz w:val="18"/>
        </w:rPr>
        <w:t>raddoppiato.</w:t>
      </w:r>
      <w:r>
        <w:rPr>
          <w:spacing w:val="-9"/>
          <w:sz w:val="18"/>
        </w:rPr>
        <w:t xml:space="preserve"> </w:t>
      </w:r>
      <w:r>
        <w:rPr>
          <w:sz w:val="18"/>
        </w:rPr>
        <w:t>Per</w:t>
      </w:r>
      <w:r>
        <w:rPr>
          <w:spacing w:val="-11"/>
          <w:sz w:val="18"/>
        </w:rPr>
        <w:t xml:space="preserve"> </w:t>
      </w:r>
      <w:r>
        <w:rPr>
          <w:sz w:val="18"/>
        </w:rPr>
        <w:t>l'attribuzione</w:t>
      </w:r>
      <w:r>
        <w:rPr>
          <w:spacing w:val="-9"/>
          <w:sz w:val="18"/>
        </w:rPr>
        <w:t xml:space="preserve"> </w:t>
      </w:r>
      <w:r>
        <w:rPr>
          <w:sz w:val="18"/>
        </w:rPr>
        <w:t>del</w:t>
      </w:r>
      <w:r>
        <w:rPr>
          <w:spacing w:val="-10"/>
          <w:sz w:val="18"/>
        </w:rPr>
        <w:t xml:space="preserve"> </w:t>
      </w:r>
      <w:r>
        <w:rPr>
          <w:sz w:val="18"/>
        </w:rPr>
        <w:t>punteggio</w:t>
      </w:r>
      <w:r>
        <w:rPr>
          <w:spacing w:val="-10"/>
          <w:sz w:val="18"/>
        </w:rPr>
        <w:t xml:space="preserve"> </w:t>
      </w:r>
      <w:r>
        <w:rPr>
          <w:sz w:val="18"/>
        </w:rPr>
        <w:t>si</w:t>
      </w:r>
      <w:r>
        <w:rPr>
          <w:spacing w:val="-10"/>
          <w:sz w:val="18"/>
        </w:rPr>
        <w:t xml:space="preserve"> </w:t>
      </w:r>
      <w:r>
        <w:rPr>
          <w:sz w:val="18"/>
        </w:rPr>
        <w:t>prescinde</w:t>
      </w:r>
      <w:r>
        <w:rPr>
          <w:spacing w:val="-10"/>
          <w:sz w:val="18"/>
        </w:rPr>
        <w:t xml:space="preserve"> </w:t>
      </w:r>
      <w:r>
        <w:rPr>
          <w:sz w:val="18"/>
        </w:rPr>
        <w:t>dal</w:t>
      </w:r>
      <w:r>
        <w:rPr>
          <w:spacing w:val="-9"/>
          <w:sz w:val="18"/>
        </w:rPr>
        <w:t xml:space="preserve"> </w:t>
      </w:r>
      <w:r>
        <w:rPr>
          <w:sz w:val="18"/>
        </w:rPr>
        <w:t>requisito</w:t>
      </w:r>
      <w:r>
        <w:rPr>
          <w:spacing w:val="-10"/>
          <w:sz w:val="18"/>
        </w:rPr>
        <w:t xml:space="preserve"> </w:t>
      </w:r>
      <w:r>
        <w:rPr>
          <w:sz w:val="18"/>
        </w:rPr>
        <w:t>della</w:t>
      </w:r>
      <w:r>
        <w:rPr>
          <w:spacing w:val="-12"/>
          <w:sz w:val="18"/>
        </w:rPr>
        <w:t xml:space="preserve"> </w:t>
      </w:r>
      <w:r>
        <w:rPr>
          <w:sz w:val="18"/>
        </w:rPr>
        <w:t>residenza</w:t>
      </w:r>
      <w:r>
        <w:rPr>
          <w:spacing w:val="-54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sede.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anno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servizio</w:t>
      </w:r>
      <w:r>
        <w:rPr>
          <w:spacing w:val="-1"/>
          <w:sz w:val="18"/>
        </w:rPr>
        <w:t xml:space="preserve"> </w:t>
      </w:r>
      <w:r>
        <w:rPr>
          <w:sz w:val="18"/>
        </w:rPr>
        <w:t>prestato</w:t>
      </w:r>
      <w:r>
        <w:rPr>
          <w:spacing w:val="-2"/>
          <w:sz w:val="18"/>
        </w:rPr>
        <w:t xml:space="preserve"> </w:t>
      </w:r>
      <w:r>
        <w:rPr>
          <w:sz w:val="18"/>
        </w:rPr>
        <w:t>nei</w:t>
      </w:r>
      <w:r>
        <w:rPr>
          <w:spacing w:val="-3"/>
          <w:sz w:val="18"/>
        </w:rPr>
        <w:t xml:space="preserve"> </w:t>
      </w:r>
      <w:r>
        <w:rPr>
          <w:sz w:val="18"/>
        </w:rPr>
        <w:t>paesi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3"/>
          <w:sz w:val="18"/>
        </w:rPr>
        <w:t xml:space="preserve"> </w:t>
      </w:r>
      <w:r>
        <w:rPr>
          <w:sz w:val="18"/>
        </w:rPr>
        <w:t>via di</w:t>
      </w:r>
      <w:r>
        <w:rPr>
          <w:spacing w:val="2"/>
          <w:sz w:val="18"/>
        </w:rPr>
        <w:t xml:space="preserve"> </w:t>
      </w:r>
      <w:r>
        <w:rPr>
          <w:sz w:val="18"/>
        </w:rPr>
        <w:t>sviluppo</w:t>
      </w:r>
      <w:r>
        <w:rPr>
          <w:spacing w:val="-1"/>
          <w:sz w:val="18"/>
        </w:rPr>
        <w:t xml:space="preserve"> </w:t>
      </w:r>
      <w:r>
        <w:rPr>
          <w:sz w:val="18"/>
        </w:rPr>
        <w:t>il</w:t>
      </w:r>
      <w:r>
        <w:rPr>
          <w:spacing w:val="-1"/>
          <w:sz w:val="18"/>
        </w:rPr>
        <w:t xml:space="preserve"> </w:t>
      </w:r>
      <w:r>
        <w:rPr>
          <w:sz w:val="18"/>
        </w:rPr>
        <w:t>punteggio è raddoppiato.</w:t>
      </w:r>
    </w:p>
    <w:p w:rsidR="00917166" w:rsidRDefault="00917166" w:rsidP="00917166">
      <w:pPr>
        <w:pStyle w:val="Paragrafoelenco"/>
        <w:numPr>
          <w:ilvl w:val="0"/>
          <w:numId w:val="10"/>
        </w:numPr>
        <w:tabs>
          <w:tab w:val="left" w:pos="415"/>
        </w:tabs>
        <w:ind w:left="112" w:right="413" w:firstLine="0"/>
        <w:rPr>
          <w:sz w:val="18"/>
        </w:rPr>
      </w:pPr>
      <w:r>
        <w:rPr>
          <w:sz w:val="18"/>
        </w:rPr>
        <w:t>Ai fini dell'attribuzione del punteggio in questione il servizio nelle piccole isole deve essere effettivamente prestato -</w:t>
      </w:r>
      <w:r>
        <w:rPr>
          <w:spacing w:val="1"/>
          <w:sz w:val="18"/>
        </w:rPr>
        <w:t xml:space="preserve"> </w:t>
      </w:r>
      <w:r>
        <w:rPr>
          <w:sz w:val="18"/>
        </w:rPr>
        <w:t>salvo le assenze per gravidanza, puerperio e per servizio militare di leva o per il sostitutivo servizio civile - per il periodo</w:t>
      </w:r>
      <w:r>
        <w:rPr>
          <w:spacing w:val="1"/>
          <w:sz w:val="18"/>
        </w:rPr>
        <w:t xml:space="preserve"> </w:t>
      </w:r>
      <w:r>
        <w:rPr>
          <w:sz w:val="18"/>
        </w:rPr>
        <w:t>previsto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la valutazione di un</w:t>
      </w:r>
      <w:r>
        <w:rPr>
          <w:spacing w:val="-1"/>
          <w:sz w:val="18"/>
        </w:rPr>
        <w:t xml:space="preserve"> </w:t>
      </w:r>
      <w:r>
        <w:rPr>
          <w:sz w:val="18"/>
        </w:rPr>
        <w:t>intero</w:t>
      </w:r>
      <w:r>
        <w:rPr>
          <w:spacing w:val="-2"/>
          <w:sz w:val="18"/>
        </w:rPr>
        <w:t xml:space="preserve"> </w:t>
      </w:r>
      <w:r>
        <w:rPr>
          <w:sz w:val="18"/>
        </w:rPr>
        <w:t>anno</w:t>
      </w:r>
      <w:r>
        <w:rPr>
          <w:spacing w:val="-1"/>
          <w:sz w:val="18"/>
        </w:rPr>
        <w:t xml:space="preserve"> </w:t>
      </w:r>
      <w:r>
        <w:rPr>
          <w:sz w:val="18"/>
        </w:rPr>
        <w:t>scolastico.</w:t>
      </w:r>
    </w:p>
    <w:p w:rsidR="00917166" w:rsidRDefault="00917166" w:rsidP="00917166">
      <w:pPr>
        <w:pStyle w:val="Paragrafoelenco"/>
        <w:numPr>
          <w:ilvl w:val="0"/>
          <w:numId w:val="10"/>
        </w:numPr>
        <w:tabs>
          <w:tab w:val="left" w:pos="401"/>
        </w:tabs>
        <w:ind w:left="112" w:right="412" w:firstLine="0"/>
        <w:rPr>
          <w:sz w:val="18"/>
        </w:rPr>
      </w:pPr>
      <w:r>
        <w:rPr>
          <w:sz w:val="18"/>
        </w:rPr>
        <w:t>La</w:t>
      </w:r>
      <w:r>
        <w:rPr>
          <w:spacing w:val="-9"/>
          <w:sz w:val="18"/>
        </w:rPr>
        <w:t xml:space="preserve"> </w:t>
      </w:r>
      <w:r>
        <w:rPr>
          <w:sz w:val="18"/>
        </w:rPr>
        <w:t>dizione</w:t>
      </w:r>
      <w:r>
        <w:rPr>
          <w:spacing w:val="-7"/>
          <w:sz w:val="18"/>
        </w:rPr>
        <w:t xml:space="preserve"> </w:t>
      </w:r>
      <w:r>
        <w:rPr>
          <w:sz w:val="18"/>
        </w:rPr>
        <w:t>“piccole</w:t>
      </w:r>
      <w:r>
        <w:rPr>
          <w:spacing w:val="-7"/>
          <w:sz w:val="18"/>
        </w:rPr>
        <w:t xml:space="preserve"> </w:t>
      </w:r>
      <w:r>
        <w:rPr>
          <w:sz w:val="18"/>
        </w:rPr>
        <w:t>isole”</w:t>
      </w:r>
      <w:r>
        <w:rPr>
          <w:spacing w:val="-9"/>
          <w:sz w:val="18"/>
        </w:rPr>
        <w:t xml:space="preserve"> </w:t>
      </w:r>
      <w:r>
        <w:rPr>
          <w:sz w:val="18"/>
        </w:rPr>
        <w:t>è</w:t>
      </w:r>
      <w:r>
        <w:rPr>
          <w:spacing w:val="-10"/>
          <w:sz w:val="18"/>
        </w:rPr>
        <w:t xml:space="preserve"> </w:t>
      </w:r>
      <w:r>
        <w:rPr>
          <w:sz w:val="18"/>
        </w:rPr>
        <w:t>comprensiva</w:t>
      </w:r>
      <w:r>
        <w:rPr>
          <w:spacing w:val="-8"/>
          <w:sz w:val="18"/>
        </w:rPr>
        <w:t xml:space="preserve"> </w:t>
      </w:r>
      <w:r>
        <w:rPr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z w:val="18"/>
        </w:rPr>
        <w:t>tutte</w:t>
      </w:r>
      <w:r>
        <w:rPr>
          <w:spacing w:val="-6"/>
          <w:sz w:val="18"/>
        </w:rPr>
        <w:t xml:space="preserve"> </w:t>
      </w:r>
      <w:r>
        <w:rPr>
          <w:sz w:val="18"/>
        </w:rPr>
        <w:t>le</w:t>
      </w:r>
      <w:r>
        <w:rPr>
          <w:spacing w:val="-8"/>
          <w:sz w:val="18"/>
        </w:rPr>
        <w:t xml:space="preserve"> </w:t>
      </w:r>
      <w:r>
        <w:rPr>
          <w:sz w:val="18"/>
        </w:rPr>
        <w:t>isole</w:t>
      </w:r>
      <w:r>
        <w:rPr>
          <w:spacing w:val="-8"/>
          <w:sz w:val="18"/>
        </w:rPr>
        <w:t xml:space="preserve"> </w:t>
      </w:r>
      <w:r>
        <w:rPr>
          <w:sz w:val="18"/>
        </w:rPr>
        <w:t>del</w:t>
      </w:r>
      <w:r>
        <w:rPr>
          <w:spacing w:val="-8"/>
          <w:sz w:val="18"/>
        </w:rPr>
        <w:t xml:space="preserve"> </w:t>
      </w:r>
      <w:r>
        <w:rPr>
          <w:sz w:val="18"/>
        </w:rPr>
        <w:t>territorio</w:t>
      </w:r>
      <w:r>
        <w:rPr>
          <w:spacing w:val="-8"/>
          <w:sz w:val="18"/>
        </w:rPr>
        <w:t xml:space="preserve"> </w:t>
      </w:r>
      <w:r>
        <w:rPr>
          <w:sz w:val="18"/>
        </w:rPr>
        <w:t>italiano,</w:t>
      </w:r>
      <w:r>
        <w:rPr>
          <w:spacing w:val="-8"/>
          <w:sz w:val="18"/>
        </w:rPr>
        <w:t xml:space="preserve"> </w:t>
      </w:r>
      <w:r>
        <w:rPr>
          <w:sz w:val="18"/>
        </w:rPr>
        <w:t>ad</w:t>
      </w:r>
      <w:r>
        <w:rPr>
          <w:spacing w:val="-8"/>
          <w:sz w:val="18"/>
        </w:rPr>
        <w:t xml:space="preserve"> </w:t>
      </w:r>
      <w:r>
        <w:rPr>
          <w:sz w:val="18"/>
        </w:rPr>
        <w:t>eccezione,</w:t>
      </w:r>
      <w:r>
        <w:rPr>
          <w:spacing w:val="-8"/>
          <w:sz w:val="18"/>
        </w:rPr>
        <w:t xml:space="preserve"> </w:t>
      </w:r>
      <w:r>
        <w:rPr>
          <w:sz w:val="18"/>
        </w:rPr>
        <w:t>ovviamente,</w:t>
      </w:r>
      <w:r>
        <w:rPr>
          <w:spacing w:val="-7"/>
          <w:sz w:val="18"/>
        </w:rPr>
        <w:t xml:space="preserve"> </w:t>
      </w:r>
      <w:r>
        <w:rPr>
          <w:sz w:val="18"/>
        </w:rPr>
        <w:t>delle</w:t>
      </w:r>
      <w:r>
        <w:rPr>
          <w:spacing w:val="-7"/>
          <w:sz w:val="18"/>
        </w:rPr>
        <w:t xml:space="preserve"> </w:t>
      </w:r>
      <w:r>
        <w:rPr>
          <w:sz w:val="18"/>
        </w:rPr>
        <w:t>due</w:t>
      </w:r>
      <w:r>
        <w:rPr>
          <w:spacing w:val="-7"/>
          <w:sz w:val="18"/>
        </w:rPr>
        <w:t xml:space="preserve"> </w:t>
      </w:r>
      <w:r>
        <w:rPr>
          <w:sz w:val="18"/>
        </w:rPr>
        <w:t>isole</w:t>
      </w:r>
      <w:r>
        <w:rPr>
          <w:spacing w:val="-54"/>
          <w:sz w:val="18"/>
        </w:rPr>
        <w:t xml:space="preserve"> </w:t>
      </w:r>
      <w:r>
        <w:rPr>
          <w:sz w:val="18"/>
        </w:rPr>
        <w:t>maggiori (Sicilia e Sardegna). Il punteggio aggiuntivo previsto per il servizio prestato nelle piccole isole è attribuito</w:t>
      </w:r>
      <w:r>
        <w:rPr>
          <w:spacing w:val="1"/>
          <w:sz w:val="18"/>
        </w:rPr>
        <w:t xml:space="preserve"> </w:t>
      </w:r>
      <w:r>
        <w:rPr>
          <w:sz w:val="18"/>
        </w:rPr>
        <w:t>indipendentemente</w:t>
      </w:r>
      <w:r>
        <w:rPr>
          <w:spacing w:val="-1"/>
          <w:sz w:val="18"/>
        </w:rPr>
        <w:t xml:space="preserve"> </w:t>
      </w:r>
      <w:r>
        <w:rPr>
          <w:sz w:val="18"/>
        </w:rPr>
        <w:t>dal</w:t>
      </w:r>
      <w:r>
        <w:rPr>
          <w:spacing w:val="-2"/>
          <w:sz w:val="18"/>
        </w:rPr>
        <w:t xml:space="preserve"> </w:t>
      </w:r>
      <w:r>
        <w:rPr>
          <w:sz w:val="18"/>
        </w:rPr>
        <w:t>luogo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residenza</w:t>
      </w:r>
      <w:r>
        <w:rPr>
          <w:spacing w:val="-1"/>
          <w:sz w:val="18"/>
        </w:rPr>
        <w:t xml:space="preserve"> </w:t>
      </w:r>
      <w:r>
        <w:rPr>
          <w:sz w:val="18"/>
        </w:rPr>
        <w:t>dell’interessato.</w:t>
      </w:r>
    </w:p>
    <w:p w:rsidR="00917166" w:rsidRDefault="00917166" w:rsidP="00917166">
      <w:pPr>
        <w:pStyle w:val="Paragrafoelenco"/>
        <w:numPr>
          <w:ilvl w:val="0"/>
          <w:numId w:val="10"/>
        </w:numPr>
        <w:tabs>
          <w:tab w:val="left" w:pos="399"/>
        </w:tabs>
        <w:ind w:left="112" w:right="408" w:firstLine="0"/>
        <w:rPr>
          <w:sz w:val="18"/>
        </w:rPr>
      </w:pPr>
      <w:r>
        <w:rPr>
          <w:sz w:val="18"/>
        </w:rPr>
        <w:t>L'anzianità</w:t>
      </w:r>
      <w:r>
        <w:rPr>
          <w:spacing w:val="-13"/>
          <w:sz w:val="18"/>
        </w:rPr>
        <w:t xml:space="preserve"> </w:t>
      </w:r>
      <w:r>
        <w:rPr>
          <w:sz w:val="18"/>
        </w:rPr>
        <w:t>derivante</w:t>
      </w:r>
      <w:r>
        <w:rPr>
          <w:spacing w:val="-9"/>
          <w:sz w:val="18"/>
        </w:rPr>
        <w:t xml:space="preserve"> </w:t>
      </w:r>
      <w:r>
        <w:rPr>
          <w:sz w:val="18"/>
        </w:rPr>
        <w:t>da</w:t>
      </w:r>
      <w:r>
        <w:rPr>
          <w:spacing w:val="-9"/>
          <w:sz w:val="18"/>
        </w:rPr>
        <w:t xml:space="preserve"> </w:t>
      </w:r>
      <w:r>
        <w:rPr>
          <w:sz w:val="18"/>
        </w:rPr>
        <w:t>decorrenza</w:t>
      </w:r>
      <w:r>
        <w:rPr>
          <w:spacing w:val="-12"/>
          <w:sz w:val="18"/>
        </w:rPr>
        <w:t xml:space="preserve"> </w:t>
      </w:r>
      <w:r>
        <w:rPr>
          <w:sz w:val="18"/>
        </w:rPr>
        <w:t>giuridica</w:t>
      </w:r>
      <w:r>
        <w:rPr>
          <w:spacing w:val="-12"/>
          <w:sz w:val="18"/>
        </w:rPr>
        <w:t xml:space="preserve"> </w:t>
      </w:r>
      <w:r>
        <w:rPr>
          <w:sz w:val="18"/>
        </w:rPr>
        <w:t>della</w:t>
      </w:r>
      <w:r>
        <w:rPr>
          <w:spacing w:val="-12"/>
          <w:sz w:val="18"/>
        </w:rPr>
        <w:t xml:space="preserve"> </w:t>
      </w:r>
      <w:r>
        <w:rPr>
          <w:sz w:val="18"/>
        </w:rPr>
        <w:t>nomina</w:t>
      </w:r>
      <w:r>
        <w:rPr>
          <w:spacing w:val="-10"/>
          <w:sz w:val="18"/>
        </w:rPr>
        <w:t xml:space="preserve"> </w:t>
      </w:r>
      <w:r>
        <w:rPr>
          <w:sz w:val="18"/>
        </w:rPr>
        <w:t>anteriore</w:t>
      </w:r>
      <w:r>
        <w:rPr>
          <w:spacing w:val="-9"/>
          <w:sz w:val="18"/>
        </w:rPr>
        <w:t xml:space="preserve"> </w:t>
      </w:r>
      <w:r>
        <w:rPr>
          <w:sz w:val="18"/>
        </w:rPr>
        <w:t>alla</w:t>
      </w:r>
      <w:r>
        <w:rPr>
          <w:spacing w:val="-12"/>
          <w:sz w:val="18"/>
        </w:rPr>
        <w:t xml:space="preserve"> </w:t>
      </w:r>
      <w:r>
        <w:rPr>
          <w:sz w:val="18"/>
        </w:rPr>
        <w:t>decorrenza</w:t>
      </w:r>
      <w:r>
        <w:rPr>
          <w:spacing w:val="-12"/>
          <w:sz w:val="18"/>
        </w:rPr>
        <w:t xml:space="preserve"> </w:t>
      </w:r>
      <w:r>
        <w:rPr>
          <w:sz w:val="18"/>
        </w:rPr>
        <w:t>economica,</w:t>
      </w:r>
      <w:r>
        <w:rPr>
          <w:spacing w:val="-10"/>
          <w:sz w:val="18"/>
        </w:rPr>
        <w:t xml:space="preserve"> </w:t>
      </w:r>
      <w:r>
        <w:rPr>
          <w:sz w:val="18"/>
        </w:rPr>
        <w:t>se</w:t>
      </w:r>
      <w:r>
        <w:rPr>
          <w:spacing w:val="-13"/>
          <w:sz w:val="18"/>
        </w:rPr>
        <w:t xml:space="preserve"> </w:t>
      </w:r>
      <w:r>
        <w:rPr>
          <w:sz w:val="18"/>
        </w:rPr>
        <w:t>non</w:t>
      </w:r>
      <w:r>
        <w:rPr>
          <w:spacing w:val="-13"/>
          <w:sz w:val="18"/>
        </w:rPr>
        <w:t xml:space="preserve"> </w:t>
      </w:r>
      <w:r>
        <w:rPr>
          <w:sz w:val="18"/>
        </w:rPr>
        <w:t>è</w:t>
      </w:r>
      <w:r>
        <w:rPr>
          <w:spacing w:val="-10"/>
          <w:sz w:val="18"/>
        </w:rPr>
        <w:t xml:space="preserve"> </w:t>
      </w:r>
      <w:r>
        <w:rPr>
          <w:sz w:val="18"/>
        </w:rPr>
        <w:t>stato</w:t>
      </w:r>
      <w:r>
        <w:rPr>
          <w:spacing w:val="-10"/>
          <w:sz w:val="18"/>
        </w:rPr>
        <w:t xml:space="preserve"> </w:t>
      </w:r>
      <w:r>
        <w:rPr>
          <w:sz w:val="18"/>
        </w:rPr>
        <w:t>prestato</w:t>
      </w:r>
      <w:r>
        <w:rPr>
          <w:spacing w:val="-54"/>
          <w:sz w:val="18"/>
        </w:rPr>
        <w:t xml:space="preserve"> </w:t>
      </w:r>
      <w:r>
        <w:rPr>
          <w:sz w:val="18"/>
        </w:rPr>
        <w:t>alcun servizio è valutata 3 punti per ogni anno per tutti gli anni sia nella mobilità d’ufficio che in quella a domanda.</w:t>
      </w:r>
      <w:r>
        <w:rPr>
          <w:spacing w:val="1"/>
          <w:sz w:val="18"/>
        </w:rPr>
        <w:t xml:space="preserve"> </w:t>
      </w:r>
      <w:r>
        <w:rPr>
          <w:sz w:val="18"/>
        </w:rPr>
        <w:t>L'anzianità derivante da decorrenza giuridica della nomina anteriore alla decorrenza economica se il servizio non è stato</w:t>
      </w:r>
      <w:r>
        <w:rPr>
          <w:spacing w:val="1"/>
          <w:sz w:val="18"/>
        </w:rPr>
        <w:t xml:space="preserve"> </w:t>
      </w:r>
      <w:r>
        <w:rPr>
          <w:sz w:val="18"/>
        </w:rPr>
        <w:t>prestato nel ruolo di appartenenza è valutata 6 punti nella mobilità a domanda e 3 punti per ogni anno per tutti gli anni</w:t>
      </w:r>
      <w:r>
        <w:rPr>
          <w:spacing w:val="1"/>
          <w:sz w:val="18"/>
        </w:rPr>
        <w:t xml:space="preserve"> </w:t>
      </w:r>
      <w:r>
        <w:rPr>
          <w:sz w:val="18"/>
        </w:rPr>
        <w:t>nella mobilità d’ufficio. Nella mobilità a domanda il servizio pre-ruolo e un precedente servizio di altro ruolo è valutato 6</w:t>
      </w:r>
      <w:r>
        <w:rPr>
          <w:spacing w:val="1"/>
          <w:sz w:val="18"/>
        </w:rPr>
        <w:t xml:space="preserve"> </w:t>
      </w:r>
      <w:r>
        <w:rPr>
          <w:sz w:val="18"/>
        </w:rPr>
        <w:t>punti per ogni anno per tutti gli anni. Il servizio pre-ruolo ai fini della compilazione delle graduatorie interne per</w:t>
      </w:r>
      <w:r>
        <w:rPr>
          <w:spacing w:val="1"/>
          <w:sz w:val="18"/>
        </w:rPr>
        <w:t xml:space="preserve"> </w:t>
      </w:r>
      <w:r>
        <w:rPr>
          <w:sz w:val="18"/>
        </w:rPr>
        <w:t>l’individuazione del perdente posto continua ad essere valutato 3 punti per i primi quattro anni e 2 per i successivi. Nella</w:t>
      </w:r>
      <w:r>
        <w:rPr>
          <w:spacing w:val="1"/>
          <w:sz w:val="18"/>
        </w:rPr>
        <w:t xml:space="preserve"> </w:t>
      </w:r>
      <w:r>
        <w:rPr>
          <w:sz w:val="18"/>
        </w:rPr>
        <w:t>mobilità</w:t>
      </w:r>
      <w:r>
        <w:rPr>
          <w:spacing w:val="5"/>
          <w:sz w:val="18"/>
        </w:rPr>
        <w:t xml:space="preserve"> </w:t>
      </w:r>
      <w:r>
        <w:rPr>
          <w:sz w:val="18"/>
        </w:rPr>
        <w:t>d’ufficio</w:t>
      </w:r>
      <w:r>
        <w:rPr>
          <w:spacing w:val="4"/>
          <w:sz w:val="18"/>
        </w:rPr>
        <w:t xml:space="preserve"> </w:t>
      </w:r>
      <w:r>
        <w:rPr>
          <w:sz w:val="18"/>
        </w:rPr>
        <w:t>in</w:t>
      </w:r>
      <w:r>
        <w:rPr>
          <w:spacing w:val="4"/>
          <w:sz w:val="18"/>
        </w:rPr>
        <w:t xml:space="preserve"> </w:t>
      </w:r>
      <w:r>
        <w:rPr>
          <w:sz w:val="18"/>
        </w:rPr>
        <w:t>merito</w:t>
      </w:r>
      <w:r>
        <w:rPr>
          <w:spacing w:val="3"/>
          <w:sz w:val="18"/>
        </w:rPr>
        <w:t xml:space="preserve"> </w:t>
      </w:r>
      <w:r>
        <w:rPr>
          <w:sz w:val="18"/>
        </w:rPr>
        <w:t>alla</w:t>
      </w:r>
      <w:r>
        <w:rPr>
          <w:spacing w:val="3"/>
          <w:sz w:val="18"/>
        </w:rPr>
        <w:t xml:space="preserve"> </w:t>
      </w:r>
      <w:r>
        <w:rPr>
          <w:sz w:val="18"/>
        </w:rPr>
        <w:t>valutazione</w:t>
      </w:r>
      <w:r>
        <w:rPr>
          <w:spacing w:val="5"/>
          <w:sz w:val="18"/>
        </w:rPr>
        <w:t xml:space="preserve"> </w:t>
      </w:r>
      <w:r>
        <w:rPr>
          <w:sz w:val="18"/>
        </w:rPr>
        <w:t>di</w:t>
      </w:r>
      <w:r>
        <w:rPr>
          <w:spacing w:val="4"/>
          <w:sz w:val="18"/>
        </w:rPr>
        <w:t xml:space="preserve"> </w:t>
      </w:r>
      <w:r>
        <w:rPr>
          <w:sz w:val="18"/>
        </w:rPr>
        <w:t>un</w:t>
      </w:r>
      <w:r>
        <w:rPr>
          <w:spacing w:val="4"/>
          <w:sz w:val="18"/>
        </w:rPr>
        <w:t xml:space="preserve"> </w:t>
      </w:r>
      <w:r>
        <w:rPr>
          <w:sz w:val="18"/>
        </w:rPr>
        <w:t>precedente</w:t>
      </w:r>
      <w:r>
        <w:rPr>
          <w:spacing w:val="3"/>
          <w:sz w:val="18"/>
        </w:rPr>
        <w:t xml:space="preserve"> </w:t>
      </w:r>
      <w:r>
        <w:rPr>
          <w:sz w:val="18"/>
        </w:rPr>
        <w:t>servizio</w:t>
      </w:r>
      <w:r>
        <w:rPr>
          <w:spacing w:val="4"/>
          <w:sz w:val="18"/>
        </w:rPr>
        <w:t xml:space="preserve"> </w:t>
      </w:r>
      <w:r>
        <w:rPr>
          <w:sz w:val="18"/>
        </w:rPr>
        <w:t>di</w:t>
      </w:r>
      <w:r>
        <w:rPr>
          <w:spacing w:val="3"/>
          <w:sz w:val="18"/>
        </w:rPr>
        <w:t xml:space="preserve"> </w:t>
      </w:r>
      <w:r>
        <w:rPr>
          <w:sz w:val="18"/>
        </w:rPr>
        <w:t>ruolo,</w:t>
      </w:r>
      <w:r>
        <w:rPr>
          <w:spacing w:val="4"/>
          <w:sz w:val="18"/>
        </w:rPr>
        <w:t xml:space="preserve"> </w:t>
      </w:r>
      <w:r>
        <w:rPr>
          <w:sz w:val="18"/>
        </w:rPr>
        <w:t>prestato</w:t>
      </w:r>
      <w:r>
        <w:rPr>
          <w:spacing w:val="4"/>
          <w:sz w:val="18"/>
        </w:rPr>
        <w:t xml:space="preserve"> </w:t>
      </w:r>
      <w:r>
        <w:rPr>
          <w:sz w:val="18"/>
        </w:rPr>
        <w:t>in</w:t>
      </w:r>
      <w:r>
        <w:rPr>
          <w:spacing w:val="5"/>
          <w:sz w:val="18"/>
        </w:rPr>
        <w:t xml:space="preserve"> </w:t>
      </w:r>
      <w:r>
        <w:rPr>
          <w:sz w:val="18"/>
        </w:rPr>
        <w:t>un</w:t>
      </w:r>
      <w:r>
        <w:rPr>
          <w:spacing w:val="4"/>
          <w:sz w:val="18"/>
        </w:rPr>
        <w:t xml:space="preserve"> </w:t>
      </w:r>
      <w:r>
        <w:rPr>
          <w:sz w:val="18"/>
        </w:rPr>
        <w:t>ruolo</w:t>
      </w:r>
      <w:r>
        <w:rPr>
          <w:spacing w:val="4"/>
          <w:sz w:val="18"/>
        </w:rPr>
        <w:t xml:space="preserve"> </w:t>
      </w:r>
      <w:r>
        <w:rPr>
          <w:sz w:val="18"/>
        </w:rPr>
        <w:t>diverso,</w:t>
      </w:r>
      <w:r>
        <w:rPr>
          <w:spacing w:val="2"/>
          <w:sz w:val="18"/>
        </w:rPr>
        <w:t xml:space="preserve"> </w:t>
      </w:r>
      <w:r>
        <w:rPr>
          <w:sz w:val="18"/>
        </w:rPr>
        <w:t>si</w:t>
      </w:r>
      <w:r>
        <w:rPr>
          <w:spacing w:val="3"/>
          <w:sz w:val="18"/>
        </w:rPr>
        <w:t xml:space="preserve"> </w:t>
      </w:r>
      <w:r>
        <w:rPr>
          <w:sz w:val="18"/>
        </w:rPr>
        <w:t>precisa</w:t>
      </w:r>
      <w:r>
        <w:rPr>
          <w:spacing w:val="3"/>
          <w:sz w:val="18"/>
        </w:rPr>
        <w:t xml:space="preserve"> </w:t>
      </w:r>
      <w:r>
        <w:rPr>
          <w:sz w:val="18"/>
        </w:rPr>
        <w:t>che</w:t>
      </w:r>
    </w:p>
    <w:p w:rsidR="00917166" w:rsidRDefault="00917166" w:rsidP="00917166">
      <w:pPr>
        <w:jc w:val="both"/>
        <w:rPr>
          <w:sz w:val="18"/>
        </w:rPr>
        <w:sectPr w:rsidR="00917166">
          <w:pgSz w:w="11910" w:h="16840"/>
          <w:pgMar w:top="1400" w:right="720" w:bottom="1140" w:left="1020" w:header="0" w:footer="877" w:gutter="0"/>
          <w:cols w:space="720"/>
        </w:sectPr>
      </w:pPr>
    </w:p>
    <w:p w:rsidR="00917166" w:rsidRDefault="00917166" w:rsidP="00917166">
      <w:pPr>
        <w:spacing w:before="80"/>
        <w:ind w:left="112" w:right="409"/>
        <w:jc w:val="both"/>
        <w:rPr>
          <w:sz w:val="18"/>
        </w:rPr>
      </w:pPr>
      <w:r>
        <w:rPr>
          <w:sz w:val="18"/>
        </w:rPr>
        <w:t>gli</w:t>
      </w:r>
      <w:r>
        <w:rPr>
          <w:spacing w:val="-4"/>
          <w:sz w:val="18"/>
        </w:rPr>
        <w:t xml:space="preserve"> </w:t>
      </w:r>
      <w:r>
        <w:rPr>
          <w:sz w:val="18"/>
        </w:rPr>
        <w:t>anni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servizio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ruolo</w:t>
      </w:r>
      <w:r>
        <w:rPr>
          <w:spacing w:val="-2"/>
          <w:sz w:val="18"/>
        </w:rPr>
        <w:t xml:space="preserve"> </w:t>
      </w:r>
      <w:r>
        <w:rPr>
          <w:sz w:val="18"/>
        </w:rPr>
        <w:t>prestati</w:t>
      </w:r>
      <w:r>
        <w:rPr>
          <w:spacing w:val="-4"/>
          <w:sz w:val="18"/>
        </w:rPr>
        <w:t xml:space="preserve"> </w:t>
      </w:r>
      <w:r>
        <w:rPr>
          <w:sz w:val="18"/>
        </w:rPr>
        <w:t>nella</w:t>
      </w:r>
      <w:r>
        <w:rPr>
          <w:spacing w:val="-3"/>
          <w:sz w:val="18"/>
        </w:rPr>
        <w:t xml:space="preserve"> </w:t>
      </w:r>
      <w:r>
        <w:rPr>
          <w:sz w:val="18"/>
        </w:rPr>
        <w:t>scuola</w:t>
      </w:r>
      <w:r>
        <w:rPr>
          <w:spacing w:val="-5"/>
          <w:sz w:val="18"/>
        </w:rPr>
        <w:t xml:space="preserve"> </w:t>
      </w:r>
      <w:r>
        <w:rPr>
          <w:sz w:val="18"/>
        </w:rPr>
        <w:t>dell’infanzia</w:t>
      </w:r>
      <w:r>
        <w:rPr>
          <w:spacing w:val="-3"/>
          <w:sz w:val="18"/>
        </w:rPr>
        <w:t xml:space="preserve"> </w:t>
      </w:r>
      <w:r>
        <w:rPr>
          <w:sz w:val="18"/>
        </w:rPr>
        <w:t>si</w:t>
      </w:r>
      <w:r>
        <w:rPr>
          <w:spacing w:val="-4"/>
          <w:sz w:val="18"/>
        </w:rPr>
        <w:t xml:space="preserve"> </w:t>
      </w:r>
      <w:r>
        <w:rPr>
          <w:sz w:val="18"/>
        </w:rPr>
        <w:t>valutano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intero</w:t>
      </w:r>
      <w:r>
        <w:rPr>
          <w:spacing w:val="-3"/>
          <w:sz w:val="18"/>
        </w:rPr>
        <w:t xml:space="preserve"> </w:t>
      </w:r>
      <w:r>
        <w:rPr>
          <w:sz w:val="18"/>
        </w:rPr>
        <w:t>(3</w:t>
      </w:r>
      <w:r>
        <w:rPr>
          <w:spacing w:val="-3"/>
          <w:sz w:val="18"/>
        </w:rPr>
        <w:t xml:space="preserve"> </w:t>
      </w:r>
      <w:r>
        <w:rPr>
          <w:sz w:val="18"/>
        </w:rPr>
        <w:t>punti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anno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tutti</w:t>
      </w:r>
      <w:r>
        <w:rPr>
          <w:spacing w:val="-3"/>
          <w:sz w:val="18"/>
        </w:rPr>
        <w:t xml:space="preserve"> </w:t>
      </w:r>
      <w:r>
        <w:rPr>
          <w:sz w:val="18"/>
        </w:rPr>
        <w:t>gli</w:t>
      </w:r>
      <w:r>
        <w:rPr>
          <w:spacing w:val="2"/>
          <w:sz w:val="18"/>
        </w:rPr>
        <w:t xml:space="preserve"> </w:t>
      </w:r>
      <w:r>
        <w:rPr>
          <w:sz w:val="18"/>
        </w:rPr>
        <w:t>anni)</w:t>
      </w:r>
      <w:r>
        <w:rPr>
          <w:spacing w:val="-54"/>
          <w:sz w:val="18"/>
        </w:rPr>
        <w:t xml:space="preserve"> </w:t>
      </w:r>
      <w:r>
        <w:rPr>
          <w:sz w:val="18"/>
        </w:rPr>
        <w:t>ai sensi della presente voce, nella scuola primaria (e viceversa), mentre si sommano al pre-ruolo e si valutano come pre-</w:t>
      </w:r>
      <w:r>
        <w:rPr>
          <w:spacing w:val="1"/>
          <w:sz w:val="18"/>
        </w:rPr>
        <w:t xml:space="preserve"> </w:t>
      </w:r>
      <w:r>
        <w:rPr>
          <w:sz w:val="18"/>
        </w:rPr>
        <w:t>ruolo (3 punti per i primi quattro anni e 2 per i successivi), analogamente al ruolo della scuola primaria, nella scuola</w:t>
      </w:r>
      <w:r>
        <w:rPr>
          <w:spacing w:val="1"/>
          <w:sz w:val="18"/>
        </w:rPr>
        <w:t xml:space="preserve"> </w:t>
      </w:r>
      <w:r>
        <w:rPr>
          <w:sz w:val="18"/>
        </w:rPr>
        <w:t>secondaria sia di primo che di secondo grado. Gli anni di un precedente servizio di ruolo prestato nella scuola secondaria</w:t>
      </w:r>
      <w:r>
        <w:rPr>
          <w:spacing w:val="1"/>
          <w:sz w:val="18"/>
        </w:rPr>
        <w:t xml:space="preserve"> </w:t>
      </w:r>
      <w:r>
        <w:rPr>
          <w:sz w:val="18"/>
        </w:rPr>
        <w:t>di primo grado si valutano per intero (3 punti per ogni anno per tutti gli anni), sempre ai sensi della presente voce, nella</w:t>
      </w:r>
      <w:r>
        <w:rPr>
          <w:spacing w:val="1"/>
          <w:sz w:val="18"/>
        </w:rPr>
        <w:t xml:space="preserve"> </w:t>
      </w:r>
      <w:r>
        <w:rPr>
          <w:sz w:val="18"/>
        </w:rPr>
        <w:t>scuola secondaria di secondo grado (e viceversa), mentre si sommano agli anni di pre-ruolo e si valutano come pre-ruolo</w:t>
      </w:r>
      <w:r>
        <w:rPr>
          <w:spacing w:val="-54"/>
          <w:sz w:val="18"/>
        </w:rPr>
        <w:t xml:space="preserve"> </w:t>
      </w:r>
      <w:r>
        <w:rPr>
          <w:sz w:val="18"/>
        </w:rPr>
        <w:t>(3 punti per i primi quattro anni e 2 per i successivi) se attualmente si è titolari nella scuola primaria o nella scuola</w:t>
      </w:r>
      <w:r>
        <w:rPr>
          <w:spacing w:val="1"/>
          <w:sz w:val="18"/>
        </w:rPr>
        <w:t xml:space="preserve"> </w:t>
      </w:r>
      <w:r>
        <w:rPr>
          <w:sz w:val="18"/>
        </w:rPr>
        <w:t>dell’infanzia. Nella misura della presente voce è valutato anche il servizio pre-ruolo prestato per almeno 180 giorni o</w:t>
      </w:r>
      <w:r>
        <w:rPr>
          <w:spacing w:val="1"/>
          <w:sz w:val="18"/>
        </w:rPr>
        <w:t xml:space="preserve"> </w:t>
      </w:r>
      <w:r>
        <w:rPr>
          <w:sz w:val="18"/>
        </w:rPr>
        <w:t>ininterrottamente dal 1 febbraio fino al termine delle operazioni di scrutinio finale o, in quanto riconoscibile, per la scuola</w:t>
      </w:r>
      <w:r>
        <w:rPr>
          <w:spacing w:val="-54"/>
          <w:sz w:val="18"/>
        </w:rPr>
        <w:t xml:space="preserve"> </w:t>
      </w:r>
      <w:r>
        <w:rPr>
          <w:sz w:val="18"/>
        </w:rPr>
        <w:t>materna, fino al termine delle attività educative, nei limiti previsti dagli artt. 485, 490 del decreto legislativo n. 297/94 ai</w:t>
      </w:r>
      <w:r>
        <w:rPr>
          <w:spacing w:val="1"/>
          <w:sz w:val="18"/>
        </w:rPr>
        <w:t xml:space="preserve"> </w:t>
      </w:r>
      <w:r>
        <w:rPr>
          <w:sz w:val="18"/>
        </w:rPr>
        <w:t>fini</w:t>
      </w:r>
      <w:r>
        <w:rPr>
          <w:spacing w:val="-9"/>
          <w:sz w:val="18"/>
        </w:rPr>
        <w:t xml:space="preserve"> </w:t>
      </w:r>
      <w:r>
        <w:rPr>
          <w:sz w:val="18"/>
        </w:rPr>
        <w:t>della</w:t>
      </w:r>
      <w:r>
        <w:rPr>
          <w:spacing w:val="-9"/>
          <w:sz w:val="18"/>
        </w:rPr>
        <w:t xml:space="preserve"> </w:t>
      </w:r>
      <w:r>
        <w:rPr>
          <w:sz w:val="18"/>
        </w:rPr>
        <w:t>valutabilità</w:t>
      </w:r>
      <w:r>
        <w:rPr>
          <w:spacing w:val="-9"/>
          <w:sz w:val="18"/>
        </w:rPr>
        <w:t xml:space="preserve"> </w:t>
      </w:r>
      <w:r>
        <w:rPr>
          <w:sz w:val="18"/>
        </w:rPr>
        <w:t>per</w:t>
      </w:r>
      <w:r>
        <w:rPr>
          <w:spacing w:val="-8"/>
          <w:sz w:val="18"/>
        </w:rPr>
        <w:t xml:space="preserve"> </w:t>
      </w:r>
      <w:r>
        <w:rPr>
          <w:sz w:val="18"/>
        </w:rPr>
        <w:t>la</w:t>
      </w:r>
      <w:r>
        <w:rPr>
          <w:spacing w:val="-9"/>
          <w:sz w:val="18"/>
        </w:rPr>
        <w:t xml:space="preserve"> </w:t>
      </w:r>
      <w:r>
        <w:rPr>
          <w:sz w:val="18"/>
        </w:rPr>
        <w:t>carriera,</w:t>
      </w:r>
      <w:r>
        <w:rPr>
          <w:spacing w:val="-10"/>
          <w:sz w:val="18"/>
        </w:rPr>
        <w:t xml:space="preserve"> </w:t>
      </w:r>
      <w:r>
        <w:rPr>
          <w:sz w:val="18"/>
        </w:rPr>
        <w:t>nonché</w:t>
      </w:r>
      <w:r>
        <w:rPr>
          <w:spacing w:val="-8"/>
          <w:sz w:val="18"/>
        </w:rPr>
        <w:t xml:space="preserve"> </w:t>
      </w:r>
      <w:r>
        <w:rPr>
          <w:sz w:val="18"/>
        </w:rPr>
        <w:t>il</w:t>
      </w:r>
      <w:r>
        <w:rPr>
          <w:spacing w:val="-9"/>
          <w:sz w:val="18"/>
        </w:rPr>
        <w:t xml:space="preserve"> </w:t>
      </w:r>
      <w:r>
        <w:rPr>
          <w:sz w:val="18"/>
        </w:rPr>
        <w:t>servizio</w:t>
      </w:r>
      <w:r>
        <w:rPr>
          <w:spacing w:val="-10"/>
          <w:sz w:val="18"/>
        </w:rPr>
        <w:t xml:space="preserve"> </w:t>
      </w:r>
      <w:r>
        <w:rPr>
          <w:sz w:val="18"/>
        </w:rPr>
        <w:t>prestato</w:t>
      </w:r>
      <w:r>
        <w:rPr>
          <w:spacing w:val="-9"/>
          <w:sz w:val="18"/>
        </w:rPr>
        <w:t xml:space="preserve"> </w:t>
      </w:r>
      <w:r>
        <w:rPr>
          <w:sz w:val="18"/>
        </w:rPr>
        <w:t>in</w:t>
      </w:r>
      <w:r>
        <w:rPr>
          <w:spacing w:val="-8"/>
          <w:sz w:val="18"/>
        </w:rPr>
        <w:t xml:space="preserve"> </w:t>
      </w:r>
      <w:r>
        <w:rPr>
          <w:sz w:val="18"/>
        </w:rPr>
        <w:t>altro</w:t>
      </w:r>
      <w:r>
        <w:rPr>
          <w:spacing w:val="-7"/>
          <w:sz w:val="18"/>
        </w:rPr>
        <w:t xml:space="preserve"> </w:t>
      </w:r>
      <w:r>
        <w:rPr>
          <w:sz w:val="18"/>
        </w:rPr>
        <w:t>ruolo</w:t>
      </w:r>
      <w:r>
        <w:rPr>
          <w:spacing w:val="-8"/>
          <w:sz w:val="18"/>
        </w:rPr>
        <w:t xml:space="preserve"> </w:t>
      </w:r>
      <w:r>
        <w:rPr>
          <w:sz w:val="18"/>
        </w:rPr>
        <w:t>riconosciuto</w:t>
      </w:r>
      <w:r>
        <w:rPr>
          <w:spacing w:val="-10"/>
          <w:sz w:val="18"/>
        </w:rPr>
        <w:t xml:space="preserve"> </w:t>
      </w:r>
      <w:r>
        <w:rPr>
          <w:sz w:val="18"/>
        </w:rPr>
        <w:t>o</w:t>
      </w:r>
      <w:r>
        <w:rPr>
          <w:spacing w:val="-9"/>
          <w:sz w:val="18"/>
        </w:rPr>
        <w:t xml:space="preserve"> </w:t>
      </w:r>
      <w:r>
        <w:rPr>
          <w:sz w:val="18"/>
        </w:rPr>
        <w:t>riconoscibile</w:t>
      </w:r>
      <w:r>
        <w:rPr>
          <w:spacing w:val="-7"/>
          <w:sz w:val="18"/>
        </w:rPr>
        <w:t xml:space="preserve"> </w:t>
      </w:r>
      <w:r>
        <w:rPr>
          <w:sz w:val="18"/>
        </w:rPr>
        <w:t>ai</w:t>
      </w:r>
      <w:r>
        <w:rPr>
          <w:spacing w:val="-10"/>
          <w:sz w:val="18"/>
        </w:rPr>
        <w:t xml:space="preserve"> </w:t>
      </w:r>
      <w:r>
        <w:rPr>
          <w:sz w:val="18"/>
        </w:rPr>
        <w:t>fini</w:t>
      </w:r>
      <w:r>
        <w:rPr>
          <w:spacing w:val="-9"/>
          <w:sz w:val="18"/>
        </w:rPr>
        <w:t xml:space="preserve"> </w:t>
      </w:r>
      <w:r>
        <w:rPr>
          <w:sz w:val="18"/>
        </w:rPr>
        <w:t>della</w:t>
      </w:r>
      <w:r>
        <w:rPr>
          <w:spacing w:val="-8"/>
          <w:sz w:val="18"/>
        </w:rPr>
        <w:t xml:space="preserve"> </w:t>
      </w:r>
      <w:r>
        <w:rPr>
          <w:sz w:val="18"/>
        </w:rPr>
        <w:t>carriera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ai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sensi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del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decreto-legge</w:t>
      </w:r>
      <w:r>
        <w:rPr>
          <w:spacing w:val="-11"/>
          <w:sz w:val="18"/>
        </w:rPr>
        <w:t xml:space="preserve"> </w:t>
      </w:r>
      <w:r>
        <w:rPr>
          <w:sz w:val="18"/>
        </w:rPr>
        <w:t>19/6/70</w:t>
      </w:r>
      <w:r>
        <w:rPr>
          <w:spacing w:val="-11"/>
          <w:sz w:val="18"/>
        </w:rPr>
        <w:t xml:space="preserve"> </w:t>
      </w:r>
      <w:r>
        <w:rPr>
          <w:sz w:val="18"/>
        </w:rPr>
        <w:t>n.</w:t>
      </w:r>
      <w:r>
        <w:rPr>
          <w:spacing w:val="-11"/>
          <w:sz w:val="18"/>
        </w:rPr>
        <w:t xml:space="preserve"> </w:t>
      </w:r>
      <w:r>
        <w:rPr>
          <w:sz w:val="18"/>
        </w:rPr>
        <w:t>370,</w:t>
      </w:r>
      <w:r>
        <w:rPr>
          <w:spacing w:val="-14"/>
          <w:sz w:val="18"/>
        </w:rPr>
        <w:t xml:space="preserve"> </w:t>
      </w:r>
      <w:r>
        <w:rPr>
          <w:sz w:val="18"/>
        </w:rPr>
        <w:t>convertito</w:t>
      </w:r>
      <w:r>
        <w:rPr>
          <w:spacing w:val="-12"/>
          <w:sz w:val="18"/>
        </w:rPr>
        <w:t xml:space="preserve"> </w:t>
      </w:r>
      <w:r>
        <w:rPr>
          <w:sz w:val="18"/>
        </w:rPr>
        <w:t>con</w:t>
      </w:r>
      <w:r>
        <w:rPr>
          <w:spacing w:val="-11"/>
          <w:sz w:val="18"/>
        </w:rPr>
        <w:t xml:space="preserve"> </w:t>
      </w:r>
      <w:r>
        <w:rPr>
          <w:sz w:val="18"/>
        </w:rPr>
        <w:t>modificazioni</w:t>
      </w:r>
      <w:r>
        <w:rPr>
          <w:spacing w:val="-12"/>
          <w:sz w:val="18"/>
        </w:rPr>
        <w:t xml:space="preserve"> </w:t>
      </w:r>
      <w:r>
        <w:rPr>
          <w:sz w:val="18"/>
        </w:rPr>
        <w:t>nella</w:t>
      </w:r>
      <w:r>
        <w:rPr>
          <w:spacing w:val="-13"/>
          <w:sz w:val="18"/>
        </w:rPr>
        <w:t xml:space="preserve"> </w:t>
      </w:r>
      <w:r>
        <w:rPr>
          <w:sz w:val="18"/>
        </w:rPr>
        <w:t>legge</w:t>
      </w:r>
      <w:r>
        <w:rPr>
          <w:spacing w:val="-11"/>
          <w:sz w:val="18"/>
        </w:rPr>
        <w:t xml:space="preserve"> </w:t>
      </w:r>
      <w:r>
        <w:rPr>
          <w:sz w:val="18"/>
        </w:rPr>
        <w:t>26/7/70</w:t>
      </w:r>
      <w:r>
        <w:rPr>
          <w:spacing w:val="-11"/>
          <w:sz w:val="18"/>
        </w:rPr>
        <w:t xml:space="preserve"> </w:t>
      </w:r>
      <w:r>
        <w:rPr>
          <w:sz w:val="18"/>
        </w:rPr>
        <w:t>n.</w:t>
      </w:r>
      <w:r>
        <w:rPr>
          <w:spacing w:val="-14"/>
          <w:sz w:val="18"/>
        </w:rPr>
        <w:t xml:space="preserve"> </w:t>
      </w:r>
      <w:r>
        <w:rPr>
          <w:sz w:val="18"/>
        </w:rPr>
        <w:t>576</w:t>
      </w:r>
      <w:r>
        <w:rPr>
          <w:spacing w:val="-12"/>
          <w:sz w:val="18"/>
        </w:rPr>
        <w:t xml:space="preserve"> </w:t>
      </w:r>
      <w:r>
        <w:rPr>
          <w:sz w:val="18"/>
        </w:rPr>
        <w:t>e</w:t>
      </w:r>
      <w:r>
        <w:rPr>
          <w:spacing w:val="-11"/>
          <w:sz w:val="18"/>
        </w:rPr>
        <w:t xml:space="preserve"> </w:t>
      </w:r>
      <w:r>
        <w:rPr>
          <w:sz w:val="18"/>
        </w:rPr>
        <w:t>successive</w:t>
      </w:r>
      <w:r>
        <w:rPr>
          <w:spacing w:val="-11"/>
          <w:sz w:val="18"/>
        </w:rPr>
        <w:t xml:space="preserve"> </w:t>
      </w:r>
      <w:r>
        <w:rPr>
          <w:sz w:val="18"/>
        </w:rPr>
        <w:t>integrazioni,</w:t>
      </w:r>
      <w:r>
        <w:rPr>
          <w:spacing w:val="-53"/>
          <w:sz w:val="18"/>
        </w:rPr>
        <w:t xml:space="preserve"> </w:t>
      </w:r>
      <w:r>
        <w:rPr>
          <w:sz w:val="18"/>
        </w:rPr>
        <w:t>ovvero il servizio pre-ruolo prestato senza il prescritto titolo di specializzazione in scuole speciali o su posti di sostegno.</w:t>
      </w:r>
      <w:r>
        <w:rPr>
          <w:spacing w:val="1"/>
          <w:sz w:val="18"/>
        </w:rPr>
        <w:t xml:space="preserve"> </w:t>
      </w:r>
      <w:r>
        <w:rPr>
          <w:sz w:val="18"/>
        </w:rPr>
        <w:t>Per ogni anno di insegnamento prestato, con il possesso del prescritto titolo di specializzazione, nelle scuole speciali o ad</w:t>
      </w:r>
      <w:r>
        <w:rPr>
          <w:spacing w:val="-54"/>
          <w:sz w:val="18"/>
        </w:rPr>
        <w:t xml:space="preserve"> </w:t>
      </w:r>
      <w:r>
        <w:rPr>
          <w:sz w:val="18"/>
        </w:rPr>
        <w:t>indirizzo didattico differenziato o nelle classi differenziali, o nei posti di sostegno, o nelle ex DOS, qualora il trasferimento</w:t>
      </w:r>
      <w:r>
        <w:rPr>
          <w:spacing w:val="1"/>
          <w:sz w:val="18"/>
        </w:rPr>
        <w:t xml:space="preserve"> </w:t>
      </w:r>
      <w:r>
        <w:rPr>
          <w:sz w:val="18"/>
        </w:rPr>
        <w:t>a domanda o d’ufficio sia richiesto indifferentemente sia per le scuole speciali, sia per quelle a indirizzo didattico</w:t>
      </w:r>
      <w:r>
        <w:rPr>
          <w:spacing w:val="1"/>
          <w:sz w:val="18"/>
        </w:rPr>
        <w:t xml:space="preserve"> </w:t>
      </w:r>
      <w:r>
        <w:rPr>
          <w:sz w:val="18"/>
        </w:rPr>
        <w:t>differenziato</w:t>
      </w:r>
      <w:r>
        <w:rPr>
          <w:spacing w:val="-6"/>
          <w:sz w:val="18"/>
        </w:rPr>
        <w:t xml:space="preserve"> </w:t>
      </w:r>
      <w:r>
        <w:rPr>
          <w:sz w:val="18"/>
        </w:rPr>
        <w:t>sia,</w:t>
      </w:r>
      <w:r>
        <w:rPr>
          <w:spacing w:val="-4"/>
          <w:sz w:val="18"/>
        </w:rPr>
        <w:t xml:space="preserve"> </w:t>
      </w:r>
      <w:r>
        <w:rPr>
          <w:sz w:val="18"/>
        </w:rPr>
        <w:t>infine,</w:t>
      </w:r>
      <w:r>
        <w:rPr>
          <w:spacing w:val="-5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posti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sostegno</w:t>
      </w:r>
      <w:r>
        <w:rPr>
          <w:spacing w:val="-5"/>
          <w:sz w:val="18"/>
        </w:rPr>
        <w:t xml:space="preserve"> </w:t>
      </w: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punteggio</w:t>
      </w:r>
      <w:r>
        <w:rPr>
          <w:spacing w:val="-3"/>
          <w:sz w:val="18"/>
        </w:rPr>
        <w:t xml:space="preserve"> </w:t>
      </w:r>
      <w:r>
        <w:rPr>
          <w:sz w:val="18"/>
        </w:rPr>
        <w:t>è</w:t>
      </w:r>
      <w:r>
        <w:rPr>
          <w:spacing w:val="-4"/>
          <w:sz w:val="18"/>
        </w:rPr>
        <w:t xml:space="preserve"> </w:t>
      </w:r>
      <w:r>
        <w:rPr>
          <w:sz w:val="18"/>
        </w:rPr>
        <w:t>raddoppiato.</w:t>
      </w:r>
      <w:r>
        <w:rPr>
          <w:spacing w:val="-5"/>
          <w:sz w:val="18"/>
        </w:rPr>
        <w:t xml:space="preserve"> </w:t>
      </w:r>
      <w:r>
        <w:rPr>
          <w:sz w:val="18"/>
        </w:rPr>
        <w:t>Relativamente</w:t>
      </w:r>
      <w:r>
        <w:rPr>
          <w:spacing w:val="-3"/>
          <w:sz w:val="18"/>
        </w:rPr>
        <w:t xml:space="preserve"> </w:t>
      </w:r>
      <w:r>
        <w:rPr>
          <w:sz w:val="18"/>
        </w:rPr>
        <w:t>agli</w:t>
      </w:r>
      <w:r>
        <w:rPr>
          <w:spacing w:val="-4"/>
          <w:sz w:val="18"/>
        </w:rPr>
        <w:t xml:space="preserve"> </w:t>
      </w:r>
      <w:r>
        <w:rPr>
          <w:sz w:val="18"/>
        </w:rPr>
        <w:t>insegnanti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scuole</w:t>
      </w:r>
      <w:r>
        <w:rPr>
          <w:spacing w:val="-4"/>
          <w:sz w:val="18"/>
        </w:rPr>
        <w:t xml:space="preserve"> </w:t>
      </w:r>
      <w:r>
        <w:rPr>
          <w:sz w:val="18"/>
        </w:rPr>
        <w:t>primarie,</w:t>
      </w:r>
      <w:r>
        <w:rPr>
          <w:spacing w:val="-54"/>
          <w:sz w:val="18"/>
        </w:rPr>
        <w:t xml:space="preserve"> </w:t>
      </w:r>
      <w:r>
        <w:rPr>
          <w:sz w:val="18"/>
        </w:rPr>
        <w:t>per</w:t>
      </w:r>
      <w:r>
        <w:rPr>
          <w:spacing w:val="-6"/>
          <w:sz w:val="18"/>
        </w:rPr>
        <w:t xml:space="preserve"> </w:t>
      </w:r>
      <w:r>
        <w:rPr>
          <w:sz w:val="18"/>
        </w:rPr>
        <w:t>ogni</w:t>
      </w:r>
      <w:r>
        <w:rPr>
          <w:spacing w:val="-5"/>
          <w:sz w:val="18"/>
        </w:rPr>
        <w:t xml:space="preserve"> </w:t>
      </w:r>
      <w:r>
        <w:rPr>
          <w:sz w:val="18"/>
        </w:rPr>
        <w:t>anno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insegnamento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scuola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montagna</w:t>
      </w:r>
      <w:r>
        <w:rPr>
          <w:spacing w:val="-5"/>
          <w:sz w:val="18"/>
        </w:rPr>
        <w:t xml:space="preserve"> </w:t>
      </w:r>
      <w:r>
        <w:rPr>
          <w:sz w:val="18"/>
        </w:rPr>
        <w:t>ai</w:t>
      </w:r>
      <w:r>
        <w:rPr>
          <w:spacing w:val="-5"/>
          <w:sz w:val="18"/>
        </w:rPr>
        <w:t xml:space="preserve"> </w:t>
      </w:r>
      <w:r>
        <w:rPr>
          <w:sz w:val="18"/>
        </w:rPr>
        <w:t>sensi</w:t>
      </w:r>
      <w:r>
        <w:rPr>
          <w:spacing w:val="-6"/>
          <w:sz w:val="18"/>
        </w:rPr>
        <w:t xml:space="preserve"> </w:t>
      </w:r>
      <w:r>
        <w:rPr>
          <w:sz w:val="18"/>
        </w:rPr>
        <w:t>della</w:t>
      </w:r>
      <w:r>
        <w:rPr>
          <w:spacing w:val="-6"/>
          <w:sz w:val="18"/>
        </w:rPr>
        <w:t xml:space="preserve"> </w:t>
      </w:r>
      <w:r>
        <w:rPr>
          <w:sz w:val="18"/>
        </w:rPr>
        <w:t>legge</w:t>
      </w:r>
      <w:r>
        <w:rPr>
          <w:spacing w:val="-4"/>
          <w:sz w:val="18"/>
        </w:rPr>
        <w:t xml:space="preserve"> </w:t>
      </w:r>
      <w:r>
        <w:rPr>
          <w:sz w:val="18"/>
        </w:rPr>
        <w:t>1/3/1957,</w:t>
      </w:r>
      <w:r>
        <w:rPr>
          <w:spacing w:val="-5"/>
          <w:sz w:val="18"/>
        </w:rPr>
        <w:t xml:space="preserve"> </w:t>
      </w:r>
      <w:r>
        <w:rPr>
          <w:sz w:val="18"/>
        </w:rPr>
        <w:t>n.</w:t>
      </w:r>
      <w:r>
        <w:rPr>
          <w:spacing w:val="-4"/>
          <w:sz w:val="18"/>
        </w:rPr>
        <w:t xml:space="preserve"> </w:t>
      </w:r>
      <w:r>
        <w:rPr>
          <w:sz w:val="18"/>
        </w:rPr>
        <w:t>90,</w:t>
      </w:r>
      <w:r>
        <w:rPr>
          <w:spacing w:val="-7"/>
          <w:sz w:val="18"/>
        </w:rPr>
        <w:t xml:space="preserve"> </w:t>
      </w: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punteggio</w:t>
      </w:r>
      <w:r>
        <w:rPr>
          <w:spacing w:val="-5"/>
          <w:sz w:val="18"/>
        </w:rPr>
        <w:t xml:space="preserve"> </w:t>
      </w:r>
      <w:r>
        <w:rPr>
          <w:sz w:val="18"/>
        </w:rPr>
        <w:t>è</w:t>
      </w:r>
      <w:r>
        <w:rPr>
          <w:spacing w:val="-4"/>
          <w:sz w:val="18"/>
        </w:rPr>
        <w:t xml:space="preserve"> </w:t>
      </w:r>
      <w:r>
        <w:rPr>
          <w:sz w:val="18"/>
        </w:rPr>
        <w:t>raddoppiato.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54"/>
          <w:sz w:val="18"/>
        </w:rPr>
        <w:t xml:space="preserve"> </w:t>
      </w:r>
      <w:r>
        <w:rPr>
          <w:sz w:val="18"/>
        </w:rPr>
        <w:t>l'attribuzione del punteggio si prescinde dal requisito della residenza in sede. Va valutato nella misura prevista dalla</w:t>
      </w:r>
      <w:r>
        <w:rPr>
          <w:spacing w:val="1"/>
          <w:sz w:val="18"/>
        </w:rPr>
        <w:t xml:space="preserve"> </w:t>
      </w:r>
      <w:r>
        <w:rPr>
          <w:sz w:val="18"/>
        </w:rPr>
        <w:t>presente voce il servizio dei docenti appartenenti al ruolo dei laureati degli istituti di istruzione secondaria di II grado e</w:t>
      </w:r>
      <w:r>
        <w:rPr>
          <w:spacing w:val="1"/>
          <w:sz w:val="18"/>
        </w:rPr>
        <w:t xml:space="preserve"> </w:t>
      </w:r>
      <w:r>
        <w:rPr>
          <w:sz w:val="18"/>
        </w:rPr>
        <w:t>artistica, prestato precedentemente nel ruolo dei diplomati e viceversa. Il servizio prestato in qualità di assistente nei licei</w:t>
      </w:r>
      <w:r>
        <w:rPr>
          <w:spacing w:val="-54"/>
          <w:sz w:val="18"/>
        </w:rPr>
        <w:t xml:space="preserve"> </w:t>
      </w:r>
      <w:r>
        <w:rPr>
          <w:sz w:val="18"/>
        </w:rPr>
        <w:t>artistici, va considerato come servizio prestato nel ruolo dei docenti diplomati. Nella stessa misura va valutato, altresì, il</w:t>
      </w:r>
      <w:r>
        <w:rPr>
          <w:spacing w:val="1"/>
          <w:sz w:val="18"/>
        </w:rPr>
        <w:t xml:space="preserve"> </w:t>
      </w:r>
      <w:r>
        <w:rPr>
          <w:sz w:val="18"/>
        </w:rPr>
        <w:t>servizio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personale</w:t>
      </w:r>
      <w:r>
        <w:rPr>
          <w:spacing w:val="-2"/>
          <w:sz w:val="18"/>
        </w:rPr>
        <w:t xml:space="preserve"> </w:t>
      </w:r>
      <w:r>
        <w:rPr>
          <w:sz w:val="18"/>
        </w:rPr>
        <w:t>educativo</w:t>
      </w:r>
      <w:r>
        <w:rPr>
          <w:spacing w:val="-1"/>
          <w:sz w:val="18"/>
        </w:rPr>
        <w:t xml:space="preserve"> </w:t>
      </w:r>
      <w:r>
        <w:rPr>
          <w:sz w:val="18"/>
        </w:rPr>
        <w:t>transitato</w:t>
      </w:r>
      <w:r>
        <w:rPr>
          <w:spacing w:val="-2"/>
          <w:sz w:val="18"/>
        </w:rPr>
        <w:t xml:space="preserve"> </w:t>
      </w:r>
      <w:r>
        <w:rPr>
          <w:sz w:val="18"/>
        </w:rPr>
        <w:t>nel</w:t>
      </w:r>
      <w:r>
        <w:rPr>
          <w:spacing w:val="-3"/>
          <w:sz w:val="18"/>
        </w:rPr>
        <w:t xml:space="preserve"> </w:t>
      </w:r>
      <w:r>
        <w:rPr>
          <w:sz w:val="18"/>
        </w:rPr>
        <w:t>ruolo</w:t>
      </w:r>
      <w:r>
        <w:rPr>
          <w:spacing w:val="-1"/>
          <w:sz w:val="18"/>
        </w:rPr>
        <w:t xml:space="preserve"> </w:t>
      </w:r>
      <w:r>
        <w:rPr>
          <w:sz w:val="18"/>
        </w:rPr>
        <w:t>degli</w:t>
      </w:r>
      <w:r>
        <w:rPr>
          <w:spacing w:val="-1"/>
          <w:sz w:val="18"/>
        </w:rPr>
        <w:t xml:space="preserve"> </w:t>
      </w:r>
      <w:r>
        <w:rPr>
          <w:sz w:val="18"/>
        </w:rPr>
        <w:t>insegnanti</w:t>
      </w:r>
      <w:r>
        <w:rPr>
          <w:spacing w:val="-3"/>
          <w:sz w:val="18"/>
        </w:rPr>
        <w:t xml:space="preserve"> </w:t>
      </w:r>
      <w:r>
        <w:rPr>
          <w:sz w:val="18"/>
        </w:rPr>
        <w:t>della scuola</w:t>
      </w:r>
      <w:r>
        <w:rPr>
          <w:spacing w:val="-4"/>
          <w:sz w:val="18"/>
        </w:rPr>
        <w:t xml:space="preserve"> </w:t>
      </w:r>
      <w:r>
        <w:rPr>
          <w:sz w:val="18"/>
        </w:rPr>
        <w:t>primaria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2"/>
          <w:sz w:val="18"/>
        </w:rPr>
        <w:t xml:space="preserve"> </w:t>
      </w:r>
      <w:r>
        <w:rPr>
          <w:sz w:val="18"/>
        </w:rPr>
        <w:t>viceversa.</w:t>
      </w:r>
    </w:p>
    <w:p w:rsidR="00917166" w:rsidRDefault="00917166" w:rsidP="00917166">
      <w:pPr>
        <w:pStyle w:val="Paragrafoelenco"/>
        <w:numPr>
          <w:ilvl w:val="0"/>
          <w:numId w:val="10"/>
        </w:numPr>
        <w:tabs>
          <w:tab w:val="left" w:pos="401"/>
        </w:tabs>
        <w:ind w:left="112" w:right="406" w:firstLine="0"/>
        <w:rPr>
          <w:sz w:val="18"/>
        </w:rPr>
      </w:pPr>
      <w:r>
        <w:rPr>
          <w:sz w:val="18"/>
        </w:rPr>
        <w:t>La</w:t>
      </w:r>
      <w:r>
        <w:rPr>
          <w:spacing w:val="-7"/>
          <w:sz w:val="18"/>
        </w:rPr>
        <w:t xml:space="preserve"> </w:t>
      </w:r>
      <w:r>
        <w:rPr>
          <w:sz w:val="18"/>
        </w:rPr>
        <w:t>continuità</w:t>
      </w:r>
      <w:r>
        <w:rPr>
          <w:spacing w:val="-8"/>
          <w:sz w:val="18"/>
        </w:rPr>
        <w:t xml:space="preserve"> </w:t>
      </w:r>
      <w:r>
        <w:rPr>
          <w:sz w:val="18"/>
        </w:rPr>
        <w:t>del</w:t>
      </w:r>
      <w:r>
        <w:rPr>
          <w:spacing w:val="-6"/>
          <w:sz w:val="18"/>
        </w:rPr>
        <w:t xml:space="preserve"> </w:t>
      </w:r>
      <w:r>
        <w:rPr>
          <w:sz w:val="18"/>
        </w:rPr>
        <w:t>servizio</w:t>
      </w:r>
      <w:r>
        <w:rPr>
          <w:spacing w:val="-4"/>
          <w:sz w:val="18"/>
        </w:rPr>
        <w:t xml:space="preserve"> </w:t>
      </w:r>
      <w:r>
        <w:rPr>
          <w:sz w:val="18"/>
        </w:rPr>
        <w:t>prestato</w:t>
      </w:r>
      <w:r>
        <w:rPr>
          <w:spacing w:val="-8"/>
          <w:sz w:val="18"/>
        </w:rPr>
        <w:t xml:space="preserve"> </w:t>
      </w:r>
      <w:r>
        <w:rPr>
          <w:sz w:val="18"/>
        </w:rPr>
        <w:t>ininterrottamente</w:t>
      </w:r>
      <w:r>
        <w:rPr>
          <w:spacing w:val="-6"/>
          <w:sz w:val="18"/>
        </w:rPr>
        <w:t xml:space="preserve"> </w:t>
      </w:r>
      <w:r>
        <w:rPr>
          <w:sz w:val="18"/>
        </w:rPr>
        <w:t>da</w:t>
      </w:r>
      <w:r>
        <w:rPr>
          <w:spacing w:val="-8"/>
          <w:sz w:val="18"/>
        </w:rPr>
        <w:t xml:space="preserve"> </w:t>
      </w:r>
      <w:r>
        <w:rPr>
          <w:sz w:val="18"/>
        </w:rPr>
        <w:t>almeno</w:t>
      </w:r>
      <w:r>
        <w:rPr>
          <w:spacing w:val="-7"/>
          <w:sz w:val="18"/>
        </w:rPr>
        <w:t xml:space="preserve"> </w:t>
      </w:r>
      <w:r>
        <w:rPr>
          <w:sz w:val="18"/>
        </w:rPr>
        <w:t>un</w:t>
      </w:r>
      <w:r>
        <w:rPr>
          <w:spacing w:val="-2"/>
          <w:sz w:val="18"/>
        </w:rPr>
        <w:t xml:space="preserve"> </w:t>
      </w:r>
      <w:r>
        <w:rPr>
          <w:sz w:val="18"/>
        </w:rPr>
        <w:t>triennio</w:t>
      </w:r>
      <w:r>
        <w:rPr>
          <w:spacing w:val="-8"/>
          <w:sz w:val="18"/>
        </w:rPr>
        <w:t xml:space="preserve"> </w:t>
      </w:r>
      <w:r>
        <w:rPr>
          <w:sz w:val="18"/>
        </w:rPr>
        <w:t>nella</w:t>
      </w:r>
      <w:r>
        <w:rPr>
          <w:spacing w:val="-8"/>
          <w:sz w:val="18"/>
        </w:rPr>
        <w:t xml:space="preserve"> </w:t>
      </w:r>
      <w:r>
        <w:rPr>
          <w:sz w:val="18"/>
        </w:rPr>
        <w:t>scuola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attuale</w:t>
      </w:r>
      <w:r>
        <w:rPr>
          <w:spacing w:val="-4"/>
          <w:sz w:val="18"/>
        </w:rPr>
        <w:t xml:space="preserve"> </w:t>
      </w:r>
      <w:r>
        <w:rPr>
          <w:sz w:val="18"/>
        </w:rPr>
        <w:t>titolarità</w:t>
      </w:r>
      <w:r>
        <w:rPr>
          <w:spacing w:val="-9"/>
          <w:sz w:val="18"/>
        </w:rPr>
        <w:t xml:space="preserve"> </w:t>
      </w:r>
      <w:r>
        <w:rPr>
          <w:sz w:val="18"/>
        </w:rPr>
        <w:t>ovvero</w:t>
      </w:r>
      <w:r>
        <w:rPr>
          <w:spacing w:val="-7"/>
          <w:sz w:val="18"/>
        </w:rPr>
        <w:t xml:space="preserve"> </w:t>
      </w:r>
      <w:r>
        <w:rPr>
          <w:sz w:val="18"/>
        </w:rPr>
        <w:t>nella</w:t>
      </w:r>
      <w:r>
        <w:rPr>
          <w:spacing w:val="-54"/>
          <w:sz w:val="18"/>
        </w:rPr>
        <w:t xml:space="preserve"> </w:t>
      </w:r>
      <w:r>
        <w:rPr>
          <w:sz w:val="18"/>
        </w:rPr>
        <w:t>scuola di servizio per il personale ex titolare di Dotazione Organica di Sostegno (DOS) nella scuola secondaria di II grado</w:t>
      </w:r>
      <w:r>
        <w:rPr>
          <w:spacing w:val="1"/>
          <w:sz w:val="18"/>
        </w:rPr>
        <w:t xml:space="preserve"> </w:t>
      </w:r>
      <w:r>
        <w:rPr>
          <w:sz w:val="18"/>
        </w:rPr>
        <w:t>(lettera C, del titolo I della tabella di valutazione dei trasferimenti) deve essere attestata dall'interessato con apposita</w:t>
      </w:r>
      <w:r>
        <w:rPr>
          <w:spacing w:val="1"/>
          <w:sz w:val="18"/>
        </w:rPr>
        <w:t xml:space="preserve"> </w:t>
      </w:r>
      <w:r>
        <w:rPr>
          <w:sz w:val="18"/>
        </w:rPr>
        <w:t>dichiarazione personale. Il primo anno del triennio per l’attribuzione del punteggio per la continuità al personale ex DOS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decorre</w:t>
      </w:r>
      <w:r>
        <w:rPr>
          <w:spacing w:val="-12"/>
          <w:sz w:val="18"/>
        </w:rPr>
        <w:t xml:space="preserve"> </w:t>
      </w:r>
      <w:r>
        <w:rPr>
          <w:sz w:val="18"/>
        </w:rPr>
        <w:t>a</w:t>
      </w:r>
      <w:r>
        <w:rPr>
          <w:spacing w:val="-14"/>
          <w:sz w:val="18"/>
        </w:rPr>
        <w:t xml:space="preserve"> </w:t>
      </w:r>
      <w:r>
        <w:rPr>
          <w:sz w:val="18"/>
        </w:rPr>
        <w:t>partire</w:t>
      </w:r>
      <w:r>
        <w:rPr>
          <w:spacing w:val="-13"/>
          <w:sz w:val="18"/>
        </w:rPr>
        <w:t xml:space="preserve"> </w:t>
      </w:r>
      <w:r>
        <w:rPr>
          <w:sz w:val="18"/>
        </w:rPr>
        <w:t>dall’anno</w:t>
      </w:r>
      <w:r>
        <w:rPr>
          <w:spacing w:val="-13"/>
          <w:sz w:val="18"/>
        </w:rPr>
        <w:t xml:space="preserve"> </w:t>
      </w:r>
      <w:r>
        <w:rPr>
          <w:sz w:val="18"/>
        </w:rPr>
        <w:t>scolastico</w:t>
      </w:r>
      <w:r>
        <w:rPr>
          <w:spacing w:val="-11"/>
          <w:sz w:val="18"/>
        </w:rPr>
        <w:t xml:space="preserve"> </w:t>
      </w:r>
      <w:r>
        <w:rPr>
          <w:sz w:val="18"/>
        </w:rPr>
        <w:t>2003/2004.</w:t>
      </w:r>
      <w:r>
        <w:rPr>
          <w:spacing w:val="-12"/>
          <w:sz w:val="18"/>
        </w:rPr>
        <w:t xml:space="preserve"> </w:t>
      </w:r>
      <w:r>
        <w:rPr>
          <w:sz w:val="18"/>
        </w:rPr>
        <w:t>Il</w:t>
      </w:r>
      <w:r>
        <w:rPr>
          <w:spacing w:val="-14"/>
          <w:sz w:val="18"/>
        </w:rPr>
        <w:t xml:space="preserve"> </w:t>
      </w:r>
      <w:r>
        <w:rPr>
          <w:sz w:val="18"/>
        </w:rPr>
        <w:t>primo</w:t>
      </w:r>
      <w:r>
        <w:rPr>
          <w:spacing w:val="-13"/>
          <w:sz w:val="18"/>
        </w:rPr>
        <w:t xml:space="preserve"> </w:t>
      </w:r>
      <w:r>
        <w:rPr>
          <w:sz w:val="18"/>
        </w:rPr>
        <w:t>anno</w:t>
      </w:r>
      <w:r>
        <w:rPr>
          <w:spacing w:val="-13"/>
          <w:sz w:val="18"/>
        </w:rPr>
        <w:t xml:space="preserve"> </w:t>
      </w:r>
      <w:r>
        <w:rPr>
          <w:sz w:val="18"/>
        </w:rPr>
        <w:t>del</w:t>
      </w:r>
      <w:r>
        <w:rPr>
          <w:spacing w:val="-12"/>
          <w:sz w:val="18"/>
        </w:rPr>
        <w:t xml:space="preserve"> </w:t>
      </w:r>
      <w:r>
        <w:rPr>
          <w:sz w:val="18"/>
        </w:rPr>
        <w:t>triennio</w:t>
      </w:r>
      <w:r>
        <w:rPr>
          <w:spacing w:val="-13"/>
          <w:sz w:val="18"/>
        </w:rPr>
        <w:t xml:space="preserve"> </w:t>
      </w:r>
      <w:r>
        <w:rPr>
          <w:sz w:val="18"/>
        </w:rPr>
        <w:t>per</w:t>
      </w:r>
      <w:r>
        <w:rPr>
          <w:spacing w:val="-13"/>
          <w:sz w:val="18"/>
        </w:rPr>
        <w:t xml:space="preserve"> </w:t>
      </w:r>
      <w:r>
        <w:rPr>
          <w:sz w:val="18"/>
        </w:rPr>
        <w:t>l’attribuzione</w:t>
      </w:r>
      <w:r>
        <w:rPr>
          <w:spacing w:val="-12"/>
          <w:sz w:val="18"/>
        </w:rPr>
        <w:t xml:space="preserve"> </w:t>
      </w:r>
      <w:r>
        <w:rPr>
          <w:sz w:val="18"/>
        </w:rPr>
        <w:t>del</w:t>
      </w:r>
      <w:r>
        <w:rPr>
          <w:spacing w:val="-13"/>
          <w:sz w:val="18"/>
        </w:rPr>
        <w:t xml:space="preserve"> </w:t>
      </w:r>
      <w:r>
        <w:rPr>
          <w:sz w:val="18"/>
        </w:rPr>
        <w:t>punteggio</w:t>
      </w:r>
      <w:r>
        <w:rPr>
          <w:spacing w:val="-12"/>
          <w:sz w:val="18"/>
        </w:rPr>
        <w:t xml:space="preserve"> </w:t>
      </w:r>
      <w:r>
        <w:rPr>
          <w:sz w:val="18"/>
        </w:rPr>
        <w:t>per</w:t>
      </w:r>
      <w:r>
        <w:rPr>
          <w:spacing w:val="-13"/>
          <w:sz w:val="18"/>
        </w:rPr>
        <w:t xml:space="preserve"> </w:t>
      </w:r>
      <w:r>
        <w:rPr>
          <w:sz w:val="18"/>
        </w:rPr>
        <w:t>la</w:t>
      </w:r>
      <w:r>
        <w:rPr>
          <w:spacing w:val="-14"/>
          <w:sz w:val="18"/>
        </w:rPr>
        <w:t xml:space="preserve"> </w:t>
      </w:r>
      <w:r>
        <w:rPr>
          <w:sz w:val="18"/>
        </w:rPr>
        <w:t>continuità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ai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docenti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di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religione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cattolica</w:t>
      </w:r>
      <w:r>
        <w:rPr>
          <w:spacing w:val="-12"/>
          <w:sz w:val="18"/>
        </w:rPr>
        <w:t xml:space="preserve"> </w:t>
      </w:r>
      <w:r>
        <w:rPr>
          <w:sz w:val="18"/>
        </w:rPr>
        <w:t>decorre</w:t>
      </w:r>
      <w:r>
        <w:rPr>
          <w:spacing w:val="-12"/>
          <w:sz w:val="18"/>
        </w:rPr>
        <w:t xml:space="preserve"> </w:t>
      </w:r>
      <w:r>
        <w:rPr>
          <w:sz w:val="18"/>
        </w:rPr>
        <w:t>a</w:t>
      </w:r>
      <w:r>
        <w:rPr>
          <w:spacing w:val="-14"/>
          <w:sz w:val="18"/>
        </w:rPr>
        <w:t xml:space="preserve"> </w:t>
      </w:r>
      <w:r>
        <w:rPr>
          <w:sz w:val="18"/>
        </w:rPr>
        <w:t>partire</w:t>
      </w:r>
      <w:r>
        <w:rPr>
          <w:spacing w:val="-13"/>
          <w:sz w:val="18"/>
        </w:rPr>
        <w:t xml:space="preserve"> </w:t>
      </w:r>
      <w:r>
        <w:rPr>
          <w:sz w:val="18"/>
        </w:rPr>
        <w:t>dall’a.s.</w:t>
      </w:r>
      <w:r>
        <w:rPr>
          <w:spacing w:val="-12"/>
          <w:sz w:val="18"/>
        </w:rPr>
        <w:t xml:space="preserve"> </w:t>
      </w:r>
      <w:r>
        <w:rPr>
          <w:sz w:val="18"/>
        </w:rPr>
        <w:t>2009/2010.</w:t>
      </w:r>
      <w:r>
        <w:rPr>
          <w:spacing w:val="-13"/>
          <w:sz w:val="18"/>
        </w:rPr>
        <w:t xml:space="preserve"> </w:t>
      </w:r>
      <w:r>
        <w:rPr>
          <w:sz w:val="18"/>
        </w:rPr>
        <w:t>L’introduzione</w:t>
      </w:r>
      <w:r>
        <w:rPr>
          <w:spacing w:val="-11"/>
          <w:sz w:val="18"/>
        </w:rPr>
        <w:t xml:space="preserve"> </w:t>
      </w:r>
      <w:r>
        <w:rPr>
          <w:sz w:val="18"/>
        </w:rPr>
        <w:t>nell’a.s.</w:t>
      </w:r>
      <w:r>
        <w:rPr>
          <w:spacing w:val="-13"/>
          <w:sz w:val="18"/>
        </w:rPr>
        <w:t xml:space="preserve"> </w:t>
      </w:r>
      <w:r>
        <w:rPr>
          <w:sz w:val="18"/>
        </w:rPr>
        <w:t>1998/99</w:t>
      </w:r>
      <w:r>
        <w:rPr>
          <w:spacing w:val="-13"/>
          <w:sz w:val="18"/>
        </w:rPr>
        <w:t xml:space="preserve"> </w:t>
      </w:r>
      <w:r>
        <w:rPr>
          <w:sz w:val="18"/>
        </w:rPr>
        <w:t>dell’organico</w:t>
      </w:r>
      <w:r>
        <w:rPr>
          <w:spacing w:val="-12"/>
          <w:sz w:val="18"/>
        </w:rPr>
        <w:t xml:space="preserve"> </w:t>
      </w:r>
      <w:r>
        <w:rPr>
          <w:sz w:val="18"/>
        </w:rPr>
        <w:t>di</w:t>
      </w:r>
      <w:r>
        <w:rPr>
          <w:spacing w:val="-12"/>
          <w:sz w:val="18"/>
        </w:rPr>
        <w:t xml:space="preserve"> </w:t>
      </w:r>
      <w:r>
        <w:rPr>
          <w:sz w:val="18"/>
        </w:rPr>
        <w:t>circolo,</w:t>
      </w:r>
      <w:r>
        <w:rPr>
          <w:spacing w:val="1"/>
          <w:sz w:val="18"/>
        </w:rPr>
        <w:t xml:space="preserve"> </w:t>
      </w:r>
      <w:r>
        <w:rPr>
          <w:sz w:val="18"/>
        </w:rPr>
        <w:t>per la scuola primaria, e nell’a.s. 1999/2000 per la scuola dell’infanzia e per la scuola primaria dei comuni di montagna e</w:t>
      </w:r>
      <w:r>
        <w:rPr>
          <w:spacing w:val="1"/>
          <w:sz w:val="18"/>
        </w:rPr>
        <w:t xml:space="preserve"> </w:t>
      </w:r>
      <w:r>
        <w:rPr>
          <w:sz w:val="18"/>
        </w:rPr>
        <w:t>delle piccole isole, non costituisce soluzione di continuità del servizio ai fini della dichiarazione di servizio continuativo nel</w:t>
      </w:r>
      <w:r>
        <w:rPr>
          <w:spacing w:val="1"/>
          <w:sz w:val="18"/>
        </w:rPr>
        <w:t xml:space="preserve"> </w:t>
      </w:r>
      <w:r>
        <w:rPr>
          <w:sz w:val="18"/>
        </w:rPr>
        <w:t>caso di passaggio dal plesso di titolarità del docente al circolo corrispondente. Analogamente non costituisce soluzione di</w:t>
      </w:r>
      <w:r>
        <w:rPr>
          <w:spacing w:val="1"/>
          <w:sz w:val="18"/>
        </w:rPr>
        <w:t xml:space="preserve"> </w:t>
      </w:r>
      <w:r>
        <w:rPr>
          <w:sz w:val="18"/>
        </w:rPr>
        <w:t>continuità l’introduzione dell’organico unico dell’autonomia, con l’automatica attribuzione della titolarità su codice unico in</w:t>
      </w:r>
      <w:r>
        <w:rPr>
          <w:spacing w:val="-54"/>
          <w:sz w:val="18"/>
        </w:rPr>
        <w:t xml:space="preserve"> </w:t>
      </w:r>
      <w:r>
        <w:rPr>
          <w:sz w:val="18"/>
        </w:rPr>
        <w:t>tutte le situazioni in cui era distinto. Il trasferimento ottenuto precedentemente all’introduzione dell’organico tra plessi</w:t>
      </w:r>
      <w:r>
        <w:rPr>
          <w:spacing w:val="1"/>
          <w:sz w:val="18"/>
        </w:rPr>
        <w:t xml:space="preserve"> </w:t>
      </w:r>
      <w:r>
        <w:rPr>
          <w:sz w:val="18"/>
        </w:rPr>
        <w:t>dello stesso circolo interrompe la continuità di servizio. Per la scuola primaria, il trasferimento tra i posti dell’organico</w:t>
      </w:r>
      <w:r>
        <w:rPr>
          <w:spacing w:val="1"/>
          <w:sz w:val="18"/>
        </w:rPr>
        <w:t xml:space="preserve"> </w:t>
      </w:r>
      <w:r>
        <w:rPr>
          <w:sz w:val="18"/>
        </w:rPr>
        <w:t>(comune e lingua) nello stesso circolo non interrompe la continuità di servizio. Si precisa che, per l'attribuzione del</w:t>
      </w:r>
      <w:r>
        <w:rPr>
          <w:spacing w:val="1"/>
          <w:sz w:val="18"/>
        </w:rPr>
        <w:t xml:space="preserve"> </w:t>
      </w:r>
      <w:r>
        <w:rPr>
          <w:sz w:val="18"/>
        </w:rPr>
        <w:t>punteggio</w:t>
      </w:r>
      <w:r>
        <w:rPr>
          <w:spacing w:val="-5"/>
          <w:sz w:val="18"/>
        </w:rPr>
        <w:t xml:space="preserve"> </w:t>
      </w:r>
      <w:r>
        <w:rPr>
          <w:sz w:val="18"/>
        </w:rPr>
        <w:t>previsto</w:t>
      </w:r>
      <w:r>
        <w:rPr>
          <w:spacing w:val="-8"/>
          <w:sz w:val="18"/>
        </w:rPr>
        <w:t xml:space="preserve"> </w:t>
      </w:r>
      <w:r>
        <w:rPr>
          <w:sz w:val="18"/>
        </w:rPr>
        <w:t>dal</w:t>
      </w:r>
      <w:r>
        <w:rPr>
          <w:spacing w:val="-6"/>
          <w:sz w:val="18"/>
        </w:rPr>
        <w:t xml:space="preserve"> </w:t>
      </w:r>
      <w:r>
        <w:rPr>
          <w:sz w:val="18"/>
        </w:rPr>
        <w:t>presente</w:t>
      </w:r>
      <w:r>
        <w:rPr>
          <w:spacing w:val="-7"/>
          <w:sz w:val="18"/>
        </w:rPr>
        <w:t xml:space="preserve"> </w:t>
      </w:r>
      <w:r>
        <w:rPr>
          <w:sz w:val="18"/>
        </w:rPr>
        <w:t>comma,</w:t>
      </w:r>
      <w:r>
        <w:rPr>
          <w:spacing w:val="-8"/>
          <w:sz w:val="18"/>
        </w:rPr>
        <w:t xml:space="preserve"> </w:t>
      </w:r>
      <w:r>
        <w:rPr>
          <w:sz w:val="18"/>
        </w:rPr>
        <w:t>devono</w:t>
      </w:r>
      <w:r>
        <w:rPr>
          <w:spacing w:val="-7"/>
          <w:sz w:val="18"/>
        </w:rPr>
        <w:t xml:space="preserve"> </w:t>
      </w:r>
      <w:r>
        <w:rPr>
          <w:sz w:val="18"/>
        </w:rPr>
        <w:t>concorrere,</w:t>
      </w:r>
      <w:r>
        <w:rPr>
          <w:spacing w:val="-7"/>
          <w:sz w:val="18"/>
        </w:rPr>
        <w:t xml:space="preserve"> </w:t>
      </w:r>
      <w:r>
        <w:rPr>
          <w:sz w:val="18"/>
        </w:rPr>
        <w:t>per</w:t>
      </w:r>
      <w:r>
        <w:rPr>
          <w:spacing w:val="-8"/>
          <w:sz w:val="18"/>
        </w:rPr>
        <w:t xml:space="preserve"> </w:t>
      </w:r>
      <w:r>
        <w:rPr>
          <w:sz w:val="18"/>
        </w:rPr>
        <w:t>gli</w:t>
      </w:r>
      <w:r>
        <w:rPr>
          <w:spacing w:val="-6"/>
          <w:sz w:val="18"/>
        </w:rPr>
        <w:t xml:space="preserve"> </w:t>
      </w:r>
      <w:r>
        <w:rPr>
          <w:sz w:val="18"/>
        </w:rPr>
        <w:t>anni</w:t>
      </w:r>
      <w:r>
        <w:rPr>
          <w:spacing w:val="-9"/>
          <w:sz w:val="18"/>
        </w:rPr>
        <w:t xml:space="preserve"> </w:t>
      </w:r>
      <w:r>
        <w:rPr>
          <w:sz w:val="18"/>
        </w:rPr>
        <w:t>considerati,</w:t>
      </w:r>
      <w:r>
        <w:rPr>
          <w:spacing w:val="-6"/>
          <w:sz w:val="18"/>
        </w:rPr>
        <w:t xml:space="preserve"> </w:t>
      </w:r>
      <w:r>
        <w:rPr>
          <w:sz w:val="18"/>
        </w:rPr>
        <w:t>la</w:t>
      </w:r>
      <w:r>
        <w:rPr>
          <w:spacing w:val="-7"/>
          <w:sz w:val="18"/>
        </w:rPr>
        <w:t xml:space="preserve"> </w:t>
      </w:r>
      <w:r>
        <w:rPr>
          <w:sz w:val="18"/>
        </w:rPr>
        <w:t>titolarità</w:t>
      </w:r>
      <w:r>
        <w:rPr>
          <w:spacing w:val="-8"/>
          <w:sz w:val="18"/>
        </w:rPr>
        <w:t xml:space="preserve"> </w:t>
      </w:r>
      <w:r>
        <w:rPr>
          <w:sz w:val="18"/>
        </w:rPr>
        <w:t>nel</w:t>
      </w:r>
      <w:r>
        <w:rPr>
          <w:spacing w:val="-8"/>
          <w:sz w:val="18"/>
        </w:rPr>
        <w:t xml:space="preserve"> </w:t>
      </w:r>
      <w:r>
        <w:rPr>
          <w:sz w:val="18"/>
        </w:rPr>
        <w:t>tipo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posto</w:t>
      </w:r>
      <w:r>
        <w:rPr>
          <w:spacing w:val="-8"/>
          <w:sz w:val="18"/>
        </w:rPr>
        <w:t xml:space="preserve"> </w:t>
      </w:r>
      <w:r>
        <w:rPr>
          <w:sz w:val="18"/>
        </w:rPr>
        <w:t>(comune</w:t>
      </w:r>
      <w:r>
        <w:rPr>
          <w:spacing w:val="1"/>
          <w:sz w:val="18"/>
        </w:rPr>
        <w:t xml:space="preserve"> </w:t>
      </w:r>
      <w:r>
        <w:rPr>
          <w:sz w:val="18"/>
        </w:rPr>
        <w:t>ovvero sostegno a prescindere dalla tipologia di disabilità) o - per le scuole ed istituti di istruzione secondaria di I e II</w:t>
      </w:r>
      <w:r>
        <w:rPr>
          <w:spacing w:val="1"/>
          <w:sz w:val="18"/>
        </w:rPr>
        <w:t xml:space="preserve"> </w:t>
      </w:r>
      <w:r>
        <w:rPr>
          <w:sz w:val="18"/>
        </w:rPr>
        <w:t>grado ed artistica - nella classe di concorso di attuale appartenenza (con esclusione sia del periodo di servizio pre-ruolo</w:t>
      </w:r>
      <w:r>
        <w:rPr>
          <w:spacing w:val="1"/>
          <w:sz w:val="18"/>
        </w:rPr>
        <w:t xml:space="preserve"> </w:t>
      </w:r>
      <w:r>
        <w:rPr>
          <w:sz w:val="18"/>
        </w:rPr>
        <w:t>sia del periodo coperto da decorrenza giuridica retroattiva della nomina) e la prestazione del servizio presso la scuola o</w:t>
      </w:r>
      <w:r>
        <w:rPr>
          <w:spacing w:val="1"/>
          <w:sz w:val="18"/>
        </w:rPr>
        <w:t xml:space="preserve"> </w:t>
      </w:r>
      <w:r>
        <w:rPr>
          <w:sz w:val="18"/>
        </w:rPr>
        <w:t>plesso di titolarità. Per i docenti titolari di posti per l'istruzione e la formazione dell’età adulta attivati presso i centri</w:t>
      </w:r>
      <w:r>
        <w:rPr>
          <w:spacing w:val="1"/>
          <w:sz w:val="18"/>
        </w:rPr>
        <w:t xml:space="preserve"> </w:t>
      </w:r>
      <w:r>
        <w:rPr>
          <w:sz w:val="18"/>
        </w:rPr>
        <w:t>provinciali per l’istruzione degli adulti ai sensi di quanto disposto dal D.P.R. n. 263/2012 ai fini dell'assegnazione del</w:t>
      </w:r>
      <w:r>
        <w:rPr>
          <w:spacing w:val="1"/>
          <w:sz w:val="18"/>
        </w:rPr>
        <w:t xml:space="preserve"> </w:t>
      </w:r>
      <w:r>
        <w:rPr>
          <w:sz w:val="18"/>
        </w:rPr>
        <w:t>punteggio per la continuità del servizio, va fatto riferimento alla titolarità del posto per l’istruzione e la formazione dell’età</w:t>
      </w:r>
      <w:r>
        <w:rPr>
          <w:spacing w:val="-55"/>
          <w:sz w:val="18"/>
        </w:rPr>
        <w:t xml:space="preserve"> </w:t>
      </w:r>
      <w:r>
        <w:rPr>
          <w:sz w:val="18"/>
        </w:rPr>
        <w:t>adulta a suo tempo individuati a livello di distretto o comunque nelle sedi di organico confluite nei C.P.I.A. Per i docenti</w:t>
      </w:r>
      <w:r>
        <w:rPr>
          <w:spacing w:val="1"/>
          <w:sz w:val="18"/>
        </w:rPr>
        <w:t xml:space="preserve"> </w:t>
      </w:r>
      <w:r>
        <w:rPr>
          <w:sz w:val="18"/>
        </w:rPr>
        <w:t>titolari in istituti in cui sono presenti corsi serali e, analogamente, per i docenti titolari in corsi serali la continuità didattica</w:t>
      </w:r>
      <w:r>
        <w:rPr>
          <w:spacing w:val="-54"/>
          <w:sz w:val="18"/>
        </w:rPr>
        <w:t xml:space="preserve"> </w:t>
      </w:r>
      <w:r>
        <w:rPr>
          <w:sz w:val="18"/>
        </w:rPr>
        <w:t>è riferita esclusivamente al servizio prestato sullo stesso tipo organico di titolarità (o diurno o serale). Da tale ultimo</w:t>
      </w:r>
      <w:r>
        <w:rPr>
          <w:spacing w:val="1"/>
          <w:sz w:val="18"/>
        </w:rPr>
        <w:t xml:space="preserve"> </w:t>
      </w:r>
      <w:r>
        <w:rPr>
          <w:sz w:val="18"/>
        </w:rPr>
        <w:t>requisito</w:t>
      </w:r>
      <w:r>
        <w:rPr>
          <w:spacing w:val="1"/>
          <w:sz w:val="18"/>
        </w:rPr>
        <w:t xml:space="preserve"> </w:t>
      </w:r>
      <w:r>
        <w:rPr>
          <w:sz w:val="18"/>
        </w:rPr>
        <w:t>si</w:t>
      </w:r>
      <w:r>
        <w:rPr>
          <w:spacing w:val="2"/>
          <w:sz w:val="18"/>
        </w:rPr>
        <w:t xml:space="preserve"> </w:t>
      </w:r>
      <w:r>
        <w:rPr>
          <w:sz w:val="18"/>
        </w:rPr>
        <w:t>prescinde</w:t>
      </w:r>
      <w:r>
        <w:rPr>
          <w:spacing w:val="2"/>
          <w:sz w:val="18"/>
        </w:rPr>
        <w:t xml:space="preserve"> </w:t>
      </w:r>
      <w:r>
        <w:rPr>
          <w:sz w:val="18"/>
        </w:rPr>
        <w:t>limitatamente</w:t>
      </w:r>
      <w:r>
        <w:rPr>
          <w:spacing w:val="4"/>
          <w:sz w:val="18"/>
        </w:rPr>
        <w:t xml:space="preserve"> </w:t>
      </w:r>
      <w:r>
        <w:rPr>
          <w:sz w:val="18"/>
        </w:rPr>
        <w:t>al</w:t>
      </w:r>
      <w:r>
        <w:rPr>
          <w:spacing w:val="2"/>
          <w:sz w:val="18"/>
        </w:rPr>
        <w:t xml:space="preserve"> </w:t>
      </w:r>
      <w:r>
        <w:rPr>
          <w:sz w:val="18"/>
        </w:rPr>
        <w:t>solo</w:t>
      </w:r>
      <w:r>
        <w:rPr>
          <w:spacing w:val="2"/>
          <w:sz w:val="18"/>
        </w:rPr>
        <w:t xml:space="preserve"> </w:t>
      </w:r>
      <w:r>
        <w:rPr>
          <w:sz w:val="18"/>
        </w:rPr>
        <w:t>personale</w:t>
      </w:r>
      <w:r>
        <w:rPr>
          <w:spacing w:val="3"/>
          <w:sz w:val="18"/>
        </w:rPr>
        <w:t xml:space="preserve"> </w:t>
      </w:r>
      <w:r>
        <w:rPr>
          <w:sz w:val="18"/>
        </w:rPr>
        <w:t>beneficiario</w:t>
      </w:r>
      <w:r>
        <w:rPr>
          <w:spacing w:val="2"/>
          <w:sz w:val="18"/>
        </w:rPr>
        <w:t xml:space="preserve"> </w:t>
      </w:r>
      <w:r>
        <w:rPr>
          <w:sz w:val="18"/>
        </w:rPr>
        <w:t>della</w:t>
      </w:r>
      <w:r>
        <w:rPr>
          <w:spacing w:val="3"/>
          <w:sz w:val="18"/>
        </w:rPr>
        <w:t xml:space="preserve"> </w:t>
      </w:r>
      <w:r>
        <w:rPr>
          <w:sz w:val="18"/>
        </w:rPr>
        <w:t>precedenza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2"/>
          <w:sz w:val="18"/>
        </w:rPr>
        <w:t xml:space="preserve"> </w:t>
      </w:r>
      <w:r>
        <w:rPr>
          <w:sz w:val="18"/>
        </w:rPr>
        <w:t>cui</w:t>
      </w:r>
      <w:r>
        <w:rPr>
          <w:spacing w:val="3"/>
          <w:sz w:val="18"/>
        </w:rPr>
        <w:t xml:space="preserve"> </w:t>
      </w:r>
      <w:r>
        <w:rPr>
          <w:sz w:val="18"/>
        </w:rPr>
        <w:t>all’art.</w:t>
      </w:r>
      <w:r>
        <w:rPr>
          <w:spacing w:val="3"/>
          <w:sz w:val="18"/>
        </w:rPr>
        <w:t xml:space="preserve"> </w:t>
      </w:r>
      <w:r>
        <w:rPr>
          <w:sz w:val="18"/>
        </w:rPr>
        <w:t>13,</w:t>
      </w:r>
      <w:r>
        <w:rPr>
          <w:spacing w:val="3"/>
          <w:sz w:val="18"/>
        </w:rPr>
        <w:t xml:space="preserve"> </w:t>
      </w:r>
      <w:r>
        <w:rPr>
          <w:sz w:val="18"/>
        </w:rPr>
        <w:t>comma 1,</w:t>
      </w:r>
      <w:r>
        <w:rPr>
          <w:spacing w:val="4"/>
          <w:sz w:val="18"/>
        </w:rPr>
        <w:t xml:space="preserve"> </w:t>
      </w:r>
      <w:r>
        <w:rPr>
          <w:sz w:val="18"/>
        </w:rPr>
        <w:t>punto</w:t>
      </w:r>
      <w:r>
        <w:rPr>
          <w:spacing w:val="2"/>
          <w:sz w:val="18"/>
        </w:rPr>
        <w:t xml:space="preserve"> </w:t>
      </w:r>
      <w:r>
        <w:rPr>
          <w:sz w:val="18"/>
        </w:rPr>
        <w:t>II),</w:t>
      </w:r>
    </w:p>
    <w:p w:rsidR="00917166" w:rsidRDefault="00917166" w:rsidP="00917166">
      <w:pPr>
        <w:pStyle w:val="Paragrafoelenco"/>
        <w:numPr>
          <w:ilvl w:val="0"/>
          <w:numId w:val="15"/>
        </w:numPr>
        <w:tabs>
          <w:tab w:val="left" w:pos="231"/>
        </w:tabs>
        <w:spacing w:before="2"/>
        <w:ind w:right="408" w:firstLine="0"/>
        <w:rPr>
          <w:sz w:val="18"/>
        </w:rPr>
      </w:pPr>
      <w:r>
        <w:rPr>
          <w:sz w:val="18"/>
        </w:rPr>
        <w:t>Personale</w:t>
      </w:r>
      <w:r>
        <w:rPr>
          <w:spacing w:val="-5"/>
          <w:sz w:val="18"/>
        </w:rPr>
        <w:t xml:space="preserve"> </w:t>
      </w:r>
      <w:r>
        <w:rPr>
          <w:sz w:val="18"/>
        </w:rPr>
        <w:t>trasferito</w:t>
      </w:r>
      <w:r>
        <w:rPr>
          <w:spacing w:val="-6"/>
          <w:sz w:val="18"/>
        </w:rPr>
        <w:t xml:space="preserve"> </w:t>
      </w:r>
      <w:r>
        <w:rPr>
          <w:sz w:val="18"/>
        </w:rPr>
        <w:t>d’ufficio</w:t>
      </w:r>
      <w:r>
        <w:rPr>
          <w:spacing w:val="-5"/>
          <w:sz w:val="18"/>
        </w:rPr>
        <w:t xml:space="preserve"> </w:t>
      </w:r>
      <w:r>
        <w:rPr>
          <w:sz w:val="18"/>
        </w:rPr>
        <w:t>nell’ultimo</w:t>
      </w:r>
      <w:r>
        <w:rPr>
          <w:spacing w:val="-5"/>
          <w:sz w:val="18"/>
        </w:rPr>
        <w:t xml:space="preserve"> </w:t>
      </w:r>
      <w:r>
        <w:rPr>
          <w:sz w:val="18"/>
        </w:rPr>
        <w:t>ottennio</w:t>
      </w:r>
      <w:r>
        <w:rPr>
          <w:spacing w:val="-2"/>
          <w:sz w:val="18"/>
        </w:rPr>
        <w:t xml:space="preserve"> </w:t>
      </w:r>
      <w:r>
        <w:rPr>
          <w:sz w:val="18"/>
        </w:rPr>
        <w:t>-</w:t>
      </w:r>
      <w:r>
        <w:rPr>
          <w:spacing w:val="-6"/>
          <w:sz w:val="18"/>
        </w:rPr>
        <w:t xml:space="preserve"> </w:t>
      </w:r>
      <w:r>
        <w:rPr>
          <w:sz w:val="18"/>
        </w:rPr>
        <w:t>del</w:t>
      </w:r>
      <w:r>
        <w:rPr>
          <w:spacing w:val="-6"/>
          <w:sz w:val="18"/>
        </w:rPr>
        <w:t xml:space="preserve"> </w:t>
      </w:r>
      <w:r>
        <w:rPr>
          <w:sz w:val="18"/>
        </w:rPr>
        <w:t>presente</w:t>
      </w:r>
      <w:r>
        <w:rPr>
          <w:spacing w:val="-4"/>
          <w:sz w:val="18"/>
        </w:rPr>
        <w:t xml:space="preserve"> </w:t>
      </w:r>
      <w:r>
        <w:rPr>
          <w:sz w:val="18"/>
        </w:rPr>
        <w:t>contratto.</w:t>
      </w:r>
      <w:r>
        <w:rPr>
          <w:spacing w:val="-5"/>
          <w:sz w:val="18"/>
        </w:rPr>
        <w:t xml:space="preserve"> </w:t>
      </w: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punteggio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questione</w:t>
      </w:r>
      <w:r>
        <w:rPr>
          <w:spacing w:val="-5"/>
          <w:sz w:val="18"/>
        </w:rPr>
        <w:t xml:space="preserve"> </w:t>
      </w:r>
      <w:r>
        <w:rPr>
          <w:sz w:val="18"/>
        </w:rPr>
        <w:t>va</w:t>
      </w:r>
      <w:r>
        <w:rPr>
          <w:spacing w:val="-7"/>
          <w:sz w:val="18"/>
        </w:rPr>
        <w:t xml:space="preserve"> </w:t>
      </w:r>
      <w:r>
        <w:rPr>
          <w:sz w:val="18"/>
        </w:rPr>
        <w:t>attribuito</w:t>
      </w:r>
      <w:r>
        <w:rPr>
          <w:spacing w:val="-3"/>
          <w:sz w:val="18"/>
        </w:rPr>
        <w:t xml:space="preserve"> </w:t>
      </w:r>
      <w:r>
        <w:rPr>
          <w:sz w:val="18"/>
        </w:rPr>
        <w:t>anche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tutti i casi in cui il periodo di mancata prestazione del servizio nella scuola o plesso di titolarità è riconosciuto a tutti gli</w:t>
      </w:r>
      <w:r>
        <w:rPr>
          <w:spacing w:val="1"/>
          <w:sz w:val="18"/>
        </w:rPr>
        <w:t xml:space="preserve"> </w:t>
      </w:r>
      <w:r>
        <w:rPr>
          <w:sz w:val="18"/>
        </w:rPr>
        <w:t>effetti</w:t>
      </w:r>
      <w:r>
        <w:rPr>
          <w:spacing w:val="-11"/>
          <w:sz w:val="18"/>
        </w:rPr>
        <w:t xml:space="preserve"> </w:t>
      </w:r>
      <w:r>
        <w:rPr>
          <w:sz w:val="18"/>
        </w:rPr>
        <w:t>dalle</w:t>
      </w:r>
      <w:r>
        <w:rPr>
          <w:spacing w:val="-10"/>
          <w:sz w:val="18"/>
        </w:rPr>
        <w:t xml:space="preserve"> </w:t>
      </w:r>
      <w:r>
        <w:rPr>
          <w:sz w:val="18"/>
        </w:rPr>
        <w:t>norme</w:t>
      </w:r>
      <w:r>
        <w:rPr>
          <w:spacing w:val="-9"/>
          <w:sz w:val="18"/>
        </w:rPr>
        <w:t xml:space="preserve"> </w:t>
      </w:r>
      <w:r>
        <w:rPr>
          <w:sz w:val="18"/>
        </w:rPr>
        <w:t>vigenti</w:t>
      </w:r>
      <w:r>
        <w:rPr>
          <w:spacing w:val="-11"/>
          <w:sz w:val="18"/>
        </w:rPr>
        <w:t xml:space="preserve"> </w:t>
      </w:r>
      <w:r>
        <w:rPr>
          <w:sz w:val="18"/>
        </w:rPr>
        <w:t>come</w:t>
      </w:r>
      <w:r>
        <w:rPr>
          <w:spacing w:val="-9"/>
          <w:sz w:val="18"/>
        </w:rPr>
        <w:t xml:space="preserve"> </w:t>
      </w:r>
      <w:r>
        <w:rPr>
          <w:sz w:val="18"/>
        </w:rPr>
        <w:t>servizio</w:t>
      </w:r>
      <w:r>
        <w:rPr>
          <w:spacing w:val="-10"/>
          <w:sz w:val="18"/>
        </w:rPr>
        <w:t xml:space="preserve"> </w:t>
      </w:r>
      <w:r>
        <w:rPr>
          <w:sz w:val="18"/>
        </w:rPr>
        <w:t>validamente</w:t>
      </w:r>
      <w:r>
        <w:rPr>
          <w:spacing w:val="-8"/>
          <w:sz w:val="18"/>
        </w:rPr>
        <w:t xml:space="preserve"> </w:t>
      </w:r>
      <w:r>
        <w:rPr>
          <w:sz w:val="18"/>
        </w:rPr>
        <w:t>prestato</w:t>
      </w:r>
      <w:r>
        <w:rPr>
          <w:spacing w:val="-10"/>
          <w:sz w:val="18"/>
        </w:rPr>
        <w:t xml:space="preserve"> </w:t>
      </w:r>
      <w:r>
        <w:rPr>
          <w:sz w:val="18"/>
        </w:rPr>
        <w:t>nella</w:t>
      </w:r>
      <w:r>
        <w:rPr>
          <w:spacing w:val="-11"/>
          <w:sz w:val="18"/>
        </w:rPr>
        <w:t xml:space="preserve"> </w:t>
      </w:r>
      <w:r>
        <w:rPr>
          <w:sz w:val="18"/>
        </w:rPr>
        <w:t>medesima</w:t>
      </w:r>
      <w:r>
        <w:rPr>
          <w:spacing w:val="-12"/>
          <w:sz w:val="18"/>
        </w:rPr>
        <w:t xml:space="preserve"> </w:t>
      </w:r>
      <w:r>
        <w:rPr>
          <w:sz w:val="18"/>
        </w:rPr>
        <w:t>scuola.</w:t>
      </w:r>
      <w:r>
        <w:rPr>
          <w:spacing w:val="-9"/>
          <w:sz w:val="18"/>
        </w:rPr>
        <w:t xml:space="preserve"> </w:t>
      </w:r>
      <w:r>
        <w:rPr>
          <w:sz w:val="18"/>
        </w:rPr>
        <w:t>Conseguentemente,</w:t>
      </w:r>
      <w:r>
        <w:rPr>
          <w:spacing w:val="-10"/>
          <w:sz w:val="18"/>
        </w:rPr>
        <w:t xml:space="preserve"> </w:t>
      </w:r>
      <w:r>
        <w:rPr>
          <w:sz w:val="18"/>
        </w:rPr>
        <w:t>il</w:t>
      </w:r>
      <w:r>
        <w:rPr>
          <w:spacing w:val="-10"/>
          <w:sz w:val="18"/>
        </w:rPr>
        <w:t xml:space="preserve"> </w:t>
      </w:r>
      <w:r>
        <w:rPr>
          <w:sz w:val="18"/>
        </w:rPr>
        <w:t>punteggio</w:t>
      </w:r>
      <w:r>
        <w:rPr>
          <w:spacing w:val="-10"/>
          <w:sz w:val="18"/>
        </w:rPr>
        <w:t xml:space="preserve"> </w:t>
      </w:r>
      <w:r>
        <w:rPr>
          <w:sz w:val="18"/>
        </w:rPr>
        <w:t>per</w:t>
      </w:r>
      <w:r>
        <w:rPr>
          <w:spacing w:val="-54"/>
          <w:sz w:val="18"/>
        </w:rPr>
        <w:t xml:space="preserve"> </w:t>
      </w:r>
      <w:r>
        <w:rPr>
          <w:sz w:val="18"/>
        </w:rPr>
        <w:t>la continuità del servizio deve essere attribuito nel caso di assenze per motivi di salute, per gravidanza e puerperio,</w:t>
      </w:r>
      <w:r>
        <w:rPr>
          <w:spacing w:val="1"/>
          <w:sz w:val="18"/>
        </w:rPr>
        <w:t xml:space="preserve"> </w:t>
      </w:r>
      <w:r>
        <w:rPr>
          <w:sz w:val="18"/>
        </w:rPr>
        <w:t>compresi i congedi di cui al decreto legislativo n. 151/01, per servizio militare di leva o per il sostitutivo servizio civile, per</w:t>
      </w:r>
      <w:r>
        <w:rPr>
          <w:spacing w:val="-54"/>
          <w:sz w:val="18"/>
        </w:rPr>
        <w:t xml:space="preserve"> </w:t>
      </w:r>
      <w:r>
        <w:rPr>
          <w:sz w:val="18"/>
        </w:rPr>
        <w:t>mandato politico ed amministrativo, nel caso di utilizzazioni (ivi compresa quella nei licei musicali), di esoneri dal servizio</w:t>
      </w:r>
      <w:r>
        <w:rPr>
          <w:spacing w:val="1"/>
          <w:sz w:val="18"/>
        </w:rPr>
        <w:t xml:space="preserve"> </w:t>
      </w:r>
      <w:r>
        <w:rPr>
          <w:sz w:val="18"/>
        </w:rPr>
        <w:t>previsti dalla legge per i componenti del Consiglio Nazionale della P.I. e del Consiglio Superiore della P.I., di esoneri</w:t>
      </w:r>
      <w:r>
        <w:rPr>
          <w:spacing w:val="1"/>
          <w:sz w:val="18"/>
        </w:rPr>
        <w:t xml:space="preserve"> </w:t>
      </w:r>
      <w:r>
        <w:rPr>
          <w:sz w:val="18"/>
        </w:rPr>
        <w:t>sindacali, di aspettative sindacali ancorché non retribuite, di incarico della presidenza di scuole secondarie, di esonero</w:t>
      </w:r>
      <w:r>
        <w:rPr>
          <w:spacing w:val="1"/>
          <w:sz w:val="18"/>
        </w:rPr>
        <w:t xml:space="preserve"> </w:t>
      </w:r>
      <w:r>
        <w:rPr>
          <w:sz w:val="18"/>
        </w:rPr>
        <w:t>dall'insegnamento dei collaboratori dei dirigenti scolastici, di esoneri per la partecipazione a commissioni di concorso, di</w:t>
      </w:r>
      <w:r>
        <w:rPr>
          <w:spacing w:val="1"/>
          <w:sz w:val="18"/>
        </w:rPr>
        <w:t xml:space="preserve"> </w:t>
      </w:r>
      <w:r>
        <w:rPr>
          <w:sz w:val="18"/>
        </w:rPr>
        <w:t>collocamento</w:t>
      </w:r>
      <w:r>
        <w:rPr>
          <w:spacing w:val="-5"/>
          <w:sz w:val="18"/>
        </w:rPr>
        <w:t xml:space="preserve"> </w:t>
      </w:r>
      <w:r>
        <w:rPr>
          <w:sz w:val="18"/>
        </w:rPr>
        <w:t>fuori</w:t>
      </w:r>
      <w:r>
        <w:rPr>
          <w:spacing w:val="-5"/>
          <w:sz w:val="18"/>
        </w:rPr>
        <w:t xml:space="preserve"> </w:t>
      </w:r>
      <w:r>
        <w:rPr>
          <w:sz w:val="18"/>
        </w:rPr>
        <w:t>ruolo</w:t>
      </w:r>
      <w:r>
        <w:rPr>
          <w:spacing w:val="-4"/>
          <w:sz w:val="18"/>
        </w:rPr>
        <w:t xml:space="preserve"> </w:t>
      </w:r>
      <w:r>
        <w:rPr>
          <w:sz w:val="18"/>
        </w:rPr>
        <w:t>ai</w:t>
      </w:r>
      <w:r>
        <w:rPr>
          <w:spacing w:val="-5"/>
          <w:sz w:val="18"/>
        </w:rPr>
        <w:t xml:space="preserve"> </w:t>
      </w:r>
      <w:r>
        <w:rPr>
          <w:sz w:val="18"/>
        </w:rPr>
        <w:t>sensi</w:t>
      </w:r>
      <w:r>
        <w:rPr>
          <w:spacing w:val="-5"/>
          <w:sz w:val="18"/>
        </w:rPr>
        <w:t xml:space="preserve"> </w:t>
      </w:r>
      <w:r>
        <w:rPr>
          <w:sz w:val="18"/>
        </w:rPr>
        <w:t>della</w:t>
      </w:r>
      <w:r>
        <w:rPr>
          <w:spacing w:val="-7"/>
          <w:sz w:val="18"/>
        </w:rPr>
        <w:t xml:space="preserve"> </w:t>
      </w:r>
      <w:r>
        <w:rPr>
          <w:sz w:val="18"/>
        </w:rPr>
        <w:t>legge</w:t>
      </w:r>
      <w:r>
        <w:rPr>
          <w:spacing w:val="-4"/>
          <w:sz w:val="18"/>
        </w:rPr>
        <w:t xml:space="preserve"> </w:t>
      </w:r>
      <w:r>
        <w:rPr>
          <w:sz w:val="18"/>
        </w:rPr>
        <w:t>23</w:t>
      </w:r>
      <w:r>
        <w:rPr>
          <w:spacing w:val="-2"/>
          <w:sz w:val="18"/>
        </w:rPr>
        <w:t xml:space="preserve"> </w:t>
      </w:r>
      <w:r>
        <w:rPr>
          <w:sz w:val="18"/>
        </w:rPr>
        <w:t>dicembre</w:t>
      </w:r>
      <w:r>
        <w:rPr>
          <w:spacing w:val="-4"/>
          <w:sz w:val="18"/>
        </w:rPr>
        <w:t xml:space="preserve"> </w:t>
      </w:r>
      <w:r>
        <w:rPr>
          <w:sz w:val="18"/>
        </w:rPr>
        <w:t>1998,</w:t>
      </w:r>
      <w:r>
        <w:rPr>
          <w:spacing w:val="-4"/>
          <w:sz w:val="18"/>
        </w:rPr>
        <w:t xml:space="preserve"> </w:t>
      </w:r>
      <w:r>
        <w:rPr>
          <w:sz w:val="18"/>
        </w:rPr>
        <w:t>n.</w:t>
      </w:r>
      <w:r>
        <w:rPr>
          <w:spacing w:val="-5"/>
          <w:sz w:val="18"/>
        </w:rPr>
        <w:t xml:space="preserve"> </w:t>
      </w:r>
      <w:r>
        <w:rPr>
          <w:sz w:val="18"/>
        </w:rPr>
        <w:t>448,</w:t>
      </w:r>
      <w:r>
        <w:rPr>
          <w:spacing w:val="-4"/>
          <w:sz w:val="18"/>
        </w:rPr>
        <w:t xml:space="preserve"> </w:t>
      </w:r>
      <w:r>
        <w:rPr>
          <w:sz w:val="18"/>
        </w:rPr>
        <w:t>art.</w:t>
      </w:r>
      <w:r>
        <w:rPr>
          <w:spacing w:val="-5"/>
          <w:sz w:val="18"/>
        </w:rPr>
        <w:t xml:space="preserve"> </w:t>
      </w:r>
      <w:r>
        <w:rPr>
          <w:sz w:val="18"/>
        </w:rPr>
        <w:t>26,</w:t>
      </w:r>
      <w:r>
        <w:rPr>
          <w:spacing w:val="-4"/>
          <w:sz w:val="18"/>
        </w:rPr>
        <w:t xml:space="preserve"> </w:t>
      </w:r>
      <w:r>
        <w:rPr>
          <w:sz w:val="18"/>
        </w:rPr>
        <w:t>comma</w:t>
      </w:r>
      <w:r>
        <w:rPr>
          <w:spacing w:val="-6"/>
          <w:sz w:val="18"/>
        </w:rPr>
        <w:t xml:space="preserve"> </w:t>
      </w:r>
      <w:r>
        <w:rPr>
          <w:sz w:val="18"/>
        </w:rPr>
        <w:t>8</w:t>
      </w:r>
      <w:r>
        <w:rPr>
          <w:spacing w:val="-5"/>
          <w:sz w:val="18"/>
        </w:rPr>
        <w:t xml:space="preserve"> </w:t>
      </w:r>
      <w:r>
        <w:rPr>
          <w:sz w:val="18"/>
        </w:rPr>
        <w:t>per</w:t>
      </w:r>
      <w:r>
        <w:rPr>
          <w:spacing w:val="-6"/>
          <w:sz w:val="18"/>
        </w:rPr>
        <w:t xml:space="preserve"> </w:t>
      </w: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periodo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cui</w:t>
      </w:r>
      <w:r>
        <w:rPr>
          <w:spacing w:val="-5"/>
          <w:sz w:val="18"/>
        </w:rPr>
        <w:t xml:space="preserve"> </w:t>
      </w:r>
      <w:r>
        <w:rPr>
          <w:sz w:val="18"/>
        </w:rPr>
        <w:t>mantengono</w:t>
      </w:r>
      <w:r>
        <w:rPr>
          <w:spacing w:val="-54"/>
          <w:sz w:val="18"/>
        </w:rPr>
        <w:t xml:space="preserve"> </w:t>
      </w:r>
      <w:r>
        <w:rPr>
          <w:sz w:val="18"/>
        </w:rPr>
        <w:t>la titolarità ai sensi del decreto-legge 28/8/2000, n. 240, convertito con modificazioni nella legge 27/10/2000, n. 306, per</w:t>
      </w:r>
      <w:r>
        <w:rPr>
          <w:spacing w:val="-54"/>
          <w:sz w:val="18"/>
        </w:rPr>
        <w:t xml:space="preserve"> </w:t>
      </w:r>
      <w:r>
        <w:rPr>
          <w:sz w:val="18"/>
        </w:rPr>
        <w:t>il servizio prestato nelle scuole militari nonché per il periodo di servizio prestato nei progetti previsti dall’art 1 comma 65</w:t>
      </w:r>
      <w:r>
        <w:rPr>
          <w:spacing w:val="1"/>
          <w:sz w:val="18"/>
        </w:rPr>
        <w:t xml:space="preserve"> </w:t>
      </w:r>
      <w:r>
        <w:rPr>
          <w:sz w:val="18"/>
        </w:rPr>
        <w:t>della legge 107/15 e successive modifiche ed integrazioni. Analogamente all’assenza per malattia, non interrompe la</w:t>
      </w:r>
      <w:r>
        <w:rPr>
          <w:spacing w:val="1"/>
          <w:sz w:val="18"/>
        </w:rPr>
        <w:t xml:space="preserve"> </w:t>
      </w:r>
      <w:r>
        <w:rPr>
          <w:sz w:val="18"/>
        </w:rPr>
        <w:t>continuità del servizio l’utilizzazione in altri compiti per inidoneità temporanea. Non interrompe la maturazione del</w:t>
      </w:r>
      <w:r>
        <w:rPr>
          <w:spacing w:val="1"/>
          <w:sz w:val="18"/>
        </w:rPr>
        <w:t xml:space="preserve"> </w:t>
      </w:r>
      <w:r>
        <w:rPr>
          <w:sz w:val="18"/>
        </w:rPr>
        <w:t>punteggio della continuità neanche la fruizione del congedo biennale per l’assistenza a familiari con grave disabilità di cui</w:t>
      </w:r>
      <w:r>
        <w:rPr>
          <w:spacing w:val="-54"/>
          <w:sz w:val="18"/>
        </w:rPr>
        <w:t xml:space="preserve"> </w:t>
      </w:r>
      <w:r>
        <w:rPr>
          <w:sz w:val="18"/>
        </w:rPr>
        <w:t>all’art. 42 comma 5 del decreto legislativo n. 151/01. Si precisa, inoltre, che nel caso di dimensionamento della rete</w:t>
      </w:r>
      <w:r>
        <w:rPr>
          <w:spacing w:val="1"/>
          <w:sz w:val="18"/>
        </w:rPr>
        <w:t xml:space="preserve"> </w:t>
      </w:r>
      <w:r>
        <w:rPr>
          <w:sz w:val="18"/>
        </w:rPr>
        <w:t>scolastica (sdoppiamento, aggregazione, soppressione, fusione di scuole) la titolarità ed il servizio relativi alla scuola di</w:t>
      </w:r>
      <w:r>
        <w:rPr>
          <w:spacing w:val="1"/>
          <w:sz w:val="18"/>
        </w:rPr>
        <w:t xml:space="preserve"> </w:t>
      </w:r>
      <w:r>
        <w:rPr>
          <w:sz w:val="18"/>
        </w:rPr>
        <w:t>nuova</w:t>
      </w:r>
      <w:r>
        <w:rPr>
          <w:spacing w:val="-14"/>
          <w:sz w:val="18"/>
        </w:rPr>
        <w:t xml:space="preserve"> </w:t>
      </w:r>
      <w:r>
        <w:rPr>
          <w:sz w:val="18"/>
        </w:rPr>
        <w:t>istituzione</w:t>
      </w:r>
      <w:r>
        <w:rPr>
          <w:spacing w:val="-12"/>
          <w:sz w:val="18"/>
        </w:rPr>
        <w:t xml:space="preserve"> </w:t>
      </w:r>
      <w:r>
        <w:rPr>
          <w:sz w:val="18"/>
        </w:rPr>
        <w:t>o</w:t>
      </w:r>
      <w:r>
        <w:rPr>
          <w:spacing w:val="-13"/>
          <w:sz w:val="18"/>
        </w:rPr>
        <w:t xml:space="preserve"> </w:t>
      </w:r>
      <w:r>
        <w:rPr>
          <w:sz w:val="18"/>
        </w:rPr>
        <w:t>aggregante</w:t>
      </w:r>
      <w:r>
        <w:rPr>
          <w:spacing w:val="-12"/>
          <w:sz w:val="18"/>
        </w:rPr>
        <w:t xml:space="preserve"> </w:t>
      </w:r>
      <w:r>
        <w:rPr>
          <w:sz w:val="18"/>
        </w:rPr>
        <w:t>si</w:t>
      </w:r>
      <w:r>
        <w:rPr>
          <w:spacing w:val="-13"/>
          <w:sz w:val="18"/>
        </w:rPr>
        <w:t xml:space="preserve"> </w:t>
      </w:r>
      <w:r>
        <w:rPr>
          <w:sz w:val="18"/>
        </w:rPr>
        <w:t>devono</w:t>
      </w:r>
      <w:r>
        <w:rPr>
          <w:spacing w:val="-12"/>
          <w:sz w:val="18"/>
        </w:rPr>
        <w:t xml:space="preserve"> </w:t>
      </w:r>
      <w:r>
        <w:rPr>
          <w:sz w:val="18"/>
        </w:rPr>
        <w:t>ricongiungere</w:t>
      </w:r>
      <w:r>
        <w:rPr>
          <w:spacing w:val="-12"/>
          <w:sz w:val="18"/>
        </w:rPr>
        <w:t xml:space="preserve"> </w:t>
      </w:r>
      <w:r>
        <w:rPr>
          <w:sz w:val="18"/>
        </w:rPr>
        <w:t>alla</w:t>
      </w:r>
      <w:r>
        <w:rPr>
          <w:spacing w:val="-11"/>
          <w:sz w:val="18"/>
        </w:rPr>
        <w:t xml:space="preserve"> </w:t>
      </w:r>
      <w:r>
        <w:rPr>
          <w:sz w:val="18"/>
        </w:rPr>
        <w:t>titolarità</w:t>
      </w:r>
      <w:r>
        <w:rPr>
          <w:spacing w:val="-13"/>
          <w:sz w:val="18"/>
        </w:rPr>
        <w:t xml:space="preserve"> </w:t>
      </w:r>
      <w:r>
        <w:rPr>
          <w:sz w:val="18"/>
        </w:rPr>
        <w:t>ed</w:t>
      </w:r>
      <w:r>
        <w:rPr>
          <w:spacing w:val="-14"/>
          <w:sz w:val="18"/>
        </w:rPr>
        <w:t xml:space="preserve"> </w:t>
      </w:r>
      <w:r>
        <w:rPr>
          <w:sz w:val="18"/>
        </w:rPr>
        <w:t>al</w:t>
      </w:r>
      <w:r>
        <w:rPr>
          <w:spacing w:val="-13"/>
          <w:sz w:val="18"/>
        </w:rPr>
        <w:t xml:space="preserve"> </w:t>
      </w:r>
      <w:r>
        <w:rPr>
          <w:sz w:val="18"/>
        </w:rPr>
        <w:t>servizio</w:t>
      </w:r>
      <w:r>
        <w:rPr>
          <w:spacing w:val="-11"/>
          <w:sz w:val="18"/>
        </w:rPr>
        <w:t xml:space="preserve"> </w:t>
      </w:r>
      <w:r>
        <w:rPr>
          <w:sz w:val="18"/>
        </w:rPr>
        <w:t>relativi</w:t>
      </w:r>
      <w:r>
        <w:rPr>
          <w:spacing w:val="-11"/>
          <w:sz w:val="18"/>
        </w:rPr>
        <w:t xml:space="preserve"> </w:t>
      </w:r>
      <w:r>
        <w:rPr>
          <w:sz w:val="18"/>
        </w:rPr>
        <w:t>alla</w:t>
      </w:r>
      <w:r>
        <w:rPr>
          <w:spacing w:val="-12"/>
          <w:sz w:val="18"/>
        </w:rPr>
        <w:t xml:space="preserve"> </w:t>
      </w:r>
      <w:r>
        <w:rPr>
          <w:sz w:val="18"/>
        </w:rPr>
        <w:t>scuola</w:t>
      </w:r>
      <w:r>
        <w:rPr>
          <w:spacing w:val="-14"/>
          <w:sz w:val="18"/>
        </w:rPr>
        <w:t xml:space="preserve"> </w:t>
      </w:r>
      <w:r>
        <w:rPr>
          <w:sz w:val="18"/>
        </w:rPr>
        <w:t>sdoppiata,</w:t>
      </w:r>
      <w:r>
        <w:rPr>
          <w:spacing w:val="-9"/>
          <w:sz w:val="18"/>
        </w:rPr>
        <w:t xml:space="preserve"> </w:t>
      </w:r>
      <w:r>
        <w:rPr>
          <w:sz w:val="18"/>
        </w:rPr>
        <w:t>aggregata,</w:t>
      </w:r>
    </w:p>
    <w:p w:rsidR="00917166" w:rsidRDefault="00917166" w:rsidP="00917166">
      <w:pPr>
        <w:jc w:val="both"/>
        <w:rPr>
          <w:sz w:val="18"/>
        </w:rPr>
        <w:sectPr w:rsidR="00917166">
          <w:pgSz w:w="11910" w:h="16840"/>
          <w:pgMar w:top="1320" w:right="720" w:bottom="1140" w:left="1020" w:header="0" w:footer="877" w:gutter="0"/>
          <w:cols w:space="720"/>
        </w:sectPr>
      </w:pPr>
    </w:p>
    <w:p w:rsidR="00917166" w:rsidRDefault="00917166" w:rsidP="00917166">
      <w:pPr>
        <w:spacing w:before="80"/>
        <w:ind w:left="112" w:right="409"/>
        <w:jc w:val="both"/>
        <w:rPr>
          <w:sz w:val="18"/>
        </w:rPr>
      </w:pPr>
      <w:r>
        <w:rPr>
          <w:sz w:val="18"/>
        </w:rPr>
        <w:t>soppressa</w:t>
      </w:r>
      <w:r>
        <w:rPr>
          <w:spacing w:val="-12"/>
          <w:sz w:val="18"/>
        </w:rPr>
        <w:t xml:space="preserve"> </w:t>
      </w:r>
      <w:r>
        <w:rPr>
          <w:sz w:val="18"/>
        </w:rPr>
        <w:t>o</w:t>
      </w:r>
      <w:r>
        <w:rPr>
          <w:spacing w:val="-9"/>
          <w:sz w:val="18"/>
        </w:rPr>
        <w:t xml:space="preserve"> </w:t>
      </w:r>
      <w:r>
        <w:rPr>
          <w:sz w:val="18"/>
        </w:rPr>
        <w:t>fusa</w:t>
      </w:r>
      <w:r>
        <w:rPr>
          <w:spacing w:val="-12"/>
          <w:sz w:val="18"/>
        </w:rPr>
        <w:t xml:space="preserve"> </w:t>
      </w:r>
      <w:r>
        <w:rPr>
          <w:sz w:val="18"/>
        </w:rPr>
        <w:t>al</w:t>
      </w:r>
      <w:r>
        <w:rPr>
          <w:spacing w:val="-10"/>
          <w:sz w:val="18"/>
        </w:rPr>
        <w:t xml:space="preserve"> </w:t>
      </w:r>
      <w:r>
        <w:rPr>
          <w:sz w:val="18"/>
        </w:rPr>
        <w:t>fine</w:t>
      </w:r>
      <w:r>
        <w:rPr>
          <w:spacing w:val="-9"/>
          <w:sz w:val="18"/>
        </w:rPr>
        <w:t xml:space="preserve"> </w:t>
      </w:r>
      <w:r>
        <w:rPr>
          <w:sz w:val="18"/>
        </w:rPr>
        <w:t>dell’attribuzione</w:t>
      </w:r>
      <w:r>
        <w:rPr>
          <w:spacing w:val="-8"/>
          <w:sz w:val="18"/>
        </w:rPr>
        <w:t xml:space="preserve"> </w:t>
      </w:r>
      <w:r>
        <w:rPr>
          <w:sz w:val="18"/>
        </w:rPr>
        <w:t>del</w:t>
      </w:r>
      <w:r>
        <w:rPr>
          <w:spacing w:val="-11"/>
          <w:sz w:val="18"/>
        </w:rPr>
        <w:t xml:space="preserve"> </w:t>
      </w:r>
      <w:r>
        <w:rPr>
          <w:sz w:val="18"/>
        </w:rPr>
        <w:t>punteggio</w:t>
      </w:r>
      <w:r>
        <w:rPr>
          <w:spacing w:val="-9"/>
          <w:sz w:val="18"/>
        </w:rPr>
        <w:t xml:space="preserve"> </w:t>
      </w:r>
      <w:r>
        <w:rPr>
          <w:sz w:val="18"/>
        </w:rPr>
        <w:t>in</w:t>
      </w:r>
      <w:r>
        <w:rPr>
          <w:spacing w:val="-8"/>
          <w:sz w:val="18"/>
        </w:rPr>
        <w:t xml:space="preserve"> </w:t>
      </w:r>
      <w:r>
        <w:rPr>
          <w:sz w:val="18"/>
        </w:rPr>
        <w:t>questione.</w:t>
      </w:r>
      <w:r>
        <w:rPr>
          <w:spacing w:val="-9"/>
          <w:sz w:val="18"/>
        </w:rPr>
        <w:t xml:space="preserve"> </w:t>
      </w:r>
      <w:r>
        <w:rPr>
          <w:sz w:val="18"/>
        </w:rPr>
        <w:t>Non</w:t>
      </w:r>
      <w:r>
        <w:rPr>
          <w:spacing w:val="-10"/>
          <w:sz w:val="18"/>
        </w:rPr>
        <w:t xml:space="preserve"> </w:t>
      </w:r>
      <w:r>
        <w:rPr>
          <w:sz w:val="18"/>
        </w:rPr>
        <w:t>interrompe</w:t>
      </w:r>
      <w:r>
        <w:rPr>
          <w:spacing w:val="-9"/>
          <w:sz w:val="18"/>
        </w:rPr>
        <w:t xml:space="preserve"> </w:t>
      </w:r>
      <w:r>
        <w:rPr>
          <w:sz w:val="18"/>
        </w:rPr>
        <w:t>la</w:t>
      </w:r>
      <w:r>
        <w:rPr>
          <w:spacing w:val="-11"/>
          <w:sz w:val="18"/>
        </w:rPr>
        <w:t xml:space="preserve"> </w:t>
      </w:r>
      <w:r>
        <w:rPr>
          <w:sz w:val="18"/>
        </w:rPr>
        <w:t>continuità</w:t>
      </w:r>
      <w:r>
        <w:rPr>
          <w:spacing w:val="-12"/>
          <w:sz w:val="18"/>
        </w:rPr>
        <w:t xml:space="preserve"> </w:t>
      </w:r>
      <w:r>
        <w:rPr>
          <w:sz w:val="18"/>
        </w:rPr>
        <w:t>del</w:t>
      </w:r>
      <w:r>
        <w:rPr>
          <w:spacing w:val="-10"/>
          <w:sz w:val="18"/>
        </w:rPr>
        <w:t xml:space="preserve"> </w:t>
      </w:r>
      <w:r>
        <w:rPr>
          <w:sz w:val="18"/>
        </w:rPr>
        <w:t>servizio</w:t>
      </w:r>
      <w:r>
        <w:rPr>
          <w:spacing w:val="-8"/>
          <w:sz w:val="18"/>
        </w:rPr>
        <w:t xml:space="preserve"> </w:t>
      </w:r>
      <w:r>
        <w:rPr>
          <w:sz w:val="18"/>
        </w:rPr>
        <w:t>l'utilizzazione</w:t>
      </w:r>
      <w:r>
        <w:rPr>
          <w:spacing w:val="-54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altra</w:t>
      </w:r>
      <w:r>
        <w:rPr>
          <w:spacing w:val="1"/>
          <w:sz w:val="18"/>
        </w:rPr>
        <w:t xml:space="preserve"> </w:t>
      </w:r>
      <w:r>
        <w:rPr>
          <w:sz w:val="18"/>
        </w:rPr>
        <w:t>scuola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docente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soprannumero</w:t>
      </w:r>
      <w:r>
        <w:rPr>
          <w:spacing w:val="1"/>
          <w:sz w:val="18"/>
        </w:rPr>
        <w:t xml:space="preserve"> </w:t>
      </w:r>
      <w:r>
        <w:rPr>
          <w:sz w:val="18"/>
        </w:rPr>
        <w:t>nella</w:t>
      </w:r>
      <w:r>
        <w:rPr>
          <w:spacing w:val="1"/>
          <w:sz w:val="18"/>
        </w:rPr>
        <w:t xml:space="preserve"> </w:t>
      </w:r>
      <w:r>
        <w:rPr>
          <w:sz w:val="18"/>
        </w:rPr>
        <w:t>scuola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titolarità</w:t>
      </w:r>
      <w:r>
        <w:rPr>
          <w:spacing w:val="1"/>
          <w:sz w:val="18"/>
        </w:rPr>
        <w:t xml:space="preserve"> </w:t>
      </w:r>
      <w:r>
        <w:rPr>
          <w:sz w:val="18"/>
        </w:rPr>
        <w:t>né</w:t>
      </w:r>
      <w:r>
        <w:rPr>
          <w:spacing w:val="1"/>
          <w:sz w:val="18"/>
        </w:rPr>
        <w:t xml:space="preserve"> </w:t>
      </w: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trasferimento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docente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quanto</w:t>
      </w:r>
      <w:r>
        <w:rPr>
          <w:spacing w:val="-54"/>
          <w:sz w:val="18"/>
        </w:rPr>
        <w:t xml:space="preserve"> </w:t>
      </w:r>
      <w:r>
        <w:rPr>
          <w:sz w:val="18"/>
        </w:rPr>
        <w:t>soprannumerario qualora il medesimo abbia richiesto in ciascun anno dell’ottennio successivo anche il trasferimento</w:t>
      </w:r>
      <w:r>
        <w:rPr>
          <w:spacing w:val="1"/>
          <w:sz w:val="18"/>
        </w:rPr>
        <w:t xml:space="preserve"> </w:t>
      </w:r>
      <w:r>
        <w:rPr>
          <w:sz w:val="18"/>
        </w:rPr>
        <w:t>nell'istituto di precedente titolarità ovvero nel comune. La continuità di servizio maturata nella scuola o nell'istituto di</w:t>
      </w:r>
      <w:r>
        <w:rPr>
          <w:spacing w:val="1"/>
          <w:sz w:val="18"/>
        </w:rPr>
        <w:t xml:space="preserve"> </w:t>
      </w:r>
      <w:r>
        <w:rPr>
          <w:sz w:val="18"/>
        </w:rPr>
        <w:t>precedente</w:t>
      </w:r>
      <w:r>
        <w:rPr>
          <w:spacing w:val="-6"/>
          <w:sz w:val="18"/>
        </w:rPr>
        <w:t xml:space="preserve"> </w:t>
      </w:r>
      <w:r>
        <w:rPr>
          <w:sz w:val="18"/>
        </w:rPr>
        <w:t>titolarità</w:t>
      </w:r>
      <w:r>
        <w:rPr>
          <w:spacing w:val="-8"/>
          <w:sz w:val="18"/>
        </w:rPr>
        <w:t xml:space="preserve"> </w:t>
      </w:r>
      <w:r>
        <w:rPr>
          <w:sz w:val="18"/>
        </w:rPr>
        <w:t>viene</w:t>
      </w:r>
      <w:r>
        <w:rPr>
          <w:spacing w:val="-4"/>
          <w:sz w:val="18"/>
        </w:rPr>
        <w:t xml:space="preserve"> </w:t>
      </w:r>
      <w:r>
        <w:rPr>
          <w:sz w:val="18"/>
        </w:rPr>
        <w:t>valutata</w:t>
      </w:r>
      <w:r>
        <w:rPr>
          <w:spacing w:val="-7"/>
          <w:sz w:val="18"/>
        </w:rPr>
        <w:t xml:space="preserve"> </w:t>
      </w:r>
      <w:r>
        <w:rPr>
          <w:sz w:val="18"/>
        </w:rPr>
        <w:t>anche</w:t>
      </w:r>
      <w:r>
        <w:rPr>
          <w:spacing w:val="-4"/>
          <w:sz w:val="18"/>
        </w:rPr>
        <w:t xml:space="preserve"> </w:t>
      </w:r>
      <w:r>
        <w:rPr>
          <w:sz w:val="18"/>
        </w:rPr>
        <w:t>al</w:t>
      </w:r>
      <w:r>
        <w:rPr>
          <w:spacing w:val="-6"/>
          <w:sz w:val="18"/>
        </w:rPr>
        <w:t xml:space="preserve"> </w:t>
      </w:r>
      <w:r>
        <w:rPr>
          <w:sz w:val="18"/>
        </w:rPr>
        <w:t>personale</w:t>
      </w:r>
      <w:r>
        <w:rPr>
          <w:spacing w:val="-5"/>
          <w:sz w:val="18"/>
        </w:rPr>
        <w:t xml:space="preserve"> </w:t>
      </w:r>
      <w:r>
        <w:rPr>
          <w:sz w:val="18"/>
        </w:rPr>
        <w:t>docente</w:t>
      </w:r>
      <w:r>
        <w:rPr>
          <w:spacing w:val="-5"/>
          <w:sz w:val="18"/>
        </w:rPr>
        <w:t xml:space="preserve"> </w:t>
      </w:r>
      <w:r>
        <w:rPr>
          <w:sz w:val="18"/>
        </w:rPr>
        <w:t>beneficiario</w:t>
      </w:r>
      <w:r>
        <w:rPr>
          <w:spacing w:val="-6"/>
          <w:sz w:val="18"/>
        </w:rPr>
        <w:t xml:space="preserve"> </w:t>
      </w:r>
      <w:r>
        <w:rPr>
          <w:sz w:val="18"/>
        </w:rPr>
        <w:t>della</w:t>
      </w:r>
      <w:r>
        <w:rPr>
          <w:spacing w:val="-7"/>
          <w:sz w:val="18"/>
        </w:rPr>
        <w:t xml:space="preserve"> </w:t>
      </w:r>
      <w:r>
        <w:rPr>
          <w:sz w:val="18"/>
        </w:rPr>
        <w:t>precedenza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cui</w:t>
      </w:r>
      <w:r>
        <w:rPr>
          <w:spacing w:val="-6"/>
          <w:sz w:val="18"/>
        </w:rPr>
        <w:t xml:space="preserve"> </w:t>
      </w:r>
      <w:r>
        <w:rPr>
          <w:sz w:val="18"/>
        </w:rPr>
        <w:t>all’art</w:t>
      </w:r>
      <w:r>
        <w:rPr>
          <w:spacing w:val="-7"/>
          <w:sz w:val="18"/>
        </w:rPr>
        <w:t xml:space="preserve"> </w:t>
      </w:r>
      <w:r>
        <w:rPr>
          <w:sz w:val="18"/>
        </w:rPr>
        <w:t>13,</w:t>
      </w:r>
      <w:r>
        <w:rPr>
          <w:spacing w:val="-5"/>
          <w:sz w:val="18"/>
        </w:rPr>
        <w:t xml:space="preserve"> </w:t>
      </w:r>
      <w:r>
        <w:rPr>
          <w:sz w:val="18"/>
        </w:rPr>
        <w:t>punto</w:t>
      </w:r>
      <w:r>
        <w:rPr>
          <w:spacing w:val="-6"/>
          <w:sz w:val="18"/>
        </w:rPr>
        <w:t xml:space="preserve"> </w:t>
      </w:r>
      <w:r>
        <w:rPr>
          <w:sz w:val="18"/>
        </w:rPr>
        <w:t>II)</w:t>
      </w:r>
      <w:r>
        <w:rPr>
          <w:spacing w:val="-5"/>
          <w:sz w:val="18"/>
        </w:rPr>
        <w:t xml:space="preserve"> </w:t>
      </w:r>
      <w:r>
        <w:rPr>
          <w:sz w:val="18"/>
        </w:rPr>
        <w:t>del</w:t>
      </w:r>
      <w:r>
        <w:rPr>
          <w:spacing w:val="-54"/>
          <w:sz w:val="18"/>
        </w:rPr>
        <w:t xml:space="preserve"> </w:t>
      </w:r>
      <w:r>
        <w:rPr>
          <w:sz w:val="18"/>
        </w:rPr>
        <w:t>presente contratto - alle condizioni ivi previste - che, a seguito del trasferimento d'ufficio, sia attualmente titolare su</w:t>
      </w:r>
      <w:r>
        <w:rPr>
          <w:spacing w:val="1"/>
          <w:sz w:val="18"/>
        </w:rPr>
        <w:t xml:space="preserve"> </w:t>
      </w:r>
      <w:r>
        <w:rPr>
          <w:sz w:val="18"/>
        </w:rPr>
        <w:t>ambito. Si precisa che il punteggio in questione viene riconosciuto anche per la formulazione della graduatoria interna di</w:t>
      </w:r>
      <w:r>
        <w:rPr>
          <w:spacing w:val="1"/>
          <w:sz w:val="18"/>
        </w:rPr>
        <w:t xml:space="preserve"> </w:t>
      </w:r>
      <w:r>
        <w:rPr>
          <w:sz w:val="18"/>
        </w:rPr>
        <w:t>istituto ai fini dell’individuazione del soprannumerario da trasferire d’ufficio. La continuità didattica, legata alla scuola di</w:t>
      </w:r>
      <w:r>
        <w:rPr>
          <w:spacing w:val="1"/>
          <w:sz w:val="18"/>
        </w:rPr>
        <w:t xml:space="preserve"> </w:t>
      </w:r>
      <w:r>
        <w:rPr>
          <w:sz w:val="18"/>
        </w:rPr>
        <w:t>ex-titolarità, del personale scolastico trasferito d’ufficio nell’ultimo ottennio va considerata ai fini della sola domanda di</w:t>
      </w:r>
      <w:r>
        <w:rPr>
          <w:spacing w:val="1"/>
          <w:sz w:val="18"/>
        </w:rPr>
        <w:t xml:space="preserve"> </w:t>
      </w:r>
      <w:r>
        <w:rPr>
          <w:sz w:val="18"/>
        </w:rPr>
        <w:t>trasferimento</w:t>
      </w:r>
      <w:r>
        <w:rPr>
          <w:spacing w:val="-6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non</w:t>
      </w:r>
      <w:r>
        <w:rPr>
          <w:spacing w:val="-6"/>
          <w:sz w:val="18"/>
        </w:rPr>
        <w:t xml:space="preserve"> </w:t>
      </w:r>
      <w:r>
        <w:rPr>
          <w:sz w:val="18"/>
        </w:rPr>
        <w:t>anche</w:t>
      </w:r>
      <w:r>
        <w:rPr>
          <w:spacing w:val="-4"/>
          <w:sz w:val="18"/>
        </w:rPr>
        <w:t xml:space="preserve"> </w:t>
      </w:r>
      <w:r>
        <w:rPr>
          <w:sz w:val="18"/>
        </w:rPr>
        <w:t>della</w:t>
      </w:r>
      <w:r>
        <w:rPr>
          <w:spacing w:val="-4"/>
          <w:sz w:val="18"/>
        </w:rPr>
        <w:t xml:space="preserve"> </w:t>
      </w:r>
      <w:r>
        <w:rPr>
          <w:sz w:val="18"/>
        </w:rPr>
        <w:t>domanda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passaggio.</w:t>
      </w:r>
      <w:r>
        <w:rPr>
          <w:spacing w:val="-5"/>
          <w:sz w:val="18"/>
        </w:rPr>
        <w:t xml:space="preserve"> </w:t>
      </w:r>
      <w:r>
        <w:rPr>
          <w:sz w:val="18"/>
        </w:rPr>
        <w:t>Nei</w:t>
      </w:r>
      <w:r>
        <w:rPr>
          <w:spacing w:val="-5"/>
          <w:sz w:val="18"/>
        </w:rPr>
        <w:t xml:space="preserve"> </w:t>
      </w:r>
      <w:r>
        <w:rPr>
          <w:sz w:val="18"/>
        </w:rPr>
        <w:t>riguardi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6"/>
          <w:sz w:val="18"/>
        </w:rPr>
        <w:t xml:space="preserve"> </w:t>
      </w:r>
      <w:r>
        <w:rPr>
          <w:sz w:val="18"/>
        </w:rPr>
        <w:t>personale</w:t>
      </w:r>
      <w:r>
        <w:rPr>
          <w:spacing w:val="-5"/>
          <w:sz w:val="18"/>
        </w:rPr>
        <w:t xml:space="preserve"> </w:t>
      </w:r>
      <w:r>
        <w:rPr>
          <w:sz w:val="18"/>
        </w:rPr>
        <w:t>docente</w:t>
      </w:r>
      <w:r>
        <w:rPr>
          <w:spacing w:val="-4"/>
          <w:sz w:val="18"/>
        </w:rPr>
        <w:t xml:space="preserve"> </w:t>
      </w:r>
      <w:r>
        <w:rPr>
          <w:sz w:val="18"/>
        </w:rPr>
        <w:t>ed</w:t>
      </w:r>
      <w:r>
        <w:rPr>
          <w:spacing w:val="-7"/>
          <w:sz w:val="18"/>
        </w:rPr>
        <w:t xml:space="preserve"> </w:t>
      </w:r>
      <w:r>
        <w:rPr>
          <w:sz w:val="18"/>
        </w:rPr>
        <w:t>educativo</w:t>
      </w:r>
      <w:r>
        <w:rPr>
          <w:spacing w:val="-5"/>
          <w:sz w:val="18"/>
        </w:rPr>
        <w:t xml:space="preserve"> </w:t>
      </w:r>
      <w:r>
        <w:rPr>
          <w:sz w:val="18"/>
        </w:rPr>
        <w:t>soprannumerario</w:t>
      </w:r>
      <w:r>
        <w:rPr>
          <w:spacing w:val="1"/>
          <w:sz w:val="18"/>
        </w:rPr>
        <w:t xml:space="preserve"> </w:t>
      </w:r>
      <w:r>
        <w:rPr>
          <w:sz w:val="18"/>
        </w:rPr>
        <w:t>trasferito d’ufficio senza aver prodotto domanda o trasferito a domanda condizionata, che abbia richiesto come prima</w:t>
      </w:r>
      <w:r>
        <w:rPr>
          <w:spacing w:val="1"/>
          <w:sz w:val="18"/>
        </w:rPr>
        <w:t xml:space="preserve"> </w:t>
      </w:r>
      <w:r>
        <w:rPr>
          <w:sz w:val="18"/>
        </w:rPr>
        <w:t>preferenza in ciascun anno dell’ottennio il rientro nella scuola o nel comune di precedente titolarità, l’aver ottenuto nel</w:t>
      </w:r>
      <w:r>
        <w:rPr>
          <w:spacing w:val="1"/>
          <w:sz w:val="18"/>
        </w:rPr>
        <w:t xml:space="preserve"> </w:t>
      </w:r>
      <w:r>
        <w:rPr>
          <w:sz w:val="18"/>
        </w:rPr>
        <w:t>corso dell’ottennio il trasferimento per altre preferenze espresse nella domanda non interrompe la continuità del servizio.</w:t>
      </w:r>
      <w:r>
        <w:rPr>
          <w:spacing w:val="-54"/>
          <w:sz w:val="18"/>
        </w:rPr>
        <w:t xml:space="preserve"> </w:t>
      </w:r>
      <w:r>
        <w:rPr>
          <w:sz w:val="18"/>
        </w:rPr>
        <w:t>Qualora, scaduto l’ottennio in questione, il docente non abbia ottenuto il rientro nella scuola di precedente titolarità i</w:t>
      </w:r>
      <w:r>
        <w:rPr>
          <w:spacing w:val="1"/>
          <w:sz w:val="18"/>
        </w:rPr>
        <w:t xml:space="preserve"> </w:t>
      </w:r>
      <w:r>
        <w:rPr>
          <w:sz w:val="18"/>
        </w:rPr>
        <w:t>punteggi relativi alla continuità didattica nell’ottennio dovranno essere riferiti esclusivamente alla scuola ove è stato</w:t>
      </w:r>
      <w:r>
        <w:rPr>
          <w:spacing w:val="1"/>
          <w:sz w:val="18"/>
        </w:rPr>
        <w:t xml:space="preserve"> </w:t>
      </w:r>
      <w:r>
        <w:rPr>
          <w:sz w:val="18"/>
        </w:rPr>
        <w:t>trasferito in quanto soprannumerario. Il punteggio in questione spetta anche ai docenti comandati in istituti diversi da</w:t>
      </w:r>
      <w:r>
        <w:rPr>
          <w:spacing w:val="1"/>
          <w:sz w:val="18"/>
        </w:rPr>
        <w:t xml:space="preserve"> </w:t>
      </w:r>
      <w:r>
        <w:rPr>
          <w:sz w:val="18"/>
        </w:rPr>
        <w:t>quello di titolarità su cattedre ove si è attuata la sperimentazione a norma dell'art. 278 del decreto legislativo n. 297/94,</w:t>
      </w:r>
      <w:r>
        <w:rPr>
          <w:spacing w:val="1"/>
          <w:sz w:val="18"/>
        </w:rPr>
        <w:t xml:space="preserve"> </w:t>
      </w:r>
      <w:r>
        <w:rPr>
          <w:sz w:val="18"/>
        </w:rPr>
        <w:t>ai docenti utilizzati a domanda o d'ufficio, sui posti di sostegno anche in scuole o sedi diverse da quella di titolarità, ai</w:t>
      </w:r>
      <w:r>
        <w:rPr>
          <w:spacing w:val="1"/>
          <w:sz w:val="18"/>
        </w:rPr>
        <w:t xml:space="preserve"> </w:t>
      </w:r>
      <w:r>
        <w:rPr>
          <w:sz w:val="18"/>
        </w:rPr>
        <w:t>docenti</w:t>
      </w:r>
      <w:r>
        <w:rPr>
          <w:spacing w:val="-6"/>
          <w:sz w:val="18"/>
        </w:rPr>
        <w:t xml:space="preserve"> </w:t>
      </w:r>
      <w:r>
        <w:rPr>
          <w:sz w:val="18"/>
        </w:rPr>
        <w:t>della</w:t>
      </w:r>
      <w:r>
        <w:rPr>
          <w:spacing w:val="-7"/>
          <w:sz w:val="18"/>
        </w:rPr>
        <w:t xml:space="preserve"> </w:t>
      </w:r>
      <w:r>
        <w:rPr>
          <w:sz w:val="18"/>
        </w:rPr>
        <w:t>scuola</w:t>
      </w:r>
      <w:r>
        <w:rPr>
          <w:spacing w:val="-7"/>
          <w:sz w:val="18"/>
        </w:rPr>
        <w:t xml:space="preserve"> </w:t>
      </w:r>
      <w:r>
        <w:rPr>
          <w:sz w:val="18"/>
        </w:rPr>
        <w:t>primaria</w:t>
      </w:r>
      <w:r>
        <w:rPr>
          <w:spacing w:val="-6"/>
          <w:sz w:val="18"/>
        </w:rPr>
        <w:t xml:space="preserve"> </w:t>
      </w:r>
      <w:r>
        <w:rPr>
          <w:sz w:val="18"/>
        </w:rPr>
        <w:t>utilizzati</w:t>
      </w:r>
      <w:r>
        <w:rPr>
          <w:spacing w:val="-7"/>
          <w:sz w:val="18"/>
        </w:rPr>
        <w:t xml:space="preserve"> </w:t>
      </w:r>
      <w:r>
        <w:rPr>
          <w:sz w:val="18"/>
        </w:rPr>
        <w:t>come</w:t>
      </w:r>
      <w:r>
        <w:rPr>
          <w:spacing w:val="-5"/>
          <w:sz w:val="18"/>
        </w:rPr>
        <w:t xml:space="preserve"> </w:t>
      </w:r>
      <w:r>
        <w:rPr>
          <w:sz w:val="18"/>
        </w:rPr>
        <w:t>specialisti</w:t>
      </w:r>
      <w:r>
        <w:rPr>
          <w:spacing w:val="-7"/>
          <w:sz w:val="18"/>
        </w:rPr>
        <w:t xml:space="preserve"> </w:t>
      </w:r>
      <w:r>
        <w:rPr>
          <w:sz w:val="18"/>
        </w:rPr>
        <w:t>per</w:t>
      </w:r>
      <w:r>
        <w:rPr>
          <w:spacing w:val="-5"/>
          <w:sz w:val="18"/>
        </w:rPr>
        <w:t xml:space="preserve"> </w:t>
      </w:r>
      <w:r>
        <w:rPr>
          <w:sz w:val="18"/>
        </w:rPr>
        <w:t>la</w:t>
      </w:r>
      <w:r>
        <w:rPr>
          <w:spacing w:val="-7"/>
          <w:sz w:val="18"/>
        </w:rPr>
        <w:t xml:space="preserve"> </w:t>
      </w:r>
      <w:r>
        <w:rPr>
          <w:sz w:val="18"/>
        </w:rPr>
        <w:t>lingua</w:t>
      </w:r>
      <w:r>
        <w:rPr>
          <w:spacing w:val="-6"/>
          <w:sz w:val="18"/>
        </w:rPr>
        <w:t xml:space="preserve"> </w:t>
      </w:r>
      <w:r>
        <w:rPr>
          <w:sz w:val="18"/>
        </w:rPr>
        <w:t>straniera</w:t>
      </w:r>
      <w:r>
        <w:rPr>
          <w:spacing w:val="-4"/>
          <w:sz w:val="18"/>
        </w:rPr>
        <w:t xml:space="preserve"> </w:t>
      </w:r>
      <w:r>
        <w:rPr>
          <w:sz w:val="18"/>
        </w:rPr>
        <w:t>presso</w:t>
      </w:r>
      <w:r>
        <w:rPr>
          <w:spacing w:val="-5"/>
          <w:sz w:val="18"/>
        </w:rPr>
        <w:t xml:space="preserve"> </w:t>
      </w: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plesso</w:t>
      </w:r>
      <w:r>
        <w:rPr>
          <w:spacing w:val="-8"/>
          <w:sz w:val="18"/>
        </w:rPr>
        <w:t xml:space="preserve"> </w:t>
      </w:r>
      <w:r>
        <w:rPr>
          <w:sz w:val="18"/>
        </w:rPr>
        <w:t>o</w:t>
      </w:r>
      <w:r>
        <w:rPr>
          <w:spacing w:val="-5"/>
          <w:sz w:val="18"/>
        </w:rPr>
        <w:t xml:space="preserve"> </w:t>
      </w:r>
      <w:r>
        <w:rPr>
          <w:sz w:val="18"/>
        </w:rPr>
        <w:t>fuori</w:t>
      </w:r>
      <w:r>
        <w:rPr>
          <w:spacing w:val="-6"/>
          <w:sz w:val="18"/>
        </w:rPr>
        <w:t xml:space="preserve"> </w:t>
      </w: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z w:val="18"/>
        </w:rPr>
        <w:t>plesso</w:t>
      </w:r>
      <w:r>
        <w:rPr>
          <w:spacing w:val="4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titolarità,</w:t>
      </w:r>
      <w:r>
        <w:rPr>
          <w:spacing w:val="1"/>
          <w:sz w:val="18"/>
        </w:rPr>
        <w:t xml:space="preserve"> </w:t>
      </w:r>
      <w:r>
        <w:rPr>
          <w:sz w:val="18"/>
        </w:rPr>
        <w:t>ai</w:t>
      </w:r>
      <w:r>
        <w:rPr>
          <w:spacing w:val="-4"/>
          <w:sz w:val="18"/>
        </w:rPr>
        <w:t xml:space="preserve"> </w:t>
      </w:r>
      <w:r>
        <w:rPr>
          <w:sz w:val="18"/>
        </w:rPr>
        <w:t>docenti</w:t>
      </w:r>
      <w:r>
        <w:rPr>
          <w:spacing w:val="-6"/>
          <w:sz w:val="18"/>
        </w:rPr>
        <w:t xml:space="preserve"> </w:t>
      </w:r>
      <w:r>
        <w:rPr>
          <w:sz w:val="18"/>
        </w:rPr>
        <w:t>utilizzati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materie</w:t>
      </w:r>
      <w:r>
        <w:rPr>
          <w:spacing w:val="-5"/>
          <w:sz w:val="18"/>
        </w:rPr>
        <w:t xml:space="preserve"> </w:t>
      </w:r>
      <w:r>
        <w:rPr>
          <w:sz w:val="18"/>
        </w:rPr>
        <w:t>affini</w:t>
      </w:r>
      <w:r>
        <w:rPr>
          <w:spacing w:val="-5"/>
          <w:sz w:val="18"/>
        </w:rPr>
        <w:t xml:space="preserve"> </w:t>
      </w:r>
      <w:r>
        <w:rPr>
          <w:sz w:val="18"/>
        </w:rPr>
        <w:t>ed</w:t>
      </w:r>
      <w:r>
        <w:rPr>
          <w:spacing w:val="-5"/>
          <w:sz w:val="18"/>
        </w:rPr>
        <w:t xml:space="preserve"> </w:t>
      </w:r>
      <w:r>
        <w:rPr>
          <w:sz w:val="18"/>
        </w:rPr>
        <w:t>ai</w:t>
      </w:r>
      <w:r>
        <w:rPr>
          <w:spacing w:val="-4"/>
          <w:sz w:val="18"/>
        </w:rPr>
        <w:t xml:space="preserve"> </w:t>
      </w:r>
      <w:r>
        <w:rPr>
          <w:sz w:val="18"/>
        </w:rPr>
        <w:t>docenti</w:t>
      </w:r>
      <w:r>
        <w:rPr>
          <w:spacing w:val="-5"/>
          <w:sz w:val="18"/>
        </w:rPr>
        <w:t xml:space="preserve"> </w:t>
      </w:r>
      <w:r>
        <w:rPr>
          <w:sz w:val="18"/>
        </w:rPr>
        <w:t>che</w:t>
      </w:r>
      <w:r>
        <w:rPr>
          <w:spacing w:val="-4"/>
          <w:sz w:val="18"/>
        </w:rPr>
        <w:t xml:space="preserve"> </w:t>
      </w:r>
      <w:r>
        <w:rPr>
          <w:sz w:val="18"/>
        </w:rPr>
        <w:t>prestano</w:t>
      </w:r>
      <w:r>
        <w:rPr>
          <w:spacing w:val="-5"/>
          <w:sz w:val="18"/>
        </w:rPr>
        <w:t xml:space="preserve"> </w:t>
      </w:r>
      <w:r>
        <w:rPr>
          <w:sz w:val="18"/>
        </w:rPr>
        <w:t>servizio</w:t>
      </w:r>
      <w:r>
        <w:rPr>
          <w:spacing w:val="-4"/>
          <w:sz w:val="18"/>
        </w:rPr>
        <w:t xml:space="preserve"> </w:t>
      </w:r>
      <w:r>
        <w:rPr>
          <w:sz w:val="18"/>
        </w:rPr>
        <w:t>nelle</w:t>
      </w:r>
      <w:r>
        <w:rPr>
          <w:spacing w:val="-5"/>
          <w:sz w:val="18"/>
        </w:rPr>
        <w:t xml:space="preserve"> </w:t>
      </w:r>
      <w:r>
        <w:rPr>
          <w:sz w:val="18"/>
        </w:rPr>
        <w:t>figure</w:t>
      </w:r>
      <w:r>
        <w:rPr>
          <w:spacing w:val="-2"/>
          <w:sz w:val="18"/>
        </w:rPr>
        <w:t xml:space="preserve"> </w:t>
      </w:r>
      <w:r>
        <w:rPr>
          <w:sz w:val="18"/>
        </w:rPr>
        <w:t>professionali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cui</w:t>
      </w:r>
      <w:r>
        <w:rPr>
          <w:spacing w:val="-4"/>
          <w:sz w:val="18"/>
        </w:rPr>
        <w:t xml:space="preserve"> </w:t>
      </w:r>
      <w:r>
        <w:rPr>
          <w:sz w:val="18"/>
        </w:rPr>
        <w:t>all'art.</w:t>
      </w:r>
      <w:r>
        <w:rPr>
          <w:spacing w:val="-5"/>
          <w:sz w:val="18"/>
        </w:rPr>
        <w:t xml:space="preserve"> </w:t>
      </w:r>
      <w:r>
        <w:rPr>
          <w:sz w:val="18"/>
        </w:rPr>
        <w:t>5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4"/>
          <w:sz w:val="18"/>
        </w:rPr>
        <w:t xml:space="preserve"> </w:t>
      </w:r>
      <w:r>
        <w:rPr>
          <w:sz w:val="16"/>
        </w:rPr>
        <w:t>decreto-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legge </w:t>
      </w:r>
      <w:r>
        <w:rPr>
          <w:sz w:val="18"/>
        </w:rPr>
        <w:t>6.8.1988, n. 323 convertito con modificazioni nella legge 6.10.1988, n. 426. Il punteggio in questione spetta anche</w:t>
      </w:r>
      <w:r>
        <w:rPr>
          <w:spacing w:val="1"/>
          <w:sz w:val="18"/>
        </w:rPr>
        <w:t xml:space="preserve"> </w:t>
      </w:r>
      <w:r>
        <w:rPr>
          <w:sz w:val="18"/>
        </w:rPr>
        <w:t>ai</w:t>
      </w:r>
      <w:r>
        <w:rPr>
          <w:spacing w:val="-13"/>
          <w:sz w:val="18"/>
        </w:rPr>
        <w:t xml:space="preserve"> </w:t>
      </w:r>
      <w:r>
        <w:rPr>
          <w:sz w:val="18"/>
        </w:rPr>
        <w:t>docenti</w:t>
      </w:r>
      <w:r>
        <w:rPr>
          <w:spacing w:val="-13"/>
          <w:sz w:val="18"/>
        </w:rPr>
        <w:t xml:space="preserve"> </w:t>
      </w:r>
      <w:r>
        <w:rPr>
          <w:sz w:val="18"/>
        </w:rPr>
        <w:t>appartenenti</w:t>
      </w:r>
      <w:r>
        <w:rPr>
          <w:spacing w:val="-12"/>
          <w:sz w:val="18"/>
        </w:rPr>
        <w:t xml:space="preserve"> </w:t>
      </w:r>
      <w:r>
        <w:rPr>
          <w:sz w:val="18"/>
        </w:rPr>
        <w:t>a</w:t>
      </w:r>
      <w:r>
        <w:rPr>
          <w:spacing w:val="-14"/>
          <w:sz w:val="18"/>
        </w:rPr>
        <w:t xml:space="preserve"> </w:t>
      </w:r>
      <w:r>
        <w:rPr>
          <w:sz w:val="18"/>
        </w:rPr>
        <w:t>posto</w:t>
      </w:r>
      <w:r>
        <w:rPr>
          <w:spacing w:val="-12"/>
          <w:sz w:val="18"/>
        </w:rPr>
        <w:t xml:space="preserve"> </w:t>
      </w:r>
      <w:r>
        <w:rPr>
          <w:sz w:val="18"/>
        </w:rPr>
        <w:t>o</w:t>
      </w:r>
      <w:r>
        <w:rPr>
          <w:spacing w:val="-13"/>
          <w:sz w:val="18"/>
        </w:rPr>
        <w:t xml:space="preserve"> </w:t>
      </w:r>
      <w:r>
        <w:rPr>
          <w:sz w:val="18"/>
        </w:rPr>
        <w:t>classe</w:t>
      </w:r>
      <w:r>
        <w:rPr>
          <w:spacing w:val="-11"/>
          <w:sz w:val="18"/>
        </w:rPr>
        <w:t xml:space="preserve"> </w:t>
      </w:r>
      <w:r>
        <w:rPr>
          <w:sz w:val="18"/>
        </w:rPr>
        <w:t>di</w:t>
      </w:r>
      <w:r>
        <w:rPr>
          <w:spacing w:val="-13"/>
          <w:sz w:val="18"/>
        </w:rPr>
        <w:t xml:space="preserve"> </w:t>
      </w:r>
      <w:r>
        <w:rPr>
          <w:sz w:val="18"/>
        </w:rPr>
        <w:t>concorso</w:t>
      </w:r>
      <w:r>
        <w:rPr>
          <w:spacing w:val="-13"/>
          <w:sz w:val="18"/>
        </w:rPr>
        <w:t xml:space="preserve"> </w:t>
      </w:r>
      <w:r>
        <w:rPr>
          <w:sz w:val="18"/>
        </w:rPr>
        <w:t>in</w:t>
      </w:r>
      <w:r>
        <w:rPr>
          <w:spacing w:val="-12"/>
          <w:sz w:val="18"/>
        </w:rPr>
        <w:t xml:space="preserve"> </w:t>
      </w:r>
      <w:r>
        <w:rPr>
          <w:sz w:val="18"/>
        </w:rPr>
        <w:t>esubero</w:t>
      </w:r>
      <w:r>
        <w:rPr>
          <w:spacing w:val="-13"/>
          <w:sz w:val="18"/>
        </w:rPr>
        <w:t xml:space="preserve"> </w:t>
      </w:r>
      <w:r>
        <w:rPr>
          <w:sz w:val="18"/>
        </w:rPr>
        <w:t>utilizzati</w:t>
      </w:r>
      <w:r>
        <w:rPr>
          <w:spacing w:val="-11"/>
          <w:sz w:val="18"/>
        </w:rPr>
        <w:t xml:space="preserve"> </w:t>
      </w:r>
      <w:r>
        <w:rPr>
          <w:sz w:val="18"/>
        </w:rPr>
        <w:t>a</w:t>
      </w:r>
      <w:r>
        <w:rPr>
          <w:spacing w:val="-12"/>
          <w:sz w:val="18"/>
        </w:rPr>
        <w:t xml:space="preserve"> </w:t>
      </w:r>
      <w:r>
        <w:rPr>
          <w:sz w:val="18"/>
        </w:rPr>
        <w:t>domanda</w:t>
      </w:r>
      <w:r>
        <w:rPr>
          <w:spacing w:val="-12"/>
          <w:sz w:val="18"/>
        </w:rPr>
        <w:t xml:space="preserve"> </w:t>
      </w:r>
      <w:r>
        <w:rPr>
          <w:sz w:val="18"/>
        </w:rPr>
        <w:t>o</w:t>
      </w:r>
      <w:r>
        <w:rPr>
          <w:spacing w:val="-12"/>
          <w:sz w:val="18"/>
        </w:rPr>
        <w:t xml:space="preserve"> </w:t>
      </w:r>
      <w:r>
        <w:rPr>
          <w:sz w:val="18"/>
        </w:rPr>
        <w:t>d'ufficio</w:t>
      </w:r>
      <w:r>
        <w:rPr>
          <w:spacing w:val="-13"/>
          <w:sz w:val="18"/>
        </w:rPr>
        <w:t xml:space="preserve"> </w:t>
      </w:r>
      <w:r>
        <w:rPr>
          <w:sz w:val="18"/>
        </w:rPr>
        <w:t>ai</w:t>
      </w:r>
      <w:r>
        <w:rPr>
          <w:spacing w:val="-12"/>
          <w:sz w:val="18"/>
        </w:rPr>
        <w:t xml:space="preserve"> </w:t>
      </w:r>
      <w:r>
        <w:rPr>
          <w:sz w:val="18"/>
        </w:rPr>
        <w:t>sensi</w:t>
      </w:r>
      <w:r>
        <w:rPr>
          <w:spacing w:val="-8"/>
          <w:sz w:val="18"/>
        </w:rPr>
        <w:t xml:space="preserve"> </w:t>
      </w:r>
      <w:r>
        <w:rPr>
          <w:sz w:val="18"/>
        </w:rPr>
        <w:t>dell'art.</w:t>
      </w:r>
      <w:r>
        <w:rPr>
          <w:spacing w:val="-13"/>
          <w:sz w:val="18"/>
        </w:rPr>
        <w:t xml:space="preserve"> </w:t>
      </w:r>
      <w:r>
        <w:rPr>
          <w:sz w:val="18"/>
        </w:rPr>
        <w:t>1</w:t>
      </w:r>
      <w:r>
        <w:rPr>
          <w:spacing w:val="-12"/>
          <w:sz w:val="18"/>
        </w:rPr>
        <w:t xml:space="preserve"> </w:t>
      </w:r>
      <w:r>
        <w:rPr>
          <w:sz w:val="18"/>
        </w:rPr>
        <w:t>del</w:t>
      </w:r>
      <w:r>
        <w:rPr>
          <w:spacing w:val="-13"/>
          <w:sz w:val="18"/>
        </w:rPr>
        <w:t xml:space="preserve"> </w:t>
      </w:r>
      <w:r>
        <w:rPr>
          <w:sz w:val="18"/>
        </w:rPr>
        <w:t>decreto</w:t>
      </w:r>
      <w:r>
        <w:rPr>
          <w:spacing w:val="-53"/>
          <w:sz w:val="18"/>
        </w:rPr>
        <w:t xml:space="preserve"> </w:t>
      </w:r>
      <w:r>
        <w:rPr>
          <w:sz w:val="18"/>
        </w:rPr>
        <w:t>legislativo n. 35/93, in ruolo o classe di concorso diversi da quelli di titolarità. In ogni caso non deve essere considerata</w:t>
      </w:r>
      <w:r>
        <w:rPr>
          <w:spacing w:val="1"/>
          <w:sz w:val="18"/>
        </w:rPr>
        <w:t xml:space="preserve"> </w:t>
      </w:r>
      <w:r>
        <w:rPr>
          <w:sz w:val="18"/>
        </w:rPr>
        <w:t>interruzione della continuità del servizio nella scuola di titolarità la mancata prestazione del servizio per un periodo di</w:t>
      </w:r>
      <w:r>
        <w:rPr>
          <w:spacing w:val="1"/>
          <w:sz w:val="18"/>
        </w:rPr>
        <w:t xml:space="preserve"> </w:t>
      </w:r>
      <w:r>
        <w:rPr>
          <w:sz w:val="18"/>
        </w:rPr>
        <w:t>durata</w:t>
      </w:r>
      <w:r>
        <w:rPr>
          <w:spacing w:val="-7"/>
          <w:sz w:val="18"/>
        </w:rPr>
        <w:t xml:space="preserve"> </w:t>
      </w:r>
      <w:r>
        <w:rPr>
          <w:sz w:val="18"/>
        </w:rPr>
        <w:t>complessiva</w:t>
      </w:r>
      <w:r>
        <w:rPr>
          <w:spacing w:val="-7"/>
          <w:sz w:val="18"/>
        </w:rPr>
        <w:t xml:space="preserve"> </w:t>
      </w:r>
      <w:r>
        <w:rPr>
          <w:sz w:val="18"/>
        </w:rPr>
        <w:t>inferiore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7"/>
          <w:sz w:val="18"/>
        </w:rPr>
        <w:t xml:space="preserve"> </w:t>
      </w:r>
      <w:r>
        <w:rPr>
          <w:sz w:val="18"/>
        </w:rPr>
        <w:t>6</w:t>
      </w:r>
      <w:r>
        <w:rPr>
          <w:spacing w:val="-6"/>
          <w:sz w:val="18"/>
        </w:rPr>
        <w:t xml:space="preserve"> </w:t>
      </w:r>
      <w:r>
        <w:rPr>
          <w:sz w:val="18"/>
        </w:rPr>
        <w:t>mesi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ciascun</w:t>
      </w:r>
      <w:r>
        <w:rPr>
          <w:spacing w:val="-5"/>
          <w:sz w:val="18"/>
        </w:rPr>
        <w:t xml:space="preserve"> </w:t>
      </w:r>
      <w:r>
        <w:rPr>
          <w:sz w:val="18"/>
        </w:rPr>
        <w:t>anno</w:t>
      </w:r>
      <w:r>
        <w:rPr>
          <w:spacing w:val="-7"/>
          <w:sz w:val="18"/>
        </w:rPr>
        <w:t xml:space="preserve"> </w:t>
      </w:r>
      <w:r>
        <w:rPr>
          <w:sz w:val="18"/>
        </w:rPr>
        <w:t>scolastico.</w:t>
      </w:r>
      <w:r>
        <w:rPr>
          <w:spacing w:val="-5"/>
          <w:sz w:val="18"/>
        </w:rPr>
        <w:t xml:space="preserve"> </w:t>
      </w:r>
      <w:r>
        <w:rPr>
          <w:sz w:val="18"/>
        </w:rPr>
        <w:t>Il</w:t>
      </w:r>
      <w:r>
        <w:rPr>
          <w:spacing w:val="-5"/>
          <w:sz w:val="18"/>
        </w:rPr>
        <w:t xml:space="preserve"> </w:t>
      </w:r>
      <w:r>
        <w:rPr>
          <w:sz w:val="18"/>
        </w:rPr>
        <w:t>punteggio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cui</w:t>
      </w:r>
      <w:r>
        <w:rPr>
          <w:spacing w:val="-5"/>
          <w:sz w:val="18"/>
        </w:rPr>
        <w:t xml:space="preserve"> </w:t>
      </w:r>
      <w:r>
        <w:rPr>
          <w:sz w:val="18"/>
        </w:rPr>
        <w:t>trattasi</w:t>
      </w:r>
      <w:r>
        <w:rPr>
          <w:spacing w:val="-4"/>
          <w:sz w:val="18"/>
        </w:rPr>
        <w:t xml:space="preserve"> </w:t>
      </w:r>
      <w:r>
        <w:rPr>
          <w:sz w:val="18"/>
        </w:rPr>
        <w:t>non</w:t>
      </w:r>
      <w:r>
        <w:rPr>
          <w:spacing w:val="-6"/>
          <w:sz w:val="18"/>
        </w:rPr>
        <w:t xml:space="preserve"> </w:t>
      </w:r>
      <w:r>
        <w:rPr>
          <w:sz w:val="18"/>
        </w:rPr>
        <w:t>spetta,</w:t>
      </w:r>
      <w:r>
        <w:rPr>
          <w:spacing w:val="-4"/>
          <w:sz w:val="18"/>
        </w:rPr>
        <w:t xml:space="preserve"> </w:t>
      </w:r>
      <w:r>
        <w:rPr>
          <w:sz w:val="18"/>
        </w:rPr>
        <w:t>invece,</w:t>
      </w:r>
      <w:r>
        <w:rPr>
          <w:spacing w:val="-5"/>
          <w:sz w:val="18"/>
        </w:rPr>
        <w:t xml:space="preserve"> </w:t>
      </w:r>
      <w:r>
        <w:rPr>
          <w:sz w:val="18"/>
        </w:rPr>
        <w:t>nel</w:t>
      </w:r>
      <w:r>
        <w:rPr>
          <w:spacing w:val="1"/>
          <w:sz w:val="18"/>
        </w:rPr>
        <w:t xml:space="preserve"> </w:t>
      </w:r>
      <w:r>
        <w:rPr>
          <w:sz w:val="18"/>
        </w:rPr>
        <w:t>caso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assegnazione</w:t>
      </w:r>
      <w:r>
        <w:rPr>
          <w:spacing w:val="1"/>
          <w:sz w:val="18"/>
        </w:rPr>
        <w:t xml:space="preserve"> </w:t>
      </w:r>
      <w:r>
        <w:rPr>
          <w:sz w:val="18"/>
        </w:rPr>
        <w:t>provvisoria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trasferimento</w:t>
      </w:r>
      <w:r>
        <w:rPr>
          <w:spacing w:val="1"/>
          <w:sz w:val="18"/>
        </w:rPr>
        <w:t xml:space="preserve"> </w:t>
      </w:r>
      <w:r>
        <w:rPr>
          <w:sz w:val="18"/>
        </w:rPr>
        <w:t>annuale</w:t>
      </w:r>
      <w:r>
        <w:rPr>
          <w:spacing w:val="1"/>
          <w:sz w:val="18"/>
        </w:rPr>
        <w:t xml:space="preserve"> </w:t>
      </w:r>
      <w:r>
        <w:rPr>
          <w:sz w:val="18"/>
        </w:rPr>
        <w:t>salvo</w:t>
      </w:r>
      <w:r>
        <w:rPr>
          <w:spacing w:val="1"/>
          <w:sz w:val="18"/>
        </w:rPr>
        <w:t xml:space="preserve"> </w:t>
      </w:r>
      <w:r>
        <w:rPr>
          <w:sz w:val="18"/>
        </w:rPr>
        <w:t>che</w:t>
      </w:r>
      <w:r>
        <w:rPr>
          <w:spacing w:val="1"/>
          <w:sz w:val="18"/>
        </w:rPr>
        <w:t xml:space="preserve"> </w:t>
      </w:r>
      <w:r>
        <w:rPr>
          <w:sz w:val="18"/>
        </w:rPr>
        <w:t>si</w:t>
      </w:r>
      <w:r>
        <w:rPr>
          <w:spacing w:val="1"/>
          <w:sz w:val="18"/>
        </w:rPr>
        <w:t xml:space="preserve"> </w:t>
      </w:r>
      <w:r>
        <w:rPr>
          <w:sz w:val="18"/>
        </w:rPr>
        <w:t>tratti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docente</w:t>
      </w:r>
      <w:r>
        <w:rPr>
          <w:spacing w:val="1"/>
          <w:sz w:val="18"/>
        </w:rPr>
        <w:t xml:space="preserve"> </w:t>
      </w:r>
      <w:r>
        <w:rPr>
          <w:sz w:val="18"/>
        </w:rPr>
        <w:t>trasferito</w:t>
      </w:r>
      <w:r>
        <w:rPr>
          <w:spacing w:val="1"/>
          <w:sz w:val="18"/>
        </w:rPr>
        <w:t xml:space="preserve"> </w:t>
      </w:r>
      <w:r>
        <w:rPr>
          <w:sz w:val="18"/>
        </w:rPr>
        <w:t>nell’ottennio</w:t>
      </w:r>
      <w:r>
        <w:rPr>
          <w:spacing w:val="1"/>
          <w:sz w:val="18"/>
        </w:rPr>
        <w:t xml:space="preserve"> </w:t>
      </w:r>
      <w:r>
        <w:rPr>
          <w:sz w:val="18"/>
        </w:rPr>
        <w:t>quale</w:t>
      </w:r>
      <w:r>
        <w:rPr>
          <w:spacing w:val="1"/>
          <w:sz w:val="18"/>
        </w:rPr>
        <w:t xml:space="preserve"> </w:t>
      </w:r>
      <w:r>
        <w:rPr>
          <w:sz w:val="18"/>
        </w:rPr>
        <w:t>soprannumerario che abbia chiesto, in ciascun anno dell’ottennio medesimo, il rientro nell'istituto di precedente titolarità.</w:t>
      </w:r>
      <w:r>
        <w:rPr>
          <w:spacing w:val="-54"/>
          <w:sz w:val="18"/>
        </w:rPr>
        <w:t xml:space="preserve"> </w:t>
      </w:r>
      <w:r>
        <w:rPr>
          <w:spacing w:val="-1"/>
          <w:sz w:val="18"/>
        </w:rPr>
        <w:t>In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quest’ultimo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caso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l’aver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ottenuto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assegnazione</w:t>
      </w:r>
      <w:r>
        <w:rPr>
          <w:spacing w:val="-13"/>
          <w:sz w:val="18"/>
        </w:rPr>
        <w:t xml:space="preserve"> </w:t>
      </w:r>
      <w:r>
        <w:rPr>
          <w:sz w:val="18"/>
        </w:rPr>
        <w:t>provvisoria</w:t>
      </w:r>
      <w:r>
        <w:rPr>
          <w:spacing w:val="-15"/>
          <w:sz w:val="18"/>
        </w:rPr>
        <w:t xml:space="preserve"> </w:t>
      </w:r>
      <w:r>
        <w:rPr>
          <w:sz w:val="18"/>
        </w:rPr>
        <w:t>interprovinciale</w:t>
      </w:r>
      <w:r>
        <w:rPr>
          <w:spacing w:val="-12"/>
          <w:sz w:val="18"/>
        </w:rPr>
        <w:t xml:space="preserve"> </w:t>
      </w:r>
      <w:r>
        <w:rPr>
          <w:sz w:val="18"/>
        </w:rPr>
        <w:t>determina</w:t>
      </w:r>
      <w:r>
        <w:rPr>
          <w:spacing w:val="-15"/>
          <w:sz w:val="18"/>
        </w:rPr>
        <w:t xml:space="preserve"> </w:t>
      </w:r>
      <w:r>
        <w:rPr>
          <w:sz w:val="18"/>
        </w:rPr>
        <w:t>comunque</w:t>
      </w:r>
      <w:r>
        <w:rPr>
          <w:spacing w:val="-12"/>
          <w:sz w:val="18"/>
        </w:rPr>
        <w:t xml:space="preserve"> </w:t>
      </w:r>
      <w:r>
        <w:rPr>
          <w:sz w:val="18"/>
        </w:rPr>
        <w:t>la</w:t>
      </w:r>
      <w:r>
        <w:rPr>
          <w:spacing w:val="-11"/>
          <w:sz w:val="18"/>
        </w:rPr>
        <w:t xml:space="preserve"> </w:t>
      </w:r>
      <w:r>
        <w:rPr>
          <w:sz w:val="18"/>
        </w:rPr>
        <w:t>perdita</w:t>
      </w:r>
      <w:r>
        <w:rPr>
          <w:spacing w:val="-13"/>
          <w:sz w:val="18"/>
        </w:rPr>
        <w:t xml:space="preserve"> </w:t>
      </w:r>
      <w:r>
        <w:rPr>
          <w:sz w:val="18"/>
        </w:rPr>
        <w:t>del</w:t>
      </w:r>
      <w:r>
        <w:rPr>
          <w:spacing w:val="-11"/>
          <w:sz w:val="18"/>
        </w:rPr>
        <w:t xml:space="preserve"> </w:t>
      </w:r>
      <w:r>
        <w:rPr>
          <w:sz w:val="18"/>
        </w:rPr>
        <w:t>punteggio</w:t>
      </w:r>
      <w:r>
        <w:rPr>
          <w:spacing w:val="1"/>
          <w:sz w:val="18"/>
        </w:rPr>
        <w:t xml:space="preserve"> </w:t>
      </w:r>
      <w:r>
        <w:rPr>
          <w:sz w:val="18"/>
        </w:rPr>
        <w:t>di continuità a partire dalla mobilità del 2020/2021, mentre continua a permanere il diritto di rientro. Il punteggio va</w:t>
      </w:r>
      <w:r>
        <w:rPr>
          <w:spacing w:val="1"/>
          <w:sz w:val="18"/>
        </w:rPr>
        <w:t xml:space="preserve"> </w:t>
      </w:r>
      <w:r>
        <w:rPr>
          <w:sz w:val="18"/>
        </w:rPr>
        <w:t>attribuito</w:t>
      </w:r>
      <w:r>
        <w:rPr>
          <w:spacing w:val="-5"/>
          <w:sz w:val="18"/>
        </w:rPr>
        <w:t xml:space="preserve"> </w:t>
      </w:r>
      <w:r>
        <w:rPr>
          <w:sz w:val="18"/>
        </w:rPr>
        <w:t>se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scuola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titolarità</w:t>
      </w:r>
      <w:r>
        <w:rPr>
          <w:spacing w:val="-6"/>
          <w:sz w:val="18"/>
        </w:rPr>
        <w:t xml:space="preserve"> </w:t>
      </w:r>
      <w:r>
        <w:rPr>
          <w:sz w:val="18"/>
        </w:rPr>
        <w:t>giuridica</w:t>
      </w:r>
      <w:r>
        <w:rPr>
          <w:spacing w:val="-6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6"/>
          <w:sz w:val="18"/>
        </w:rPr>
        <w:t xml:space="preserve"> </w:t>
      </w:r>
      <w:r>
        <w:rPr>
          <w:sz w:val="18"/>
        </w:rPr>
        <w:t>scuola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cui</w:t>
      </w:r>
      <w:r>
        <w:rPr>
          <w:spacing w:val="-6"/>
          <w:sz w:val="18"/>
        </w:rPr>
        <w:t xml:space="preserve"> </w:t>
      </w:r>
      <w:r>
        <w:rPr>
          <w:sz w:val="18"/>
        </w:rPr>
        <w:t>l'interessato</w:t>
      </w:r>
      <w:r>
        <w:rPr>
          <w:spacing w:val="-5"/>
          <w:sz w:val="18"/>
        </w:rPr>
        <w:t xml:space="preserve"> </w:t>
      </w:r>
      <w:r>
        <w:rPr>
          <w:sz w:val="18"/>
        </w:rPr>
        <w:t>ha</w:t>
      </w:r>
      <w:r>
        <w:rPr>
          <w:spacing w:val="-5"/>
          <w:sz w:val="18"/>
        </w:rPr>
        <w:t xml:space="preserve"> </w:t>
      </w:r>
      <w:r>
        <w:rPr>
          <w:sz w:val="18"/>
        </w:rPr>
        <w:t>prestato</w:t>
      </w:r>
      <w:r>
        <w:rPr>
          <w:spacing w:val="-5"/>
          <w:sz w:val="18"/>
        </w:rPr>
        <w:t xml:space="preserve"> </w:t>
      </w:r>
      <w:r>
        <w:rPr>
          <w:sz w:val="18"/>
        </w:rPr>
        <w:t>servizio</w:t>
      </w:r>
      <w:r>
        <w:rPr>
          <w:spacing w:val="-4"/>
          <w:sz w:val="18"/>
        </w:rPr>
        <w:t xml:space="preserve"> </w:t>
      </w:r>
      <w:r>
        <w:rPr>
          <w:sz w:val="18"/>
        </w:rPr>
        <w:t>continuativo</w:t>
      </w:r>
      <w:r>
        <w:rPr>
          <w:spacing w:val="-4"/>
          <w:sz w:val="18"/>
        </w:rPr>
        <w:t xml:space="preserve"> </w:t>
      </w:r>
      <w:r>
        <w:rPr>
          <w:sz w:val="18"/>
        </w:rPr>
        <w:t>coincidono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5"/>
          <w:sz w:val="18"/>
        </w:rPr>
        <w:t xml:space="preserve"> </w:t>
      </w: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periodo considerato. Il punteggio va anche attribuito nel caso di diritto al rientro nell’ottennio del personale trasferito in</w:t>
      </w:r>
      <w:r>
        <w:rPr>
          <w:spacing w:val="1"/>
          <w:sz w:val="18"/>
        </w:rPr>
        <w:t xml:space="preserve"> </w:t>
      </w:r>
      <w:r>
        <w:rPr>
          <w:sz w:val="18"/>
        </w:rPr>
        <w:t>quanto soprannumerario. Per i docenti di istruzione secondaria di I e II grado e artistica il servizio deve essere altresì</w:t>
      </w:r>
      <w:r>
        <w:rPr>
          <w:spacing w:val="1"/>
          <w:sz w:val="18"/>
        </w:rPr>
        <w:t xml:space="preserve"> </w:t>
      </w:r>
      <w:r>
        <w:rPr>
          <w:sz w:val="18"/>
        </w:rPr>
        <w:t>prestato nella classe di concorso di attuale titolarità. Il punteggio va anche attribuito ai docenti, già titolari sulla classe</w:t>
      </w:r>
      <w:r>
        <w:rPr>
          <w:spacing w:val="1"/>
          <w:sz w:val="18"/>
        </w:rPr>
        <w:t xml:space="preserve"> </w:t>
      </w:r>
      <w:r>
        <w:rPr>
          <w:sz w:val="18"/>
        </w:rPr>
        <w:t>A075 e transitati sulla classe A076 in forza della C.M. 215/95, nella sola ipotesi che non sia cambiato l’istituto di titolarità.</w:t>
      </w:r>
      <w:r>
        <w:rPr>
          <w:spacing w:val="-54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va valutato l'anno</w:t>
      </w:r>
      <w:r>
        <w:rPr>
          <w:spacing w:val="-1"/>
          <w:sz w:val="18"/>
        </w:rPr>
        <w:t xml:space="preserve"> </w:t>
      </w:r>
      <w:r>
        <w:rPr>
          <w:sz w:val="18"/>
        </w:rPr>
        <w:t>scolastico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corso</w:t>
      </w:r>
      <w:r>
        <w:rPr>
          <w:spacing w:val="-1"/>
          <w:sz w:val="18"/>
        </w:rPr>
        <w:t xml:space="preserve"> </w:t>
      </w:r>
      <w:r>
        <w:rPr>
          <w:sz w:val="18"/>
        </w:rPr>
        <w:t>al</w:t>
      </w:r>
      <w:r>
        <w:rPr>
          <w:spacing w:val="-2"/>
          <w:sz w:val="18"/>
        </w:rPr>
        <w:t xml:space="preserve"> </w:t>
      </w:r>
      <w:r>
        <w:rPr>
          <w:sz w:val="18"/>
        </w:rPr>
        <w:t>momento</w:t>
      </w:r>
      <w:r>
        <w:rPr>
          <w:spacing w:val="-2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presentazione della</w:t>
      </w:r>
      <w:r>
        <w:rPr>
          <w:spacing w:val="-3"/>
          <w:sz w:val="18"/>
        </w:rPr>
        <w:t xml:space="preserve"> </w:t>
      </w:r>
      <w:r>
        <w:rPr>
          <w:sz w:val="18"/>
        </w:rPr>
        <w:t>domanda.</w:t>
      </w:r>
    </w:p>
    <w:p w:rsidR="00917166" w:rsidRDefault="00917166" w:rsidP="00917166">
      <w:pPr>
        <w:spacing w:before="2"/>
        <w:ind w:left="112" w:right="414"/>
        <w:jc w:val="both"/>
        <w:rPr>
          <w:sz w:val="18"/>
        </w:rPr>
      </w:pPr>
      <w:r>
        <w:rPr>
          <w:spacing w:val="-1"/>
          <w:sz w:val="18"/>
        </w:rPr>
        <w:t>(5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bis)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Ai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fini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della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formazione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della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graduatoria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per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l’individuazione</w:t>
      </w:r>
      <w:r>
        <w:rPr>
          <w:spacing w:val="-12"/>
          <w:sz w:val="18"/>
        </w:rPr>
        <w:t xml:space="preserve"> </w:t>
      </w:r>
      <w:r>
        <w:rPr>
          <w:sz w:val="18"/>
        </w:rPr>
        <w:t>del</w:t>
      </w:r>
      <w:r>
        <w:rPr>
          <w:spacing w:val="-14"/>
          <w:sz w:val="18"/>
        </w:rPr>
        <w:t xml:space="preserve"> </w:t>
      </w:r>
      <w:r>
        <w:rPr>
          <w:sz w:val="18"/>
        </w:rPr>
        <w:t>soprannumerario</w:t>
      </w:r>
      <w:r>
        <w:rPr>
          <w:spacing w:val="-12"/>
          <w:sz w:val="18"/>
        </w:rPr>
        <w:t xml:space="preserve"> </w:t>
      </w:r>
      <w:r>
        <w:rPr>
          <w:sz w:val="18"/>
        </w:rPr>
        <w:t>ed</w:t>
      </w:r>
      <w:r>
        <w:rPr>
          <w:spacing w:val="-14"/>
          <w:sz w:val="18"/>
        </w:rPr>
        <w:t xml:space="preserve"> </w:t>
      </w:r>
      <w:r>
        <w:rPr>
          <w:sz w:val="18"/>
        </w:rPr>
        <w:t>ai</w:t>
      </w:r>
      <w:r>
        <w:rPr>
          <w:spacing w:val="-13"/>
          <w:sz w:val="18"/>
        </w:rPr>
        <w:t xml:space="preserve"> </w:t>
      </w:r>
      <w:r>
        <w:rPr>
          <w:sz w:val="18"/>
        </w:rPr>
        <w:t>fini</w:t>
      </w:r>
      <w:r>
        <w:rPr>
          <w:spacing w:val="-13"/>
          <w:sz w:val="18"/>
        </w:rPr>
        <w:t xml:space="preserve"> </w:t>
      </w:r>
      <w:r>
        <w:rPr>
          <w:sz w:val="18"/>
        </w:rPr>
        <w:t>del</w:t>
      </w:r>
      <w:r>
        <w:rPr>
          <w:spacing w:val="-14"/>
          <w:sz w:val="18"/>
        </w:rPr>
        <w:t xml:space="preserve"> </w:t>
      </w:r>
      <w:r>
        <w:rPr>
          <w:sz w:val="18"/>
        </w:rPr>
        <w:t>trasferimento</w:t>
      </w:r>
      <w:r>
        <w:rPr>
          <w:spacing w:val="-12"/>
          <w:sz w:val="18"/>
        </w:rPr>
        <w:t xml:space="preserve"> </w:t>
      </w:r>
      <w:r>
        <w:rPr>
          <w:sz w:val="18"/>
        </w:rPr>
        <w:t>d’ufficio</w:t>
      </w:r>
      <w:r>
        <w:rPr>
          <w:spacing w:val="1"/>
          <w:sz w:val="18"/>
        </w:rPr>
        <w:t xml:space="preserve"> </w:t>
      </w:r>
      <w:r>
        <w:rPr>
          <w:sz w:val="18"/>
        </w:rPr>
        <w:t>si prescinde dal triennio, fermo restando quanto precisato nella nota 5, la continuità didattica nella scuola di attuale</w:t>
      </w:r>
      <w:r>
        <w:rPr>
          <w:spacing w:val="1"/>
          <w:sz w:val="18"/>
        </w:rPr>
        <w:t xml:space="preserve"> </w:t>
      </w:r>
      <w:r>
        <w:rPr>
          <w:sz w:val="18"/>
        </w:rPr>
        <w:t>titolarità</w:t>
      </w:r>
      <w:r>
        <w:rPr>
          <w:spacing w:val="-2"/>
          <w:sz w:val="18"/>
        </w:rPr>
        <w:t xml:space="preserve"> </w:t>
      </w:r>
      <w:r>
        <w:rPr>
          <w:sz w:val="18"/>
        </w:rPr>
        <w:t>viene così</w:t>
      </w:r>
      <w:r>
        <w:rPr>
          <w:spacing w:val="-2"/>
          <w:sz w:val="18"/>
        </w:rPr>
        <w:t xml:space="preserve"> </w:t>
      </w:r>
      <w:r>
        <w:rPr>
          <w:sz w:val="18"/>
        </w:rPr>
        <w:t>valutata:</w:t>
      </w: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5"/>
        <w:gridCol w:w="1419"/>
      </w:tblGrid>
      <w:tr w:rsidR="00917166" w:rsidTr="00784487">
        <w:trPr>
          <w:trHeight w:val="1086"/>
        </w:trPr>
        <w:tc>
          <w:tcPr>
            <w:tcW w:w="7585" w:type="dxa"/>
          </w:tcPr>
          <w:p w:rsidR="00917166" w:rsidRDefault="00917166" w:rsidP="00784487">
            <w:pPr>
              <w:pStyle w:val="TableParagraph"/>
              <w:spacing w:before="2"/>
              <w:ind w:left="638" w:right="54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C)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Per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ogni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anno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servizio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incarico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triennale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soluzione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continuità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A),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A1),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B),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B1),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B2)</w:t>
            </w:r>
          </w:p>
          <w:p w:rsidR="00917166" w:rsidRDefault="00917166" w:rsidP="00784487">
            <w:pPr>
              <w:pStyle w:val="TableParagraph"/>
              <w:spacing w:line="216" w:lineRule="exact"/>
              <w:ind w:left="638"/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entro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quinquennio.................................................................……………</w:t>
            </w:r>
          </w:p>
          <w:p w:rsidR="00917166" w:rsidRDefault="00917166" w:rsidP="00784487">
            <w:pPr>
              <w:pStyle w:val="TableParagraph"/>
              <w:spacing w:before="1" w:line="196" w:lineRule="exact"/>
              <w:ind w:left="638"/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oltre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……………………………………………………....</w:t>
            </w:r>
          </w:p>
        </w:tc>
        <w:tc>
          <w:tcPr>
            <w:tcW w:w="1419" w:type="dxa"/>
          </w:tcPr>
          <w:p w:rsidR="00917166" w:rsidRDefault="00917166" w:rsidP="00784487">
            <w:pPr>
              <w:pStyle w:val="TableParagraph"/>
            </w:pPr>
          </w:p>
          <w:p w:rsidR="00917166" w:rsidRDefault="00917166" w:rsidP="00784487">
            <w:pPr>
              <w:pStyle w:val="TableParagraph"/>
              <w:rPr>
                <w:sz w:val="32"/>
              </w:rPr>
            </w:pPr>
          </w:p>
          <w:p w:rsidR="00917166" w:rsidRDefault="00917166" w:rsidP="00784487">
            <w:pPr>
              <w:pStyle w:val="TableParagraph"/>
              <w:ind w:left="639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</w:p>
          <w:p w:rsidR="00917166" w:rsidRDefault="00917166" w:rsidP="00784487">
            <w:pPr>
              <w:pStyle w:val="TableParagraph"/>
              <w:spacing w:before="1" w:line="196" w:lineRule="exact"/>
              <w:ind w:left="639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</w:p>
        </w:tc>
      </w:tr>
    </w:tbl>
    <w:p w:rsidR="00917166" w:rsidRDefault="00917166" w:rsidP="00917166">
      <w:pPr>
        <w:spacing w:before="1"/>
        <w:ind w:left="112" w:right="419"/>
        <w:jc w:val="both"/>
        <w:rPr>
          <w:sz w:val="18"/>
        </w:rPr>
      </w:pPr>
      <w:r>
        <w:rPr>
          <w:sz w:val="18"/>
        </w:rPr>
        <w:t>Sempre ai fini della formazione della graduatoria per l’individuazione del soprannumerario ed ai fini del trasferimento</w:t>
      </w:r>
      <w:r>
        <w:rPr>
          <w:spacing w:val="1"/>
          <w:sz w:val="18"/>
        </w:rPr>
        <w:t xml:space="preserve"> </w:t>
      </w:r>
      <w:r>
        <w:rPr>
          <w:sz w:val="18"/>
        </w:rPr>
        <w:t>d’ufficio,</w:t>
      </w:r>
      <w:r>
        <w:rPr>
          <w:spacing w:val="-2"/>
          <w:sz w:val="18"/>
        </w:rPr>
        <w:t xml:space="preserve"> </w:t>
      </w:r>
      <w:r>
        <w:rPr>
          <w:sz w:val="18"/>
        </w:rPr>
        <w:t>viene valutata</w:t>
      </w:r>
      <w:r>
        <w:rPr>
          <w:spacing w:val="-1"/>
          <w:sz w:val="18"/>
        </w:rPr>
        <w:t xml:space="preserve"> </w:t>
      </w:r>
      <w:r>
        <w:rPr>
          <w:sz w:val="18"/>
        </w:rPr>
        <w:t>anche la</w:t>
      </w:r>
      <w:r>
        <w:rPr>
          <w:spacing w:val="-4"/>
          <w:sz w:val="18"/>
        </w:rPr>
        <w:t xml:space="preserve"> </w:t>
      </w:r>
      <w:r>
        <w:rPr>
          <w:sz w:val="18"/>
        </w:rPr>
        <w:t>continuità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servizio</w:t>
      </w:r>
      <w:r>
        <w:rPr>
          <w:spacing w:val="-2"/>
          <w:sz w:val="18"/>
        </w:rPr>
        <w:t xml:space="preserve"> </w:t>
      </w:r>
      <w:r>
        <w:rPr>
          <w:sz w:val="18"/>
        </w:rPr>
        <w:t>nel</w:t>
      </w:r>
      <w:r>
        <w:rPr>
          <w:spacing w:val="-3"/>
          <w:sz w:val="18"/>
        </w:rPr>
        <w:t xml:space="preserve"> </w:t>
      </w:r>
      <w:r>
        <w:rPr>
          <w:sz w:val="18"/>
        </w:rPr>
        <w:t>comune di</w:t>
      </w:r>
      <w:r>
        <w:rPr>
          <w:spacing w:val="-3"/>
          <w:sz w:val="18"/>
        </w:rPr>
        <w:t xml:space="preserve"> </w:t>
      </w:r>
      <w:r>
        <w:rPr>
          <w:sz w:val="18"/>
        </w:rPr>
        <w:t>attuale</w:t>
      </w:r>
      <w:r>
        <w:rPr>
          <w:spacing w:val="-1"/>
          <w:sz w:val="18"/>
        </w:rPr>
        <w:t xml:space="preserve"> </w:t>
      </w:r>
      <w:r>
        <w:rPr>
          <w:sz w:val="18"/>
        </w:rPr>
        <w:t>titolarità,</w:t>
      </w:r>
      <w:r>
        <w:rPr>
          <w:spacing w:val="-2"/>
          <w:sz w:val="18"/>
        </w:rPr>
        <w:t xml:space="preserve"> </w:t>
      </w:r>
      <w:r>
        <w:rPr>
          <w:sz w:val="18"/>
        </w:rPr>
        <w:t>nella seguente</w:t>
      </w:r>
      <w:r>
        <w:rPr>
          <w:spacing w:val="-1"/>
          <w:sz w:val="18"/>
        </w:rPr>
        <w:t xml:space="preserve"> </w:t>
      </w:r>
      <w:r>
        <w:rPr>
          <w:sz w:val="18"/>
        </w:rPr>
        <w:t>misura:</w:t>
      </w: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5"/>
        <w:gridCol w:w="1419"/>
      </w:tblGrid>
      <w:tr w:rsidR="00917166" w:rsidTr="00784487">
        <w:trPr>
          <w:trHeight w:val="652"/>
        </w:trPr>
        <w:tc>
          <w:tcPr>
            <w:tcW w:w="7585" w:type="dxa"/>
          </w:tcPr>
          <w:p w:rsidR="00917166" w:rsidRDefault="00917166" w:rsidP="00784487">
            <w:pPr>
              <w:pStyle w:val="TableParagraph"/>
              <w:spacing w:before="2"/>
              <w:ind w:left="638"/>
              <w:rPr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0)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comune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incarico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triennale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soluzione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continuità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</w:p>
          <w:p w:rsidR="00917166" w:rsidRDefault="00917166" w:rsidP="00784487">
            <w:pPr>
              <w:pStyle w:val="TableParagraph"/>
              <w:spacing w:line="196" w:lineRule="exact"/>
              <w:ind w:left="638"/>
              <w:rPr>
                <w:sz w:val="18"/>
              </w:rPr>
            </w:pPr>
            <w:r>
              <w:rPr>
                <w:sz w:val="18"/>
              </w:rPr>
              <w:t>A),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A1),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B1),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B2)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………………………………………………………..</w:t>
            </w:r>
          </w:p>
        </w:tc>
        <w:tc>
          <w:tcPr>
            <w:tcW w:w="1419" w:type="dxa"/>
          </w:tcPr>
          <w:p w:rsidR="00917166" w:rsidRDefault="00917166" w:rsidP="00784487">
            <w:pPr>
              <w:pStyle w:val="TableParagraph"/>
            </w:pPr>
          </w:p>
          <w:p w:rsidR="00917166" w:rsidRDefault="00917166" w:rsidP="00784487">
            <w:pPr>
              <w:pStyle w:val="TableParagraph"/>
              <w:spacing w:before="171" w:line="196" w:lineRule="exact"/>
              <w:ind w:left="639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</w:tr>
    </w:tbl>
    <w:p w:rsidR="00917166" w:rsidRDefault="00917166" w:rsidP="00917166">
      <w:pPr>
        <w:ind w:left="112" w:right="409"/>
        <w:jc w:val="both"/>
        <w:rPr>
          <w:sz w:val="18"/>
        </w:rPr>
      </w:pPr>
      <w:r>
        <w:rPr>
          <w:sz w:val="18"/>
        </w:rPr>
        <w:t>Il predetto punteggio va attribuito se la sede di titolarità giuridica e la sede in cui l'interessato ha prestato servizio</w:t>
      </w:r>
      <w:r>
        <w:rPr>
          <w:spacing w:val="1"/>
          <w:sz w:val="18"/>
        </w:rPr>
        <w:t xml:space="preserve"> </w:t>
      </w:r>
      <w:r>
        <w:rPr>
          <w:sz w:val="18"/>
        </w:rPr>
        <w:t>continuativo</w:t>
      </w:r>
      <w:r>
        <w:rPr>
          <w:spacing w:val="-11"/>
          <w:sz w:val="18"/>
        </w:rPr>
        <w:t xml:space="preserve"> </w:t>
      </w:r>
      <w:r>
        <w:rPr>
          <w:sz w:val="18"/>
        </w:rPr>
        <w:t>coincidono</w:t>
      </w:r>
      <w:r>
        <w:rPr>
          <w:spacing w:val="-10"/>
          <w:sz w:val="18"/>
        </w:rPr>
        <w:t xml:space="preserve"> </w:t>
      </w:r>
      <w:r>
        <w:rPr>
          <w:sz w:val="18"/>
        </w:rPr>
        <w:t>per</w:t>
      </w:r>
      <w:r>
        <w:rPr>
          <w:spacing w:val="-11"/>
          <w:sz w:val="18"/>
        </w:rPr>
        <w:t xml:space="preserve"> </w:t>
      </w:r>
      <w:r>
        <w:rPr>
          <w:sz w:val="18"/>
        </w:rPr>
        <w:t>il</w:t>
      </w:r>
      <w:r>
        <w:rPr>
          <w:spacing w:val="-12"/>
          <w:sz w:val="18"/>
        </w:rPr>
        <w:t xml:space="preserve"> </w:t>
      </w:r>
      <w:r>
        <w:rPr>
          <w:sz w:val="18"/>
        </w:rPr>
        <w:t>periodo</w:t>
      </w:r>
      <w:r>
        <w:rPr>
          <w:spacing w:val="-10"/>
          <w:sz w:val="18"/>
        </w:rPr>
        <w:t xml:space="preserve"> </w:t>
      </w:r>
      <w:r>
        <w:rPr>
          <w:sz w:val="18"/>
        </w:rPr>
        <w:t>considerato.</w:t>
      </w:r>
      <w:r>
        <w:rPr>
          <w:spacing w:val="-10"/>
          <w:sz w:val="18"/>
        </w:rPr>
        <w:t xml:space="preserve"> </w:t>
      </w:r>
      <w:r>
        <w:rPr>
          <w:sz w:val="18"/>
        </w:rPr>
        <w:t>Il</w:t>
      </w:r>
      <w:r>
        <w:rPr>
          <w:spacing w:val="-12"/>
          <w:sz w:val="18"/>
        </w:rPr>
        <w:t xml:space="preserve"> </w:t>
      </w:r>
      <w:r>
        <w:rPr>
          <w:sz w:val="18"/>
        </w:rPr>
        <w:t>punteggio</w:t>
      </w:r>
      <w:r>
        <w:rPr>
          <w:spacing w:val="-10"/>
          <w:sz w:val="18"/>
        </w:rPr>
        <w:t xml:space="preserve"> </w:t>
      </w:r>
      <w:r>
        <w:rPr>
          <w:sz w:val="18"/>
        </w:rPr>
        <w:t>va</w:t>
      </w:r>
      <w:r>
        <w:rPr>
          <w:spacing w:val="-12"/>
          <w:sz w:val="18"/>
        </w:rPr>
        <w:t xml:space="preserve"> </w:t>
      </w:r>
      <w:r>
        <w:rPr>
          <w:sz w:val="18"/>
        </w:rPr>
        <w:t>anche</w:t>
      </w:r>
      <w:r>
        <w:rPr>
          <w:spacing w:val="-9"/>
          <w:sz w:val="18"/>
        </w:rPr>
        <w:t xml:space="preserve"> </w:t>
      </w:r>
      <w:r>
        <w:rPr>
          <w:sz w:val="18"/>
        </w:rPr>
        <w:t>attribuito</w:t>
      </w:r>
      <w:r>
        <w:rPr>
          <w:spacing w:val="-11"/>
          <w:sz w:val="18"/>
        </w:rPr>
        <w:t xml:space="preserve"> </w:t>
      </w:r>
      <w:r>
        <w:rPr>
          <w:sz w:val="18"/>
        </w:rPr>
        <w:t>nel</w:t>
      </w:r>
      <w:r>
        <w:rPr>
          <w:spacing w:val="-8"/>
          <w:sz w:val="18"/>
        </w:rPr>
        <w:t xml:space="preserve"> </w:t>
      </w:r>
      <w:r>
        <w:rPr>
          <w:sz w:val="18"/>
        </w:rPr>
        <w:t>caso</w:t>
      </w:r>
      <w:r>
        <w:rPr>
          <w:spacing w:val="-11"/>
          <w:sz w:val="18"/>
        </w:rPr>
        <w:t xml:space="preserve"> </w:t>
      </w:r>
      <w:r>
        <w:rPr>
          <w:sz w:val="18"/>
        </w:rPr>
        <w:t>di</w:t>
      </w:r>
      <w:r>
        <w:rPr>
          <w:spacing w:val="-11"/>
          <w:sz w:val="18"/>
        </w:rPr>
        <w:t xml:space="preserve"> </w:t>
      </w:r>
      <w:r>
        <w:rPr>
          <w:sz w:val="18"/>
        </w:rPr>
        <w:t>diritto</w:t>
      </w:r>
      <w:r>
        <w:rPr>
          <w:spacing w:val="-10"/>
          <w:sz w:val="18"/>
        </w:rPr>
        <w:t xml:space="preserve"> </w:t>
      </w:r>
      <w:r>
        <w:rPr>
          <w:sz w:val="18"/>
        </w:rPr>
        <w:t>al</w:t>
      </w:r>
      <w:r>
        <w:rPr>
          <w:spacing w:val="-11"/>
          <w:sz w:val="18"/>
        </w:rPr>
        <w:t xml:space="preserve"> </w:t>
      </w:r>
      <w:r>
        <w:rPr>
          <w:sz w:val="18"/>
        </w:rPr>
        <w:t>rientro</w:t>
      </w:r>
      <w:r>
        <w:rPr>
          <w:spacing w:val="-11"/>
          <w:sz w:val="18"/>
        </w:rPr>
        <w:t xml:space="preserve"> </w:t>
      </w:r>
      <w:r>
        <w:rPr>
          <w:sz w:val="18"/>
        </w:rPr>
        <w:t>nell’ottennio</w:t>
      </w:r>
      <w:r>
        <w:rPr>
          <w:spacing w:val="1"/>
          <w:sz w:val="18"/>
        </w:rPr>
        <w:t xml:space="preserve"> </w:t>
      </w:r>
      <w:r>
        <w:rPr>
          <w:sz w:val="18"/>
        </w:rPr>
        <w:t>del personale trasferito in quanto soprannumerario. Nei riguardi del personale docente ed educativo soprannumerario</w:t>
      </w:r>
      <w:r>
        <w:rPr>
          <w:spacing w:val="1"/>
          <w:sz w:val="18"/>
        </w:rPr>
        <w:t xml:space="preserve"> </w:t>
      </w:r>
      <w:r>
        <w:rPr>
          <w:sz w:val="18"/>
        </w:rPr>
        <w:t>trasferito d’ufficio senza aver prodotto domanda o trasferito a domanda condizionata, che abbia richiesto come prima</w:t>
      </w:r>
      <w:r>
        <w:rPr>
          <w:spacing w:val="1"/>
          <w:sz w:val="18"/>
        </w:rPr>
        <w:t xml:space="preserve"> </w:t>
      </w:r>
      <w:r>
        <w:rPr>
          <w:sz w:val="18"/>
        </w:rPr>
        <w:t>preferenza in ciascun anno dell’ottennio il rientro nella scuola o nel comune di precedente titolarità, l’aver ottenuto nel</w:t>
      </w:r>
      <w:r>
        <w:rPr>
          <w:spacing w:val="1"/>
          <w:sz w:val="18"/>
        </w:rPr>
        <w:t xml:space="preserve"> </w:t>
      </w:r>
      <w:r>
        <w:rPr>
          <w:sz w:val="18"/>
        </w:rPr>
        <w:t>corso dell’ottennio il trasferimento per altre preferenze espresse nella domanda non interrompe la continuità del servizio.</w:t>
      </w:r>
      <w:r>
        <w:rPr>
          <w:spacing w:val="-54"/>
          <w:sz w:val="18"/>
        </w:rPr>
        <w:t xml:space="preserve"> </w:t>
      </w:r>
      <w:r>
        <w:rPr>
          <w:sz w:val="18"/>
        </w:rPr>
        <w:t>Per i docenti il servizio deve essere stato prestato nella stessa tipologia di posto (comune o sostegno) e per la scuola di</w:t>
      </w:r>
      <w:r>
        <w:rPr>
          <w:spacing w:val="1"/>
          <w:sz w:val="18"/>
        </w:rPr>
        <w:t xml:space="preserve"> </w:t>
      </w:r>
      <w:r>
        <w:rPr>
          <w:sz w:val="18"/>
        </w:rPr>
        <w:t>istruzione secondaria di primo e secondo grado e artistica, il servizio deve essere altresì prestato nella stessa classe di</w:t>
      </w:r>
      <w:r>
        <w:rPr>
          <w:spacing w:val="1"/>
          <w:sz w:val="18"/>
        </w:rPr>
        <w:t xml:space="preserve"> </w:t>
      </w:r>
      <w:r>
        <w:rPr>
          <w:sz w:val="18"/>
        </w:rPr>
        <w:t>concorso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attuale</w:t>
      </w:r>
      <w:r>
        <w:rPr>
          <w:spacing w:val="-3"/>
          <w:sz w:val="18"/>
        </w:rPr>
        <w:t xml:space="preserve"> </w:t>
      </w:r>
      <w:r>
        <w:rPr>
          <w:sz w:val="18"/>
        </w:rPr>
        <w:t>titolarità.</w:t>
      </w:r>
      <w:r>
        <w:rPr>
          <w:spacing w:val="-5"/>
          <w:sz w:val="18"/>
        </w:rPr>
        <w:t xml:space="preserve"> </w:t>
      </w:r>
      <w:r>
        <w:rPr>
          <w:sz w:val="18"/>
        </w:rPr>
        <w:t>Il</w:t>
      </w:r>
      <w:r>
        <w:rPr>
          <w:spacing w:val="-4"/>
          <w:sz w:val="18"/>
        </w:rPr>
        <w:t xml:space="preserve"> </w:t>
      </w:r>
      <w:r>
        <w:rPr>
          <w:sz w:val="18"/>
        </w:rPr>
        <w:t>trasferimento</w:t>
      </w:r>
      <w:r>
        <w:rPr>
          <w:spacing w:val="-5"/>
          <w:sz w:val="18"/>
        </w:rPr>
        <w:t xml:space="preserve"> </w:t>
      </w:r>
      <w:r>
        <w:rPr>
          <w:sz w:val="18"/>
        </w:rPr>
        <w:t>dal</w:t>
      </w:r>
      <w:r>
        <w:rPr>
          <w:spacing w:val="-6"/>
          <w:sz w:val="18"/>
        </w:rPr>
        <w:t xml:space="preserve"> </w:t>
      </w:r>
      <w:r>
        <w:rPr>
          <w:sz w:val="18"/>
        </w:rPr>
        <w:t>sostegno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posto</w:t>
      </w:r>
      <w:r>
        <w:rPr>
          <w:spacing w:val="-6"/>
          <w:sz w:val="18"/>
        </w:rPr>
        <w:t xml:space="preserve"> </w:t>
      </w:r>
      <w:r>
        <w:rPr>
          <w:sz w:val="18"/>
        </w:rPr>
        <w:t>comune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-5"/>
          <w:sz w:val="18"/>
        </w:rPr>
        <w:t xml:space="preserve"> </w:t>
      </w:r>
      <w:r>
        <w:rPr>
          <w:sz w:val="18"/>
        </w:rPr>
        <w:t>viceversa</w:t>
      </w:r>
      <w:r>
        <w:rPr>
          <w:spacing w:val="-7"/>
          <w:sz w:val="18"/>
        </w:rPr>
        <w:t xml:space="preserve"> </w:t>
      </w:r>
      <w:r>
        <w:rPr>
          <w:sz w:val="18"/>
        </w:rPr>
        <w:t>interrompe</w:t>
      </w:r>
      <w:r>
        <w:rPr>
          <w:spacing w:val="-5"/>
          <w:sz w:val="18"/>
        </w:rPr>
        <w:t xml:space="preserve"> </w:t>
      </w:r>
      <w:r>
        <w:rPr>
          <w:sz w:val="18"/>
        </w:rPr>
        <w:t>la</w:t>
      </w:r>
      <w:r>
        <w:rPr>
          <w:spacing w:val="-7"/>
          <w:sz w:val="18"/>
        </w:rPr>
        <w:t xml:space="preserve"> </w:t>
      </w:r>
      <w:r>
        <w:rPr>
          <w:sz w:val="18"/>
        </w:rPr>
        <w:t>continuità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servizio</w:t>
      </w:r>
      <w:r>
        <w:rPr>
          <w:spacing w:val="1"/>
          <w:sz w:val="18"/>
        </w:rPr>
        <w:t xml:space="preserve"> </w:t>
      </w:r>
      <w:r>
        <w:rPr>
          <w:sz w:val="18"/>
        </w:rPr>
        <w:t>nella scuola e nel comune. Il punteggio non va attribuito ai docenti che siano stati titolari di sede distrettuale (su posto</w:t>
      </w:r>
      <w:r>
        <w:rPr>
          <w:spacing w:val="1"/>
          <w:sz w:val="18"/>
        </w:rPr>
        <w:t xml:space="preserve"> </w:t>
      </w:r>
      <w:r>
        <w:rPr>
          <w:sz w:val="18"/>
        </w:rPr>
        <w:t>per l’istruzione dell’età adulta).</w:t>
      </w:r>
      <w:r>
        <w:rPr>
          <w:spacing w:val="1"/>
          <w:sz w:val="18"/>
        </w:rPr>
        <w:t xml:space="preserve"> </w:t>
      </w:r>
      <w:r>
        <w:rPr>
          <w:sz w:val="18"/>
        </w:rPr>
        <w:t>Qualora il docente al termine dell’ottennio non sia rientrato nella scuola di precedente</w:t>
      </w:r>
      <w:r>
        <w:rPr>
          <w:spacing w:val="1"/>
          <w:sz w:val="18"/>
        </w:rPr>
        <w:t xml:space="preserve"> </w:t>
      </w:r>
      <w:r>
        <w:rPr>
          <w:sz w:val="18"/>
        </w:rPr>
        <w:t>titolarità ma in altra scuola dello stesso comune, ha titolo al mantenimento del punteggio di cui alla lett. C 0) anche per</w:t>
      </w:r>
      <w:r>
        <w:rPr>
          <w:spacing w:val="1"/>
          <w:sz w:val="18"/>
        </w:rPr>
        <w:t xml:space="preserve"> </w:t>
      </w:r>
      <w:r>
        <w:rPr>
          <w:sz w:val="18"/>
        </w:rPr>
        <w:t>tutti gli 8 anni dell’ottennio. Non va valutato l'anno scolastico in corso al momento di presentazione della domanda. Il</w:t>
      </w:r>
      <w:r>
        <w:rPr>
          <w:spacing w:val="1"/>
          <w:sz w:val="18"/>
        </w:rPr>
        <w:t xml:space="preserve"> </w:t>
      </w:r>
      <w:r>
        <w:rPr>
          <w:sz w:val="18"/>
        </w:rPr>
        <w:t>punteggio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cui</w:t>
      </w:r>
      <w:r>
        <w:rPr>
          <w:spacing w:val="-3"/>
          <w:sz w:val="18"/>
        </w:rPr>
        <w:t xml:space="preserve"> </w:t>
      </w:r>
      <w:r>
        <w:rPr>
          <w:sz w:val="18"/>
        </w:rPr>
        <w:t>alla</w:t>
      </w:r>
      <w:r>
        <w:rPr>
          <w:spacing w:val="-1"/>
          <w:sz w:val="18"/>
        </w:rPr>
        <w:t xml:space="preserve"> </w:t>
      </w:r>
      <w:r>
        <w:rPr>
          <w:sz w:val="18"/>
        </w:rPr>
        <w:t>lettera</w:t>
      </w:r>
      <w:r>
        <w:rPr>
          <w:spacing w:val="-3"/>
          <w:sz w:val="18"/>
        </w:rPr>
        <w:t xml:space="preserve"> </w:t>
      </w:r>
      <w:r>
        <w:rPr>
          <w:sz w:val="18"/>
        </w:rPr>
        <w:t>C 0)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cumulabile</w:t>
      </w:r>
      <w:r>
        <w:rPr>
          <w:spacing w:val="-1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lo</w:t>
      </w:r>
      <w:r>
        <w:rPr>
          <w:spacing w:val="-2"/>
          <w:sz w:val="18"/>
        </w:rPr>
        <w:t xml:space="preserve"> </w:t>
      </w:r>
      <w:r>
        <w:rPr>
          <w:sz w:val="18"/>
        </w:rPr>
        <w:t>stesso</w:t>
      </w:r>
      <w:r>
        <w:rPr>
          <w:spacing w:val="-2"/>
          <w:sz w:val="18"/>
        </w:rPr>
        <w:t xml:space="preserve"> </w:t>
      </w:r>
      <w:r>
        <w:rPr>
          <w:sz w:val="18"/>
        </w:rPr>
        <w:t>anno</w:t>
      </w:r>
      <w:r>
        <w:rPr>
          <w:spacing w:val="-2"/>
          <w:sz w:val="18"/>
        </w:rPr>
        <w:t xml:space="preserve"> </w:t>
      </w:r>
      <w:r>
        <w:rPr>
          <w:sz w:val="18"/>
        </w:rPr>
        <w:t>scolastico</w:t>
      </w:r>
      <w:r>
        <w:rPr>
          <w:spacing w:val="-2"/>
          <w:sz w:val="18"/>
        </w:rPr>
        <w:t xml:space="preserve"> </w:t>
      </w:r>
      <w:r>
        <w:rPr>
          <w:sz w:val="18"/>
        </w:rPr>
        <w:t>con</w:t>
      </w:r>
      <w:r>
        <w:rPr>
          <w:spacing w:val="-2"/>
          <w:sz w:val="18"/>
        </w:rPr>
        <w:t xml:space="preserve"> </w:t>
      </w:r>
      <w:r>
        <w:rPr>
          <w:sz w:val="18"/>
        </w:rPr>
        <w:t>quello</w:t>
      </w:r>
      <w:r>
        <w:rPr>
          <w:spacing w:val="-2"/>
          <w:sz w:val="18"/>
        </w:rPr>
        <w:t xml:space="preserve"> </w:t>
      </w:r>
      <w:r>
        <w:rPr>
          <w:sz w:val="18"/>
        </w:rPr>
        <w:t>previsto</w:t>
      </w:r>
      <w:r>
        <w:rPr>
          <w:spacing w:val="-3"/>
          <w:sz w:val="18"/>
        </w:rPr>
        <w:t xml:space="preserve"> </w:t>
      </w:r>
      <w:r>
        <w:rPr>
          <w:sz w:val="18"/>
        </w:rPr>
        <w:t>dalla</w:t>
      </w:r>
      <w:r>
        <w:rPr>
          <w:spacing w:val="-3"/>
          <w:sz w:val="18"/>
        </w:rPr>
        <w:t xml:space="preserve"> </w:t>
      </w:r>
      <w:r>
        <w:rPr>
          <w:sz w:val="18"/>
        </w:rPr>
        <w:t>lettera</w:t>
      </w:r>
      <w:r>
        <w:rPr>
          <w:spacing w:val="-3"/>
          <w:sz w:val="18"/>
        </w:rPr>
        <w:t xml:space="preserve"> </w:t>
      </w:r>
      <w:r>
        <w:rPr>
          <w:sz w:val="18"/>
        </w:rPr>
        <w:t>C).</w:t>
      </w:r>
    </w:p>
    <w:p w:rsidR="00917166" w:rsidRDefault="00917166" w:rsidP="00917166">
      <w:pPr>
        <w:ind w:left="112" w:right="416"/>
        <w:jc w:val="both"/>
        <w:rPr>
          <w:sz w:val="18"/>
        </w:rPr>
      </w:pPr>
      <w:r>
        <w:rPr>
          <w:sz w:val="18"/>
        </w:rPr>
        <w:t>(5 ter) Il diritto all’attribuzione del punteggio deve essere attestato con apposita dichiarazione personale, nella quale si</w:t>
      </w:r>
      <w:r>
        <w:rPr>
          <w:spacing w:val="1"/>
          <w:sz w:val="18"/>
        </w:rPr>
        <w:t xml:space="preserve"> </w:t>
      </w:r>
      <w:r>
        <w:rPr>
          <w:sz w:val="18"/>
        </w:rPr>
        <w:t>elencano</w:t>
      </w:r>
      <w:r>
        <w:rPr>
          <w:spacing w:val="-3"/>
          <w:sz w:val="18"/>
        </w:rPr>
        <w:t xml:space="preserve"> </w:t>
      </w:r>
      <w:r>
        <w:rPr>
          <w:sz w:val="18"/>
        </w:rPr>
        <w:t>gli</w:t>
      </w:r>
      <w:r>
        <w:rPr>
          <w:spacing w:val="-4"/>
          <w:sz w:val="18"/>
        </w:rPr>
        <w:t xml:space="preserve"> </w:t>
      </w:r>
      <w:r>
        <w:rPr>
          <w:sz w:val="18"/>
        </w:rPr>
        <w:t>anni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cui</w:t>
      </w:r>
      <w:r>
        <w:rPr>
          <w:spacing w:val="-4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si</w:t>
      </w:r>
      <w:r>
        <w:rPr>
          <w:spacing w:val="-3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presentata</w:t>
      </w:r>
      <w:r>
        <w:rPr>
          <w:spacing w:val="-5"/>
          <w:sz w:val="18"/>
        </w:rPr>
        <w:t xml:space="preserve"> </w:t>
      </w:r>
      <w:r>
        <w:rPr>
          <w:sz w:val="18"/>
        </w:rPr>
        <w:t>la</w:t>
      </w:r>
      <w:r>
        <w:rPr>
          <w:spacing w:val="-5"/>
          <w:sz w:val="18"/>
        </w:rPr>
        <w:t xml:space="preserve"> </w:t>
      </w:r>
      <w:r>
        <w:rPr>
          <w:sz w:val="18"/>
        </w:rPr>
        <w:t>domanda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mobilità</w:t>
      </w:r>
      <w:r>
        <w:rPr>
          <w:spacing w:val="-3"/>
          <w:sz w:val="18"/>
        </w:rPr>
        <w:t xml:space="preserve"> </w:t>
      </w:r>
      <w:r>
        <w:rPr>
          <w:sz w:val="18"/>
        </w:rPr>
        <w:t>volontaria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ambito</w:t>
      </w:r>
      <w:r>
        <w:rPr>
          <w:spacing w:val="-1"/>
          <w:sz w:val="18"/>
        </w:rPr>
        <w:t xml:space="preserve"> </w:t>
      </w:r>
      <w:r>
        <w:rPr>
          <w:sz w:val="18"/>
        </w:rPr>
        <w:t>provinciale</w:t>
      </w:r>
      <w:r>
        <w:rPr>
          <w:spacing w:val="-3"/>
          <w:sz w:val="18"/>
        </w:rPr>
        <w:t xml:space="preserve"> </w:t>
      </w:r>
      <w:r>
        <w:rPr>
          <w:sz w:val="18"/>
        </w:rPr>
        <w:t>alle</w:t>
      </w:r>
      <w:r>
        <w:rPr>
          <w:spacing w:val="-2"/>
          <w:sz w:val="18"/>
        </w:rPr>
        <w:t xml:space="preserve"> </w:t>
      </w:r>
      <w:r>
        <w:rPr>
          <w:sz w:val="18"/>
        </w:rPr>
        <w:t>condizioni</w:t>
      </w:r>
      <w:r>
        <w:rPr>
          <w:spacing w:val="-4"/>
          <w:sz w:val="18"/>
        </w:rPr>
        <w:t xml:space="preserve"> </w:t>
      </w:r>
      <w:r>
        <w:rPr>
          <w:sz w:val="18"/>
        </w:rPr>
        <w:t>previste</w:t>
      </w:r>
      <w:r>
        <w:rPr>
          <w:spacing w:val="-54"/>
          <w:sz w:val="18"/>
        </w:rPr>
        <w:t xml:space="preserve"> </w:t>
      </w:r>
      <w:r>
        <w:rPr>
          <w:sz w:val="18"/>
        </w:rPr>
        <w:t>nelle</w:t>
      </w:r>
      <w:r>
        <w:rPr>
          <w:spacing w:val="10"/>
          <w:sz w:val="18"/>
        </w:rPr>
        <w:t xml:space="preserve"> </w:t>
      </w:r>
      <w:r>
        <w:rPr>
          <w:sz w:val="18"/>
        </w:rPr>
        <w:t>Tabelle</w:t>
      </w:r>
      <w:r>
        <w:rPr>
          <w:spacing w:val="10"/>
          <w:sz w:val="18"/>
        </w:rPr>
        <w:t xml:space="preserve"> </w:t>
      </w:r>
      <w:r>
        <w:rPr>
          <w:sz w:val="18"/>
        </w:rPr>
        <w:t>di</w:t>
      </w:r>
      <w:r>
        <w:rPr>
          <w:spacing w:val="8"/>
          <w:sz w:val="18"/>
        </w:rPr>
        <w:t xml:space="preserve"> </w:t>
      </w:r>
      <w:r>
        <w:rPr>
          <w:sz w:val="18"/>
        </w:rPr>
        <w:t>cui</w:t>
      </w:r>
      <w:r>
        <w:rPr>
          <w:spacing w:val="11"/>
          <w:sz w:val="18"/>
        </w:rPr>
        <w:t xml:space="preserve"> </w:t>
      </w:r>
      <w:r>
        <w:rPr>
          <w:sz w:val="18"/>
        </w:rPr>
        <w:t>sopra.</w:t>
      </w:r>
      <w:r>
        <w:rPr>
          <w:spacing w:val="23"/>
          <w:sz w:val="18"/>
        </w:rPr>
        <w:t xml:space="preserve"> </w:t>
      </w:r>
      <w:r>
        <w:rPr>
          <w:sz w:val="18"/>
        </w:rPr>
        <w:t>Ai</w:t>
      </w:r>
      <w:r>
        <w:rPr>
          <w:spacing w:val="11"/>
          <w:sz w:val="18"/>
        </w:rPr>
        <w:t xml:space="preserve"> </w:t>
      </w:r>
      <w:r>
        <w:rPr>
          <w:sz w:val="18"/>
        </w:rPr>
        <w:t>fini</w:t>
      </w:r>
      <w:r>
        <w:rPr>
          <w:spacing w:val="8"/>
          <w:sz w:val="18"/>
        </w:rPr>
        <w:t xml:space="preserve"> </w:t>
      </w:r>
      <w:r>
        <w:rPr>
          <w:sz w:val="18"/>
        </w:rPr>
        <w:t>della</w:t>
      </w:r>
      <w:r>
        <w:rPr>
          <w:spacing w:val="10"/>
          <w:sz w:val="18"/>
        </w:rPr>
        <w:t xml:space="preserve"> </w:t>
      </w:r>
      <w:r>
        <w:rPr>
          <w:sz w:val="18"/>
        </w:rPr>
        <w:t>maturazione</w:t>
      </w:r>
      <w:r>
        <w:rPr>
          <w:spacing w:val="10"/>
          <w:sz w:val="18"/>
        </w:rPr>
        <w:t xml:space="preserve"> </w:t>
      </w:r>
      <w:r>
        <w:rPr>
          <w:sz w:val="18"/>
        </w:rPr>
        <w:t>una</w:t>
      </w:r>
      <w:r>
        <w:rPr>
          <w:spacing w:val="7"/>
          <w:sz w:val="18"/>
        </w:rPr>
        <w:t xml:space="preserve"> </w:t>
      </w:r>
      <w:r>
        <w:rPr>
          <w:sz w:val="18"/>
        </w:rPr>
        <w:t>tantum</w:t>
      </w:r>
      <w:r>
        <w:rPr>
          <w:spacing w:val="9"/>
          <w:sz w:val="18"/>
        </w:rPr>
        <w:t xml:space="preserve"> </w:t>
      </w:r>
      <w:r>
        <w:rPr>
          <w:sz w:val="18"/>
        </w:rPr>
        <w:t>del</w:t>
      </w:r>
      <w:r>
        <w:rPr>
          <w:spacing w:val="11"/>
          <w:sz w:val="18"/>
        </w:rPr>
        <w:t xml:space="preserve"> </w:t>
      </w:r>
      <w:r>
        <w:rPr>
          <w:sz w:val="18"/>
        </w:rPr>
        <w:t>punteggio</w:t>
      </w:r>
      <w:r>
        <w:rPr>
          <w:spacing w:val="9"/>
          <w:sz w:val="18"/>
        </w:rPr>
        <w:t xml:space="preserve"> </w:t>
      </w:r>
      <w:r>
        <w:rPr>
          <w:sz w:val="18"/>
        </w:rPr>
        <w:t>è</w:t>
      </w:r>
      <w:r>
        <w:rPr>
          <w:spacing w:val="10"/>
          <w:sz w:val="18"/>
        </w:rPr>
        <w:t xml:space="preserve"> </w:t>
      </w:r>
      <w:r>
        <w:rPr>
          <w:sz w:val="18"/>
        </w:rPr>
        <w:t>utile</w:t>
      </w:r>
      <w:r>
        <w:rPr>
          <w:spacing w:val="10"/>
          <w:sz w:val="18"/>
        </w:rPr>
        <w:t xml:space="preserve"> </w:t>
      </w:r>
      <w:r>
        <w:rPr>
          <w:sz w:val="18"/>
        </w:rPr>
        <w:t>un</w:t>
      </w:r>
      <w:r>
        <w:rPr>
          <w:spacing w:val="9"/>
          <w:sz w:val="18"/>
        </w:rPr>
        <w:t xml:space="preserve"> </w:t>
      </w:r>
      <w:r>
        <w:rPr>
          <w:sz w:val="18"/>
        </w:rPr>
        <w:t>triennio</w:t>
      </w:r>
      <w:r>
        <w:rPr>
          <w:spacing w:val="10"/>
          <w:sz w:val="18"/>
        </w:rPr>
        <w:t xml:space="preserve"> </w:t>
      </w:r>
      <w:r>
        <w:rPr>
          <w:sz w:val="18"/>
        </w:rPr>
        <w:t>compreso</w:t>
      </w:r>
      <w:r>
        <w:rPr>
          <w:spacing w:val="10"/>
          <w:sz w:val="18"/>
        </w:rPr>
        <w:t xml:space="preserve"> </w:t>
      </w:r>
      <w:r>
        <w:rPr>
          <w:sz w:val="18"/>
        </w:rPr>
        <w:t>nel</w:t>
      </w:r>
      <w:r>
        <w:rPr>
          <w:spacing w:val="8"/>
          <w:sz w:val="18"/>
        </w:rPr>
        <w:t xml:space="preserve"> </w:t>
      </w:r>
      <w:r>
        <w:rPr>
          <w:sz w:val="18"/>
        </w:rPr>
        <w:t>periodo</w:t>
      </w:r>
    </w:p>
    <w:p w:rsidR="00917166" w:rsidRDefault="00917166" w:rsidP="00917166">
      <w:pPr>
        <w:jc w:val="both"/>
        <w:rPr>
          <w:sz w:val="18"/>
        </w:rPr>
        <w:sectPr w:rsidR="00917166">
          <w:pgSz w:w="11910" w:h="16840"/>
          <w:pgMar w:top="1320" w:right="720" w:bottom="1140" w:left="1020" w:header="0" w:footer="877" w:gutter="0"/>
          <w:cols w:space="720"/>
        </w:sectPr>
      </w:pPr>
    </w:p>
    <w:p w:rsidR="00917166" w:rsidRDefault="00917166" w:rsidP="00917166">
      <w:pPr>
        <w:spacing w:before="80"/>
        <w:ind w:left="112" w:right="412"/>
        <w:jc w:val="both"/>
        <w:rPr>
          <w:sz w:val="18"/>
        </w:rPr>
      </w:pPr>
      <w:r>
        <w:rPr>
          <w:sz w:val="18"/>
        </w:rPr>
        <w:t>intercorrente tra le domande di mobilità per l’anno scolastico 2000-2001 e quelle per l’anno scolastico 2007-2008. Con le</w:t>
      </w:r>
      <w:r>
        <w:rPr>
          <w:spacing w:val="1"/>
          <w:sz w:val="18"/>
        </w:rPr>
        <w:t xml:space="preserve"> </w:t>
      </w:r>
      <w:r>
        <w:rPr>
          <w:sz w:val="18"/>
        </w:rPr>
        <w:t>domande di mobilità per l’anno scolastico 2007/2008 si è, infatti, concluso il periodo utile per l’acquisizione del punteggio</w:t>
      </w:r>
      <w:r>
        <w:rPr>
          <w:spacing w:val="-54"/>
          <w:sz w:val="18"/>
        </w:rPr>
        <w:t xml:space="preserve"> </w:t>
      </w:r>
      <w:r>
        <w:rPr>
          <w:sz w:val="18"/>
        </w:rPr>
        <w:t>aggiuntivo a seguito della maturazione del triennio. Le condizioni previste alla lett. D) titolo I della Tabella, si sono</w:t>
      </w:r>
      <w:r>
        <w:rPr>
          <w:spacing w:val="1"/>
          <w:sz w:val="18"/>
        </w:rPr>
        <w:t xml:space="preserve"> </w:t>
      </w:r>
      <w:r>
        <w:rPr>
          <w:sz w:val="18"/>
        </w:rPr>
        <w:t>concretizzate se nel periodo indicato è stato prestato servizio nella stessa scuola, per non meno di 4 anni consecutivi:</w:t>
      </w:r>
      <w:r>
        <w:rPr>
          <w:spacing w:val="1"/>
          <w:sz w:val="18"/>
        </w:rPr>
        <w:t xml:space="preserve"> </w:t>
      </w:r>
      <w:r>
        <w:rPr>
          <w:sz w:val="18"/>
        </w:rPr>
        <w:t>l’anno di arrivo, più i successivi 3 anni in cui non è stata presentata domanda di mobilità volontaria in ambito provinciale.</w:t>
      </w:r>
      <w:r>
        <w:rPr>
          <w:spacing w:val="-54"/>
          <w:sz w:val="18"/>
        </w:rPr>
        <w:t xml:space="preserve"> </w:t>
      </w:r>
      <w:r>
        <w:rPr>
          <w:sz w:val="18"/>
        </w:rPr>
        <w:t>Le condizioni si sono realizzate anche se si è ottenuto, nel periodo appena considerato, un trasferimento in diversa</w:t>
      </w:r>
      <w:r>
        <w:rPr>
          <w:spacing w:val="1"/>
          <w:sz w:val="18"/>
        </w:rPr>
        <w:t xml:space="preserve"> </w:t>
      </w:r>
      <w:r>
        <w:rPr>
          <w:sz w:val="18"/>
        </w:rPr>
        <w:t>provincia.</w:t>
      </w:r>
      <w:r>
        <w:rPr>
          <w:spacing w:val="-11"/>
          <w:sz w:val="18"/>
        </w:rPr>
        <w:t xml:space="preserve"> </w:t>
      </w:r>
      <w:r>
        <w:rPr>
          <w:sz w:val="18"/>
        </w:rPr>
        <w:t>Tale</w:t>
      </w:r>
      <w:r>
        <w:rPr>
          <w:spacing w:val="-10"/>
          <w:sz w:val="18"/>
        </w:rPr>
        <w:t xml:space="preserve"> </w:t>
      </w:r>
      <w:r>
        <w:rPr>
          <w:sz w:val="18"/>
        </w:rPr>
        <w:t>punteggio</w:t>
      </w:r>
      <w:r>
        <w:rPr>
          <w:spacing w:val="-8"/>
          <w:sz w:val="18"/>
        </w:rPr>
        <w:t xml:space="preserve"> </w:t>
      </w:r>
      <w:r>
        <w:rPr>
          <w:sz w:val="18"/>
        </w:rPr>
        <w:t>viene,</w:t>
      </w:r>
      <w:r>
        <w:rPr>
          <w:spacing w:val="-10"/>
          <w:sz w:val="18"/>
        </w:rPr>
        <w:t xml:space="preserve"> </w:t>
      </w:r>
      <w:r>
        <w:rPr>
          <w:sz w:val="18"/>
        </w:rPr>
        <w:t>inoltre,</w:t>
      </w:r>
      <w:r>
        <w:rPr>
          <w:spacing w:val="-10"/>
          <w:sz w:val="18"/>
        </w:rPr>
        <w:t xml:space="preserve"> </w:t>
      </w:r>
      <w:r>
        <w:rPr>
          <w:sz w:val="18"/>
        </w:rPr>
        <w:t>riconosciuto</w:t>
      </w:r>
      <w:r>
        <w:rPr>
          <w:spacing w:val="-10"/>
          <w:sz w:val="18"/>
        </w:rPr>
        <w:t xml:space="preserve"> </w:t>
      </w:r>
      <w:r>
        <w:rPr>
          <w:sz w:val="18"/>
        </w:rPr>
        <w:t>anche</w:t>
      </w:r>
      <w:r>
        <w:rPr>
          <w:spacing w:val="-10"/>
          <w:sz w:val="18"/>
        </w:rPr>
        <w:t xml:space="preserve"> </w:t>
      </w:r>
      <w:r>
        <w:rPr>
          <w:sz w:val="18"/>
        </w:rPr>
        <w:t>a</w:t>
      </w:r>
      <w:r>
        <w:rPr>
          <w:spacing w:val="-12"/>
          <w:sz w:val="18"/>
        </w:rPr>
        <w:t xml:space="preserve"> </w:t>
      </w:r>
      <w:r>
        <w:rPr>
          <w:sz w:val="18"/>
        </w:rPr>
        <w:t>coloro</w:t>
      </w:r>
      <w:r>
        <w:rPr>
          <w:spacing w:val="-10"/>
          <w:sz w:val="18"/>
        </w:rPr>
        <w:t xml:space="preserve"> </w:t>
      </w:r>
      <w:r>
        <w:rPr>
          <w:sz w:val="18"/>
        </w:rPr>
        <w:t>che,</w:t>
      </w:r>
      <w:r>
        <w:rPr>
          <w:spacing w:val="-11"/>
          <w:sz w:val="18"/>
        </w:rPr>
        <w:t xml:space="preserve"> </w:t>
      </w:r>
      <w:r>
        <w:rPr>
          <w:sz w:val="18"/>
        </w:rPr>
        <w:t>nel</w:t>
      </w:r>
      <w:r>
        <w:rPr>
          <w:spacing w:val="-11"/>
          <w:sz w:val="18"/>
        </w:rPr>
        <w:t xml:space="preserve"> </w:t>
      </w:r>
      <w:r>
        <w:rPr>
          <w:sz w:val="18"/>
        </w:rPr>
        <w:t>suddetto</w:t>
      </w:r>
      <w:r>
        <w:rPr>
          <w:spacing w:val="-10"/>
          <w:sz w:val="18"/>
        </w:rPr>
        <w:t xml:space="preserve"> </w:t>
      </w:r>
      <w:r>
        <w:rPr>
          <w:sz w:val="18"/>
        </w:rPr>
        <w:t>periodo,</w:t>
      </w:r>
      <w:r>
        <w:rPr>
          <w:spacing w:val="-10"/>
          <w:sz w:val="18"/>
        </w:rPr>
        <w:t xml:space="preserve"> </w:t>
      </w:r>
      <w:r>
        <w:rPr>
          <w:sz w:val="18"/>
        </w:rPr>
        <w:t>hanno</w:t>
      </w:r>
      <w:r>
        <w:rPr>
          <w:spacing w:val="-10"/>
          <w:sz w:val="18"/>
        </w:rPr>
        <w:t xml:space="preserve"> </w:t>
      </w:r>
      <w:r>
        <w:rPr>
          <w:sz w:val="18"/>
        </w:rPr>
        <w:t>presentato</w:t>
      </w:r>
      <w:r>
        <w:rPr>
          <w:spacing w:val="-10"/>
          <w:sz w:val="18"/>
        </w:rPr>
        <w:t xml:space="preserve"> </w:t>
      </w:r>
      <w:r>
        <w:rPr>
          <w:sz w:val="18"/>
        </w:rPr>
        <w:t>in</w:t>
      </w:r>
      <w:r>
        <w:rPr>
          <w:spacing w:val="-11"/>
          <w:sz w:val="18"/>
        </w:rPr>
        <w:t xml:space="preserve"> </w:t>
      </w:r>
      <w:r>
        <w:rPr>
          <w:sz w:val="18"/>
        </w:rPr>
        <w:t>ambito</w:t>
      </w:r>
      <w:r>
        <w:rPr>
          <w:spacing w:val="-54"/>
          <w:sz w:val="18"/>
        </w:rPr>
        <w:t xml:space="preserve"> </w:t>
      </w:r>
      <w:r>
        <w:rPr>
          <w:sz w:val="18"/>
        </w:rPr>
        <w:t>provinciale:</w:t>
      </w:r>
    </w:p>
    <w:p w:rsidR="00917166" w:rsidRDefault="00917166" w:rsidP="00917166">
      <w:pPr>
        <w:pStyle w:val="Paragrafoelenco"/>
        <w:numPr>
          <w:ilvl w:val="1"/>
          <w:numId w:val="15"/>
        </w:numPr>
        <w:tabs>
          <w:tab w:val="left" w:pos="1014"/>
        </w:tabs>
        <w:spacing w:before="2" w:line="227" w:lineRule="exact"/>
        <w:ind w:hanging="361"/>
        <w:rPr>
          <w:sz w:val="18"/>
        </w:rPr>
      </w:pPr>
      <w:r>
        <w:rPr>
          <w:sz w:val="18"/>
        </w:rPr>
        <w:t>domanda</w:t>
      </w:r>
      <w:r>
        <w:rPr>
          <w:spacing w:val="-4"/>
          <w:sz w:val="18"/>
        </w:rPr>
        <w:t xml:space="preserve"> </w:t>
      </w:r>
      <w:r>
        <w:rPr>
          <w:sz w:val="18"/>
        </w:rPr>
        <w:t>condizionata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trasferimento,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quanto</w:t>
      </w:r>
      <w:r>
        <w:rPr>
          <w:spacing w:val="-5"/>
          <w:sz w:val="18"/>
        </w:rPr>
        <w:t xml:space="preserve"> </w:t>
      </w:r>
      <w:r>
        <w:rPr>
          <w:sz w:val="18"/>
        </w:rPr>
        <w:t>individuati</w:t>
      </w:r>
      <w:r>
        <w:rPr>
          <w:spacing w:val="-3"/>
          <w:sz w:val="18"/>
        </w:rPr>
        <w:t xml:space="preserve"> </w:t>
      </w:r>
      <w:r>
        <w:rPr>
          <w:sz w:val="18"/>
        </w:rPr>
        <w:t>soprannumerari;</w:t>
      </w:r>
    </w:p>
    <w:p w:rsidR="00917166" w:rsidRDefault="00917166" w:rsidP="00917166">
      <w:pPr>
        <w:pStyle w:val="Paragrafoelenco"/>
        <w:numPr>
          <w:ilvl w:val="1"/>
          <w:numId w:val="15"/>
        </w:numPr>
        <w:tabs>
          <w:tab w:val="left" w:pos="1014"/>
        </w:tabs>
        <w:spacing w:line="225" w:lineRule="exact"/>
        <w:ind w:hanging="361"/>
        <w:rPr>
          <w:sz w:val="18"/>
        </w:rPr>
      </w:pPr>
      <w:r>
        <w:rPr>
          <w:sz w:val="18"/>
        </w:rPr>
        <w:t>domanda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trasferimento</w:t>
      </w:r>
      <w:r>
        <w:rPr>
          <w:spacing w:val="-5"/>
          <w:sz w:val="18"/>
        </w:rPr>
        <w:t xml:space="preserve"> </w:t>
      </w:r>
      <w:r>
        <w:rPr>
          <w:sz w:val="18"/>
        </w:rPr>
        <w:t>per</w:t>
      </w:r>
      <w:r>
        <w:rPr>
          <w:spacing w:val="-6"/>
          <w:sz w:val="18"/>
        </w:rPr>
        <w:t xml:space="preserve"> </w:t>
      </w:r>
      <w:r>
        <w:rPr>
          <w:sz w:val="18"/>
        </w:rPr>
        <w:t>la</w:t>
      </w:r>
      <w:r>
        <w:rPr>
          <w:spacing w:val="-7"/>
          <w:sz w:val="18"/>
        </w:rPr>
        <w:t xml:space="preserve"> </w:t>
      </w:r>
      <w:r>
        <w:rPr>
          <w:sz w:val="18"/>
        </w:rPr>
        <w:t>scuola</w:t>
      </w:r>
      <w:r>
        <w:rPr>
          <w:spacing w:val="-6"/>
          <w:sz w:val="18"/>
        </w:rPr>
        <w:t xml:space="preserve"> </w:t>
      </w:r>
      <w:r>
        <w:rPr>
          <w:sz w:val="18"/>
        </w:rPr>
        <w:t>primaria</w:t>
      </w:r>
      <w:r>
        <w:rPr>
          <w:spacing w:val="-7"/>
          <w:sz w:val="18"/>
        </w:rPr>
        <w:t xml:space="preserve"> </w:t>
      </w:r>
      <w:r>
        <w:rPr>
          <w:sz w:val="18"/>
        </w:rPr>
        <w:t>tra</w:t>
      </w:r>
      <w:r>
        <w:rPr>
          <w:spacing w:val="-7"/>
          <w:sz w:val="18"/>
        </w:rPr>
        <w:t xml:space="preserve"> </w:t>
      </w: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z w:val="18"/>
        </w:rPr>
        <w:t>posti</w:t>
      </w:r>
      <w:r>
        <w:rPr>
          <w:spacing w:val="-7"/>
          <w:sz w:val="18"/>
        </w:rPr>
        <w:t xml:space="preserve"> </w:t>
      </w:r>
      <w:r>
        <w:rPr>
          <w:sz w:val="18"/>
        </w:rPr>
        <w:t>comune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lingua</w:t>
      </w:r>
      <w:r>
        <w:rPr>
          <w:spacing w:val="-6"/>
          <w:sz w:val="18"/>
        </w:rPr>
        <w:t xml:space="preserve"> </w:t>
      </w:r>
      <w:r>
        <w:rPr>
          <w:sz w:val="18"/>
        </w:rPr>
        <w:t>straniera</w:t>
      </w:r>
      <w:r>
        <w:rPr>
          <w:spacing w:val="-7"/>
          <w:sz w:val="18"/>
        </w:rPr>
        <w:t xml:space="preserve"> </w:t>
      </w:r>
      <w:r>
        <w:rPr>
          <w:sz w:val="18"/>
        </w:rPr>
        <w:t>nell’organico</w:t>
      </w:r>
      <w:r>
        <w:rPr>
          <w:spacing w:val="-5"/>
          <w:sz w:val="18"/>
        </w:rPr>
        <w:t xml:space="preserve"> </w:t>
      </w:r>
      <w:r>
        <w:rPr>
          <w:sz w:val="18"/>
        </w:rPr>
        <w:t>dello</w:t>
      </w:r>
      <w:r>
        <w:rPr>
          <w:spacing w:val="-4"/>
          <w:sz w:val="18"/>
        </w:rPr>
        <w:t xml:space="preserve"> </w:t>
      </w:r>
      <w:r>
        <w:rPr>
          <w:sz w:val="18"/>
        </w:rPr>
        <w:t>stesso</w:t>
      </w:r>
    </w:p>
    <w:p w:rsidR="00917166" w:rsidRDefault="00917166" w:rsidP="00917166">
      <w:pPr>
        <w:spacing w:line="215" w:lineRule="exact"/>
        <w:ind w:left="1013"/>
        <w:jc w:val="both"/>
        <w:rPr>
          <w:sz w:val="18"/>
        </w:rPr>
      </w:pPr>
      <w:r>
        <w:rPr>
          <w:sz w:val="18"/>
        </w:rPr>
        <w:t>circolo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titolarità;</w:t>
      </w:r>
    </w:p>
    <w:p w:rsidR="00917166" w:rsidRDefault="00917166" w:rsidP="00917166">
      <w:pPr>
        <w:pStyle w:val="Paragrafoelenco"/>
        <w:numPr>
          <w:ilvl w:val="1"/>
          <w:numId w:val="15"/>
        </w:numPr>
        <w:tabs>
          <w:tab w:val="left" w:pos="1014"/>
        </w:tabs>
        <w:spacing w:line="227" w:lineRule="exact"/>
        <w:ind w:hanging="361"/>
        <w:rPr>
          <w:sz w:val="18"/>
        </w:rPr>
      </w:pPr>
      <w:r>
        <w:rPr>
          <w:sz w:val="18"/>
        </w:rPr>
        <w:t>domanda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rientro</w:t>
      </w:r>
      <w:r>
        <w:rPr>
          <w:spacing w:val="-2"/>
          <w:sz w:val="18"/>
        </w:rPr>
        <w:t xml:space="preserve"> </w:t>
      </w:r>
      <w:r>
        <w:rPr>
          <w:sz w:val="18"/>
        </w:rPr>
        <w:t>nella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2"/>
          <w:sz w:val="18"/>
        </w:rPr>
        <w:t xml:space="preserve"> </w:t>
      </w:r>
      <w:r>
        <w:rPr>
          <w:sz w:val="18"/>
        </w:rPr>
        <w:t>di precedente titolarità,</w:t>
      </w:r>
      <w:r>
        <w:rPr>
          <w:spacing w:val="-2"/>
          <w:sz w:val="18"/>
        </w:rPr>
        <w:t xml:space="preserve"> </w:t>
      </w:r>
      <w:r>
        <w:rPr>
          <w:sz w:val="18"/>
        </w:rPr>
        <w:t>nell’</w:t>
      </w:r>
      <w:r>
        <w:rPr>
          <w:spacing w:val="-3"/>
          <w:sz w:val="18"/>
        </w:rPr>
        <w:t xml:space="preserve"> </w:t>
      </w:r>
      <w:r>
        <w:rPr>
          <w:sz w:val="18"/>
        </w:rPr>
        <w:t>ottennio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fruizione del</w:t>
      </w:r>
      <w:r>
        <w:rPr>
          <w:spacing w:val="-3"/>
          <w:sz w:val="18"/>
        </w:rPr>
        <w:t xml:space="preserve"> </w:t>
      </w:r>
      <w:r>
        <w:rPr>
          <w:sz w:val="18"/>
        </w:rPr>
        <w:t>diritto</w:t>
      </w:r>
      <w:r>
        <w:rPr>
          <w:spacing w:val="-1"/>
          <w:sz w:val="18"/>
        </w:rPr>
        <w:t xml:space="preserve"> </w:t>
      </w:r>
      <w:r>
        <w:rPr>
          <w:sz w:val="18"/>
        </w:rPr>
        <w:t>alla</w:t>
      </w:r>
      <w:r>
        <w:rPr>
          <w:spacing w:val="-1"/>
          <w:sz w:val="18"/>
        </w:rPr>
        <w:t xml:space="preserve"> </w:t>
      </w:r>
      <w:r>
        <w:rPr>
          <w:sz w:val="18"/>
        </w:rPr>
        <w:t>precedenza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</w:p>
    <w:p w:rsidR="00917166" w:rsidRDefault="00917166" w:rsidP="00917166">
      <w:pPr>
        <w:spacing w:line="214" w:lineRule="exact"/>
        <w:ind w:left="1013"/>
        <w:jc w:val="both"/>
        <w:rPr>
          <w:sz w:val="18"/>
        </w:rPr>
      </w:pPr>
      <w:r>
        <w:rPr>
          <w:sz w:val="18"/>
        </w:rPr>
        <w:t>cui</w:t>
      </w:r>
      <w:r>
        <w:rPr>
          <w:spacing w:val="-3"/>
          <w:sz w:val="18"/>
        </w:rPr>
        <w:t xml:space="preserve"> </w:t>
      </w:r>
      <w:r>
        <w:rPr>
          <w:sz w:val="18"/>
        </w:rPr>
        <w:t>ai</w:t>
      </w:r>
      <w:r>
        <w:rPr>
          <w:spacing w:val="-3"/>
          <w:sz w:val="18"/>
        </w:rPr>
        <w:t xml:space="preserve"> </w:t>
      </w:r>
      <w:r>
        <w:rPr>
          <w:sz w:val="18"/>
        </w:rPr>
        <w:t>punti</w:t>
      </w:r>
      <w:r>
        <w:rPr>
          <w:spacing w:val="-1"/>
          <w:sz w:val="18"/>
        </w:rPr>
        <w:t xml:space="preserve"> </w:t>
      </w:r>
      <w:r>
        <w:rPr>
          <w:sz w:val="18"/>
        </w:rPr>
        <w:t>II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V dell’art.</w:t>
      </w:r>
      <w:r>
        <w:rPr>
          <w:spacing w:val="-2"/>
          <w:sz w:val="18"/>
        </w:rPr>
        <w:t xml:space="preserve"> </w:t>
      </w:r>
      <w:r>
        <w:rPr>
          <w:sz w:val="18"/>
        </w:rPr>
        <w:t>13,</w:t>
      </w:r>
      <w:r>
        <w:rPr>
          <w:spacing w:val="1"/>
          <w:sz w:val="18"/>
        </w:rPr>
        <w:t xml:space="preserve"> </w:t>
      </w:r>
      <w:r>
        <w:rPr>
          <w:sz w:val="18"/>
        </w:rPr>
        <w:t>comma</w:t>
      </w:r>
      <w:r>
        <w:rPr>
          <w:spacing w:val="-3"/>
          <w:sz w:val="18"/>
        </w:rPr>
        <w:t xml:space="preserve"> </w:t>
      </w:r>
      <w:r>
        <w:rPr>
          <w:sz w:val="18"/>
        </w:rPr>
        <w:t>1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CCNI.</w:t>
      </w:r>
    </w:p>
    <w:p w:rsidR="00917166" w:rsidRDefault="00917166" w:rsidP="00917166">
      <w:pPr>
        <w:spacing w:before="2"/>
        <w:ind w:left="112" w:right="412"/>
        <w:jc w:val="both"/>
        <w:rPr>
          <w:sz w:val="18"/>
        </w:rPr>
      </w:pPr>
      <w:r>
        <w:rPr>
          <w:sz w:val="18"/>
        </w:rPr>
        <w:t>Tale</w:t>
      </w:r>
      <w:r>
        <w:rPr>
          <w:spacing w:val="-5"/>
          <w:sz w:val="18"/>
        </w:rPr>
        <w:t xml:space="preserve"> </w:t>
      </w:r>
      <w:r>
        <w:rPr>
          <w:sz w:val="18"/>
        </w:rPr>
        <w:t>punteggio,</w:t>
      </w:r>
      <w:r>
        <w:rPr>
          <w:spacing w:val="-4"/>
          <w:sz w:val="18"/>
        </w:rPr>
        <w:t xml:space="preserve"> </w:t>
      </w:r>
      <w:r>
        <w:rPr>
          <w:sz w:val="18"/>
        </w:rPr>
        <w:t>una</w:t>
      </w:r>
      <w:r>
        <w:rPr>
          <w:spacing w:val="-4"/>
          <w:sz w:val="18"/>
        </w:rPr>
        <w:t xml:space="preserve"> </w:t>
      </w:r>
      <w:r>
        <w:rPr>
          <w:sz w:val="18"/>
        </w:rPr>
        <w:t>volta</w:t>
      </w:r>
      <w:r>
        <w:rPr>
          <w:spacing w:val="-4"/>
          <w:sz w:val="18"/>
        </w:rPr>
        <w:t xml:space="preserve"> </w:t>
      </w:r>
      <w:r>
        <w:rPr>
          <w:sz w:val="18"/>
        </w:rPr>
        <w:t>acquisito,</w:t>
      </w:r>
      <w:r>
        <w:rPr>
          <w:spacing w:val="-4"/>
          <w:sz w:val="18"/>
        </w:rPr>
        <w:t xml:space="preserve"> </w:t>
      </w:r>
      <w:r>
        <w:rPr>
          <w:sz w:val="18"/>
        </w:rPr>
        <w:t>si</w:t>
      </w:r>
      <w:r>
        <w:rPr>
          <w:spacing w:val="-5"/>
          <w:sz w:val="18"/>
        </w:rPr>
        <w:t xml:space="preserve"> </w:t>
      </w:r>
      <w:r>
        <w:rPr>
          <w:sz w:val="18"/>
        </w:rPr>
        <w:t>perde</w:t>
      </w:r>
      <w:r>
        <w:rPr>
          <w:spacing w:val="-5"/>
          <w:sz w:val="18"/>
        </w:rPr>
        <w:t xml:space="preserve"> </w:t>
      </w:r>
      <w:r>
        <w:rPr>
          <w:sz w:val="18"/>
        </w:rPr>
        <w:t>esclusivamente</w:t>
      </w:r>
      <w:r>
        <w:rPr>
          <w:spacing w:val="-4"/>
          <w:sz w:val="18"/>
        </w:rPr>
        <w:t xml:space="preserve"> </w:t>
      </w:r>
      <w:r>
        <w:rPr>
          <w:sz w:val="18"/>
        </w:rPr>
        <w:t>nel</w:t>
      </w:r>
      <w:r>
        <w:rPr>
          <w:spacing w:val="-5"/>
          <w:sz w:val="18"/>
        </w:rPr>
        <w:t xml:space="preserve"> </w:t>
      </w:r>
      <w:r>
        <w:rPr>
          <w:sz w:val="18"/>
        </w:rPr>
        <w:t>caso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cui</w:t>
      </w:r>
      <w:r>
        <w:rPr>
          <w:spacing w:val="-5"/>
          <w:sz w:val="18"/>
        </w:rPr>
        <w:t xml:space="preserve"> </w:t>
      </w:r>
      <w:r>
        <w:rPr>
          <w:sz w:val="18"/>
        </w:rPr>
        <w:t>si</w:t>
      </w:r>
      <w:r>
        <w:rPr>
          <w:spacing w:val="-5"/>
          <w:sz w:val="18"/>
        </w:rPr>
        <w:t xml:space="preserve"> </w:t>
      </w:r>
      <w:r>
        <w:rPr>
          <w:sz w:val="18"/>
        </w:rPr>
        <w:t>ottenga,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seguito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domanda</w:t>
      </w:r>
      <w:r>
        <w:rPr>
          <w:spacing w:val="-4"/>
          <w:sz w:val="18"/>
        </w:rPr>
        <w:t xml:space="preserve"> </w:t>
      </w:r>
      <w:r>
        <w:rPr>
          <w:sz w:val="18"/>
        </w:rPr>
        <w:t>volontaria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ambito provinciale, il trasferimento, il passaggio o l’assegnazione provvisoria. Nei riguardi del personale docente ed</w:t>
      </w:r>
      <w:r>
        <w:rPr>
          <w:spacing w:val="1"/>
          <w:sz w:val="18"/>
        </w:rPr>
        <w:t xml:space="preserve"> </w:t>
      </w:r>
      <w:r>
        <w:rPr>
          <w:sz w:val="18"/>
        </w:rPr>
        <w:t>educativo individuato soprannumerario e trasferito d’ufficio senza aver prodotto domanda o trasferito a domanda</w:t>
      </w:r>
      <w:r>
        <w:rPr>
          <w:spacing w:val="1"/>
          <w:sz w:val="18"/>
        </w:rPr>
        <w:t xml:space="preserve"> </w:t>
      </w:r>
      <w:r>
        <w:rPr>
          <w:sz w:val="18"/>
        </w:rPr>
        <w:t>condizionata, non fa perdere il riconoscimento del punteggio aggiuntivo l’aver ottenuto nel corso del periodo di fruizione</w:t>
      </w:r>
      <w:r>
        <w:rPr>
          <w:spacing w:val="1"/>
          <w:sz w:val="18"/>
        </w:rPr>
        <w:t xml:space="preserve"> </w:t>
      </w:r>
      <w:r>
        <w:rPr>
          <w:sz w:val="18"/>
        </w:rPr>
        <w:t>del diritto alla precedenza di cui ai punti II e V dell’art. 13, comma 1 del CCNI, il rientro nella scuola o nel comune di</w:t>
      </w:r>
      <w:r>
        <w:rPr>
          <w:spacing w:val="1"/>
          <w:sz w:val="18"/>
        </w:rPr>
        <w:t xml:space="preserve"> </w:t>
      </w:r>
      <w:r>
        <w:rPr>
          <w:sz w:val="18"/>
        </w:rPr>
        <w:t>precedente</w:t>
      </w:r>
      <w:r>
        <w:rPr>
          <w:spacing w:val="1"/>
          <w:sz w:val="18"/>
        </w:rPr>
        <w:t xml:space="preserve"> </w:t>
      </w:r>
      <w:r>
        <w:rPr>
          <w:sz w:val="18"/>
        </w:rPr>
        <w:t>titolarità,</w:t>
      </w:r>
      <w:r>
        <w:rPr>
          <w:spacing w:val="1"/>
          <w:sz w:val="18"/>
        </w:rPr>
        <w:t xml:space="preserve"> </w:t>
      </w: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trasferimento</w:t>
      </w:r>
      <w:r>
        <w:rPr>
          <w:spacing w:val="1"/>
          <w:sz w:val="18"/>
        </w:rPr>
        <w:t xml:space="preserve"> </w:t>
      </w:r>
      <w:r>
        <w:rPr>
          <w:sz w:val="18"/>
        </w:rPr>
        <w:t>per</w:t>
      </w:r>
      <w:r>
        <w:rPr>
          <w:spacing w:val="1"/>
          <w:sz w:val="18"/>
        </w:rPr>
        <w:t xml:space="preserve"> </w:t>
      </w:r>
      <w:r>
        <w:rPr>
          <w:sz w:val="18"/>
        </w:rPr>
        <w:t>altre</w:t>
      </w:r>
      <w:r>
        <w:rPr>
          <w:spacing w:val="1"/>
          <w:sz w:val="18"/>
        </w:rPr>
        <w:t xml:space="preserve"> </w:t>
      </w:r>
      <w:r>
        <w:rPr>
          <w:sz w:val="18"/>
        </w:rPr>
        <w:t>preferenze</w:t>
      </w:r>
      <w:r>
        <w:rPr>
          <w:spacing w:val="1"/>
          <w:sz w:val="18"/>
        </w:rPr>
        <w:t xml:space="preserve"> </w:t>
      </w:r>
      <w:r>
        <w:rPr>
          <w:sz w:val="18"/>
        </w:rPr>
        <w:t>espresse</w:t>
      </w:r>
      <w:r>
        <w:rPr>
          <w:spacing w:val="1"/>
          <w:sz w:val="18"/>
        </w:rPr>
        <w:t xml:space="preserve"> </w:t>
      </w:r>
      <w:r>
        <w:rPr>
          <w:sz w:val="18"/>
        </w:rPr>
        <w:t>nella</w:t>
      </w:r>
      <w:r>
        <w:rPr>
          <w:spacing w:val="1"/>
          <w:sz w:val="18"/>
        </w:rPr>
        <w:t xml:space="preserve"> </w:t>
      </w:r>
      <w:r>
        <w:rPr>
          <w:sz w:val="18"/>
        </w:rPr>
        <w:t>domanda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l’assegnazione</w:t>
      </w:r>
      <w:r>
        <w:rPr>
          <w:spacing w:val="1"/>
          <w:sz w:val="18"/>
        </w:rPr>
        <w:t xml:space="preserve"> </w:t>
      </w:r>
      <w:r>
        <w:rPr>
          <w:sz w:val="18"/>
        </w:rPr>
        <w:t>provvisoria.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Analogamente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non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perde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il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riconoscimento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del</w:t>
      </w:r>
      <w:r>
        <w:rPr>
          <w:spacing w:val="-14"/>
          <w:sz w:val="18"/>
        </w:rPr>
        <w:t xml:space="preserve"> </w:t>
      </w:r>
      <w:r>
        <w:rPr>
          <w:sz w:val="18"/>
        </w:rPr>
        <w:t>punteggio</w:t>
      </w:r>
      <w:r>
        <w:rPr>
          <w:spacing w:val="-13"/>
          <w:sz w:val="18"/>
        </w:rPr>
        <w:t xml:space="preserve"> </w:t>
      </w:r>
      <w:r>
        <w:rPr>
          <w:sz w:val="18"/>
        </w:rPr>
        <w:t>aggiuntivo</w:t>
      </w:r>
      <w:r>
        <w:rPr>
          <w:spacing w:val="-13"/>
          <w:sz w:val="18"/>
        </w:rPr>
        <w:t xml:space="preserve"> </w:t>
      </w:r>
      <w:r>
        <w:rPr>
          <w:sz w:val="18"/>
        </w:rPr>
        <w:t>il</w:t>
      </w:r>
      <w:r>
        <w:rPr>
          <w:spacing w:val="-13"/>
          <w:sz w:val="18"/>
        </w:rPr>
        <w:t xml:space="preserve"> </w:t>
      </w:r>
      <w:r>
        <w:rPr>
          <w:sz w:val="18"/>
        </w:rPr>
        <w:t>docente</w:t>
      </w:r>
      <w:r>
        <w:rPr>
          <w:spacing w:val="-12"/>
          <w:sz w:val="18"/>
        </w:rPr>
        <w:t xml:space="preserve"> </w:t>
      </w:r>
      <w:r>
        <w:rPr>
          <w:sz w:val="18"/>
        </w:rPr>
        <w:t>trasferito</w:t>
      </w:r>
      <w:r>
        <w:rPr>
          <w:spacing w:val="-13"/>
          <w:sz w:val="18"/>
        </w:rPr>
        <w:t xml:space="preserve"> </w:t>
      </w:r>
      <w:r>
        <w:rPr>
          <w:sz w:val="18"/>
        </w:rPr>
        <w:t>d’ufficio</w:t>
      </w:r>
      <w:r>
        <w:rPr>
          <w:spacing w:val="-13"/>
          <w:sz w:val="18"/>
        </w:rPr>
        <w:t xml:space="preserve"> </w:t>
      </w:r>
      <w:r>
        <w:rPr>
          <w:sz w:val="18"/>
        </w:rPr>
        <w:t>o</w:t>
      </w:r>
      <w:r>
        <w:rPr>
          <w:spacing w:val="-13"/>
          <w:sz w:val="18"/>
        </w:rPr>
        <w:t xml:space="preserve"> </w:t>
      </w:r>
      <w:r>
        <w:rPr>
          <w:sz w:val="18"/>
        </w:rPr>
        <w:t>a</w:t>
      </w:r>
      <w:r>
        <w:rPr>
          <w:spacing w:val="-14"/>
          <w:sz w:val="18"/>
        </w:rPr>
        <w:t xml:space="preserve"> </w:t>
      </w:r>
      <w:r>
        <w:rPr>
          <w:sz w:val="18"/>
        </w:rPr>
        <w:t>domanda</w:t>
      </w:r>
      <w:r>
        <w:rPr>
          <w:spacing w:val="-14"/>
          <w:sz w:val="18"/>
        </w:rPr>
        <w:t xml:space="preserve"> </w:t>
      </w:r>
      <w:r>
        <w:rPr>
          <w:sz w:val="18"/>
        </w:rPr>
        <w:t>condizionata</w:t>
      </w:r>
      <w:r>
        <w:rPr>
          <w:spacing w:val="1"/>
          <w:sz w:val="18"/>
        </w:rPr>
        <w:t xml:space="preserve"> </w:t>
      </w:r>
      <w:r>
        <w:rPr>
          <w:sz w:val="18"/>
        </w:rPr>
        <w:t>che nel periodo di cui sopra non chiede il rientro nella scuola di precedente titolarità. In ogni caso la sola presentazione</w:t>
      </w:r>
      <w:r>
        <w:rPr>
          <w:spacing w:val="1"/>
          <w:sz w:val="18"/>
        </w:rPr>
        <w:t xml:space="preserve"> </w:t>
      </w:r>
      <w:r>
        <w:rPr>
          <w:sz w:val="18"/>
        </w:rPr>
        <w:t>della</w:t>
      </w:r>
      <w:r>
        <w:rPr>
          <w:spacing w:val="-12"/>
          <w:sz w:val="18"/>
        </w:rPr>
        <w:t xml:space="preserve"> </w:t>
      </w:r>
      <w:r>
        <w:rPr>
          <w:sz w:val="18"/>
        </w:rPr>
        <w:t>domanda</w:t>
      </w:r>
      <w:r>
        <w:rPr>
          <w:spacing w:val="-12"/>
          <w:sz w:val="18"/>
        </w:rPr>
        <w:t xml:space="preserve"> </w:t>
      </w:r>
      <w:r>
        <w:rPr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z w:val="18"/>
        </w:rPr>
        <w:t>mobilità,</w:t>
      </w:r>
      <w:r>
        <w:rPr>
          <w:spacing w:val="-10"/>
          <w:sz w:val="18"/>
        </w:rPr>
        <w:t xml:space="preserve"> </w:t>
      </w:r>
      <w:r>
        <w:rPr>
          <w:sz w:val="18"/>
        </w:rPr>
        <w:t>anche</w:t>
      </w:r>
      <w:r>
        <w:rPr>
          <w:spacing w:val="-9"/>
          <w:sz w:val="18"/>
        </w:rPr>
        <w:t xml:space="preserve"> </w:t>
      </w:r>
      <w:r>
        <w:rPr>
          <w:sz w:val="18"/>
        </w:rPr>
        <w:t>nella</w:t>
      </w:r>
      <w:r>
        <w:rPr>
          <w:spacing w:val="-12"/>
          <w:sz w:val="18"/>
        </w:rPr>
        <w:t xml:space="preserve"> </w:t>
      </w:r>
      <w:r>
        <w:rPr>
          <w:sz w:val="18"/>
        </w:rPr>
        <w:t>provincia,</w:t>
      </w:r>
      <w:r>
        <w:rPr>
          <w:spacing w:val="-9"/>
          <w:sz w:val="18"/>
        </w:rPr>
        <w:t xml:space="preserve"> </w:t>
      </w:r>
      <w:r>
        <w:rPr>
          <w:sz w:val="18"/>
        </w:rPr>
        <w:t>non</w:t>
      </w:r>
      <w:r>
        <w:rPr>
          <w:spacing w:val="-10"/>
          <w:sz w:val="18"/>
        </w:rPr>
        <w:t xml:space="preserve"> </w:t>
      </w:r>
      <w:r>
        <w:rPr>
          <w:sz w:val="18"/>
        </w:rPr>
        <w:t>determina</w:t>
      </w:r>
      <w:r>
        <w:rPr>
          <w:spacing w:val="-11"/>
          <w:sz w:val="18"/>
        </w:rPr>
        <w:t xml:space="preserve"> </w:t>
      </w:r>
      <w:r>
        <w:rPr>
          <w:sz w:val="18"/>
        </w:rPr>
        <w:t>la</w:t>
      </w:r>
      <w:r>
        <w:rPr>
          <w:spacing w:val="-11"/>
          <w:sz w:val="18"/>
        </w:rPr>
        <w:t xml:space="preserve"> </w:t>
      </w:r>
      <w:r>
        <w:rPr>
          <w:sz w:val="18"/>
        </w:rPr>
        <w:t>perdita</w:t>
      </w:r>
      <w:r>
        <w:rPr>
          <w:spacing w:val="-12"/>
          <w:sz w:val="18"/>
        </w:rPr>
        <w:t xml:space="preserve"> </w:t>
      </w:r>
      <w:r>
        <w:rPr>
          <w:sz w:val="18"/>
        </w:rPr>
        <w:t>del</w:t>
      </w:r>
      <w:r>
        <w:rPr>
          <w:spacing w:val="-11"/>
          <w:sz w:val="18"/>
        </w:rPr>
        <w:t xml:space="preserve"> </w:t>
      </w:r>
      <w:r>
        <w:rPr>
          <w:sz w:val="18"/>
        </w:rPr>
        <w:t>punteggio</w:t>
      </w:r>
      <w:r>
        <w:rPr>
          <w:spacing w:val="-9"/>
          <w:sz w:val="18"/>
        </w:rPr>
        <w:t xml:space="preserve"> </w:t>
      </w:r>
      <w:r>
        <w:rPr>
          <w:sz w:val="18"/>
        </w:rPr>
        <w:t>aggiuntivo</w:t>
      </w:r>
      <w:r>
        <w:rPr>
          <w:spacing w:val="-10"/>
          <w:sz w:val="18"/>
        </w:rPr>
        <w:t xml:space="preserve"> </w:t>
      </w:r>
      <w:r>
        <w:rPr>
          <w:sz w:val="18"/>
        </w:rPr>
        <w:t>una</w:t>
      </w:r>
      <w:r>
        <w:rPr>
          <w:spacing w:val="-12"/>
          <w:sz w:val="18"/>
        </w:rPr>
        <w:t xml:space="preserve"> </w:t>
      </w:r>
      <w:r>
        <w:rPr>
          <w:sz w:val="18"/>
        </w:rPr>
        <w:t>volta</w:t>
      </w:r>
      <w:r>
        <w:rPr>
          <w:spacing w:val="-11"/>
          <w:sz w:val="18"/>
        </w:rPr>
        <w:t xml:space="preserve"> </w:t>
      </w:r>
      <w:r>
        <w:rPr>
          <w:sz w:val="18"/>
        </w:rPr>
        <w:t>che</w:t>
      </w:r>
      <w:r>
        <w:rPr>
          <w:spacing w:val="-9"/>
          <w:sz w:val="18"/>
        </w:rPr>
        <w:t xml:space="preserve"> </w:t>
      </w:r>
      <w:r>
        <w:rPr>
          <w:sz w:val="18"/>
        </w:rPr>
        <w:t>lo</w:t>
      </w:r>
      <w:r>
        <w:rPr>
          <w:spacing w:val="-10"/>
          <w:sz w:val="18"/>
        </w:rPr>
        <w:t xml:space="preserve"> </w:t>
      </w:r>
      <w:r>
        <w:rPr>
          <w:sz w:val="18"/>
        </w:rPr>
        <w:t>stesso</w:t>
      </w:r>
      <w:r>
        <w:rPr>
          <w:spacing w:val="-54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stato</w:t>
      </w:r>
      <w:r>
        <w:rPr>
          <w:spacing w:val="-1"/>
          <w:sz w:val="18"/>
        </w:rPr>
        <w:t xml:space="preserve"> </w:t>
      </w:r>
      <w:r>
        <w:rPr>
          <w:sz w:val="18"/>
        </w:rPr>
        <w:t>acquisito.</w:t>
      </w:r>
      <w:r>
        <w:rPr>
          <w:spacing w:val="-1"/>
          <w:sz w:val="18"/>
        </w:rPr>
        <w:t xml:space="preserve"> </w:t>
      </w:r>
      <w:r>
        <w:rPr>
          <w:sz w:val="18"/>
        </w:rPr>
        <w:t>Tale punteggio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-1"/>
          <w:sz w:val="18"/>
        </w:rPr>
        <w:t xml:space="preserve"> </w:t>
      </w:r>
      <w:r>
        <w:rPr>
          <w:sz w:val="18"/>
        </w:rPr>
        <w:t>è attribuibile</w:t>
      </w:r>
      <w:r>
        <w:rPr>
          <w:spacing w:val="-1"/>
          <w:sz w:val="18"/>
        </w:rPr>
        <w:t xml:space="preserve"> </w:t>
      </w:r>
      <w:r>
        <w:rPr>
          <w:sz w:val="18"/>
        </w:rPr>
        <w:t>ai docenti ex</w:t>
      </w:r>
      <w:r>
        <w:rPr>
          <w:spacing w:val="-2"/>
          <w:sz w:val="18"/>
        </w:rPr>
        <w:t xml:space="preserve"> </w:t>
      </w:r>
      <w:r>
        <w:rPr>
          <w:sz w:val="18"/>
        </w:rPr>
        <w:t>DOS</w:t>
      </w:r>
      <w:r>
        <w:rPr>
          <w:spacing w:val="-1"/>
          <w:sz w:val="18"/>
        </w:rPr>
        <w:t xml:space="preserve"> </w:t>
      </w:r>
      <w:r>
        <w:rPr>
          <w:sz w:val="18"/>
        </w:rPr>
        <w:t>negli</w:t>
      </w:r>
      <w:r>
        <w:rPr>
          <w:spacing w:val="-3"/>
          <w:sz w:val="18"/>
        </w:rPr>
        <w:t xml:space="preserve"> </w:t>
      </w:r>
      <w:r>
        <w:rPr>
          <w:sz w:val="18"/>
        </w:rPr>
        <w:t>anni</w:t>
      </w:r>
      <w:r>
        <w:rPr>
          <w:spacing w:val="-2"/>
          <w:sz w:val="18"/>
        </w:rPr>
        <w:t xml:space="preserve"> </w:t>
      </w:r>
      <w:r>
        <w:rPr>
          <w:sz w:val="18"/>
        </w:rPr>
        <w:t>interessati.</w:t>
      </w:r>
    </w:p>
    <w:p w:rsidR="00917166" w:rsidRDefault="00917166" w:rsidP="00917166">
      <w:pPr>
        <w:pStyle w:val="Paragrafoelenco"/>
        <w:numPr>
          <w:ilvl w:val="0"/>
          <w:numId w:val="10"/>
        </w:numPr>
        <w:tabs>
          <w:tab w:val="left" w:pos="453"/>
        </w:tabs>
        <w:ind w:left="112" w:right="408" w:firstLine="0"/>
        <w:rPr>
          <w:sz w:val="18"/>
        </w:rPr>
      </w:pPr>
      <w:r>
        <w:rPr>
          <w:sz w:val="18"/>
        </w:rPr>
        <w:t>Il punteggio spetta per il comune di residenza dei familiari a condizione che essi, alla data di pubblicazione</w:t>
      </w:r>
      <w:r>
        <w:rPr>
          <w:spacing w:val="1"/>
          <w:sz w:val="18"/>
        </w:rPr>
        <w:t xml:space="preserve"> </w:t>
      </w:r>
      <w:r>
        <w:rPr>
          <w:sz w:val="18"/>
        </w:rPr>
        <w:t>dell'ordinanza, vi risiedano effettivamente con iscrizione anagrafica da almeno tre mesi. La residenza del familiare a cui si</w:t>
      </w:r>
      <w:r>
        <w:rPr>
          <w:spacing w:val="-54"/>
          <w:sz w:val="18"/>
        </w:rPr>
        <w:t xml:space="preserve"> </w:t>
      </w:r>
      <w:r>
        <w:rPr>
          <w:sz w:val="18"/>
        </w:rPr>
        <w:t>chiede il ricongiungimento deve essere documentata con dichiarazione personale redatta ai sensi delle disposizioni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contenute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nel</w:t>
      </w:r>
      <w:r>
        <w:rPr>
          <w:spacing w:val="-16"/>
          <w:sz w:val="18"/>
        </w:rPr>
        <w:t xml:space="preserve"> </w:t>
      </w:r>
      <w:r>
        <w:rPr>
          <w:spacing w:val="-1"/>
          <w:sz w:val="18"/>
        </w:rPr>
        <w:t>D.P.R.</w:t>
      </w:r>
      <w:r>
        <w:rPr>
          <w:spacing w:val="-15"/>
          <w:sz w:val="18"/>
        </w:rPr>
        <w:t xml:space="preserve"> </w:t>
      </w:r>
      <w:r>
        <w:rPr>
          <w:sz w:val="18"/>
        </w:rPr>
        <w:t>28.12.2000,</w:t>
      </w:r>
      <w:r>
        <w:rPr>
          <w:spacing w:val="-15"/>
          <w:sz w:val="18"/>
        </w:rPr>
        <w:t xml:space="preserve"> </w:t>
      </w:r>
      <w:r>
        <w:rPr>
          <w:sz w:val="18"/>
        </w:rPr>
        <w:t>n.</w:t>
      </w:r>
      <w:r>
        <w:rPr>
          <w:spacing w:val="-15"/>
          <w:sz w:val="18"/>
        </w:rPr>
        <w:t xml:space="preserve"> </w:t>
      </w:r>
      <w:r>
        <w:rPr>
          <w:sz w:val="18"/>
        </w:rPr>
        <w:t>445</w:t>
      </w:r>
      <w:r>
        <w:rPr>
          <w:spacing w:val="-15"/>
          <w:sz w:val="18"/>
        </w:rPr>
        <w:t xml:space="preserve"> </w:t>
      </w:r>
      <w:r>
        <w:rPr>
          <w:sz w:val="18"/>
        </w:rPr>
        <w:t>e</w:t>
      </w:r>
      <w:r>
        <w:rPr>
          <w:spacing w:val="-15"/>
          <w:sz w:val="18"/>
        </w:rPr>
        <w:t xml:space="preserve"> </w:t>
      </w:r>
      <w:r>
        <w:rPr>
          <w:sz w:val="18"/>
        </w:rPr>
        <w:t>successive</w:t>
      </w:r>
      <w:r>
        <w:rPr>
          <w:spacing w:val="-15"/>
          <w:sz w:val="18"/>
        </w:rPr>
        <w:t xml:space="preserve"> </w:t>
      </w:r>
      <w:r>
        <w:rPr>
          <w:sz w:val="18"/>
        </w:rPr>
        <w:t>modifiche</w:t>
      </w:r>
      <w:r>
        <w:rPr>
          <w:spacing w:val="-14"/>
          <w:sz w:val="18"/>
        </w:rPr>
        <w:t xml:space="preserve"> </w:t>
      </w:r>
      <w:r>
        <w:rPr>
          <w:sz w:val="18"/>
        </w:rPr>
        <w:t>ed</w:t>
      </w:r>
      <w:r>
        <w:rPr>
          <w:spacing w:val="-17"/>
          <w:sz w:val="18"/>
        </w:rPr>
        <w:t xml:space="preserve"> </w:t>
      </w:r>
      <w:r>
        <w:rPr>
          <w:sz w:val="18"/>
        </w:rPr>
        <w:t>integrazioni</w:t>
      </w:r>
      <w:r>
        <w:rPr>
          <w:spacing w:val="-16"/>
          <w:sz w:val="18"/>
        </w:rPr>
        <w:t xml:space="preserve"> </w:t>
      </w:r>
      <w:r>
        <w:rPr>
          <w:sz w:val="18"/>
        </w:rPr>
        <w:t>nei</w:t>
      </w:r>
      <w:r>
        <w:rPr>
          <w:spacing w:val="-14"/>
          <w:sz w:val="18"/>
        </w:rPr>
        <w:t xml:space="preserve"> </w:t>
      </w:r>
      <w:r>
        <w:rPr>
          <w:sz w:val="18"/>
        </w:rPr>
        <w:t>quali</w:t>
      </w:r>
      <w:r>
        <w:rPr>
          <w:spacing w:val="-14"/>
          <w:sz w:val="18"/>
        </w:rPr>
        <w:t xml:space="preserve"> </w:t>
      </w:r>
      <w:r>
        <w:rPr>
          <w:sz w:val="18"/>
        </w:rPr>
        <w:t>dovrà</w:t>
      </w:r>
      <w:r>
        <w:rPr>
          <w:spacing w:val="-17"/>
          <w:sz w:val="18"/>
        </w:rPr>
        <w:t xml:space="preserve"> </w:t>
      </w:r>
      <w:r>
        <w:rPr>
          <w:sz w:val="18"/>
        </w:rPr>
        <w:t>essere</w:t>
      </w:r>
      <w:r>
        <w:rPr>
          <w:spacing w:val="-15"/>
          <w:sz w:val="18"/>
        </w:rPr>
        <w:t xml:space="preserve"> </w:t>
      </w:r>
      <w:r>
        <w:rPr>
          <w:sz w:val="18"/>
        </w:rPr>
        <w:t>indicata</w:t>
      </w:r>
      <w:r>
        <w:rPr>
          <w:spacing w:val="-17"/>
          <w:sz w:val="18"/>
        </w:rPr>
        <w:t xml:space="preserve"> </w:t>
      </w:r>
      <w:r>
        <w:rPr>
          <w:sz w:val="18"/>
        </w:rPr>
        <w:t>la</w:t>
      </w:r>
      <w:r>
        <w:rPr>
          <w:spacing w:val="-13"/>
          <w:sz w:val="18"/>
        </w:rPr>
        <w:t xml:space="preserve"> </w:t>
      </w:r>
      <w:r>
        <w:rPr>
          <w:sz w:val="18"/>
        </w:rPr>
        <w:t>decorrenza</w:t>
      </w:r>
      <w:r>
        <w:rPr>
          <w:spacing w:val="-54"/>
          <w:sz w:val="18"/>
        </w:rPr>
        <w:t xml:space="preserve"> </w:t>
      </w:r>
      <w:r>
        <w:rPr>
          <w:sz w:val="18"/>
        </w:rPr>
        <w:t>dell'iscrizione stessa; dall'iscrizione anagrafica si prescinde quando si tratti di ricongiungimento al familiare trasferito per</w:t>
      </w:r>
      <w:r>
        <w:rPr>
          <w:spacing w:val="1"/>
          <w:sz w:val="18"/>
        </w:rPr>
        <w:t xml:space="preserve"> </w:t>
      </w:r>
      <w:r>
        <w:rPr>
          <w:sz w:val="18"/>
        </w:rPr>
        <w:t>servizio nei tre mesi antecedenti alla data di pubblicazione dell'ordinanza. Il punteggio di ricongiungimento e quello per la</w:t>
      </w:r>
      <w:r>
        <w:rPr>
          <w:spacing w:val="-55"/>
          <w:sz w:val="18"/>
        </w:rPr>
        <w:t xml:space="preserve"> </w:t>
      </w:r>
      <w:r>
        <w:rPr>
          <w:sz w:val="18"/>
        </w:rPr>
        <w:t>cura e l’assistenza dei familiari spetta per le scuole del comune. Il punteggio spetta anche nel caso in cui nel comune ove</w:t>
      </w:r>
      <w:r>
        <w:rPr>
          <w:spacing w:val="-54"/>
          <w:sz w:val="18"/>
        </w:rPr>
        <w:t xml:space="preserve"> </w:t>
      </w:r>
      <w:r>
        <w:rPr>
          <w:sz w:val="18"/>
        </w:rPr>
        <w:t>si</w:t>
      </w:r>
      <w:r>
        <w:rPr>
          <w:spacing w:val="-9"/>
          <w:sz w:val="18"/>
        </w:rPr>
        <w:t xml:space="preserve"> </w:t>
      </w:r>
      <w:r>
        <w:rPr>
          <w:sz w:val="18"/>
        </w:rPr>
        <w:t>registra</w:t>
      </w:r>
      <w:r>
        <w:rPr>
          <w:spacing w:val="-10"/>
          <w:sz w:val="18"/>
        </w:rPr>
        <w:t xml:space="preserve"> </w:t>
      </w:r>
      <w:r>
        <w:rPr>
          <w:sz w:val="18"/>
        </w:rPr>
        <w:t>l’esigenza</w:t>
      </w:r>
      <w:r>
        <w:rPr>
          <w:spacing w:val="-10"/>
          <w:sz w:val="18"/>
        </w:rPr>
        <w:t xml:space="preserve"> </w:t>
      </w:r>
      <w:r>
        <w:rPr>
          <w:sz w:val="18"/>
        </w:rPr>
        <w:t>familiare</w:t>
      </w:r>
      <w:r>
        <w:rPr>
          <w:spacing w:val="-5"/>
          <w:sz w:val="18"/>
        </w:rPr>
        <w:t xml:space="preserve"> </w:t>
      </w:r>
      <w:r>
        <w:rPr>
          <w:sz w:val="18"/>
        </w:rPr>
        <w:t>non</w:t>
      </w:r>
      <w:r>
        <w:rPr>
          <w:spacing w:val="-8"/>
          <w:sz w:val="18"/>
        </w:rPr>
        <w:t xml:space="preserve"> </w:t>
      </w:r>
      <w:r>
        <w:rPr>
          <w:sz w:val="18"/>
        </w:rPr>
        <w:t>vi</w:t>
      </w:r>
      <w:r>
        <w:rPr>
          <w:spacing w:val="-9"/>
          <w:sz w:val="18"/>
        </w:rPr>
        <w:t xml:space="preserve"> </w:t>
      </w:r>
      <w:r>
        <w:rPr>
          <w:sz w:val="18"/>
        </w:rPr>
        <w:t>siano</w:t>
      </w:r>
      <w:r>
        <w:rPr>
          <w:spacing w:val="-7"/>
          <w:sz w:val="18"/>
        </w:rPr>
        <w:t xml:space="preserve"> </w:t>
      </w:r>
      <w:r>
        <w:rPr>
          <w:sz w:val="18"/>
        </w:rPr>
        <w:t>istituzioni</w:t>
      </w:r>
      <w:r>
        <w:rPr>
          <w:spacing w:val="-8"/>
          <w:sz w:val="18"/>
        </w:rPr>
        <w:t xml:space="preserve"> </w:t>
      </w:r>
      <w:r>
        <w:rPr>
          <w:sz w:val="18"/>
        </w:rPr>
        <w:t>scolastiche</w:t>
      </w:r>
      <w:r>
        <w:rPr>
          <w:spacing w:val="-7"/>
          <w:sz w:val="18"/>
        </w:rPr>
        <w:t xml:space="preserve"> </w:t>
      </w:r>
      <w:r>
        <w:rPr>
          <w:sz w:val="18"/>
        </w:rPr>
        <w:t>richiedibili</w:t>
      </w:r>
      <w:r>
        <w:rPr>
          <w:spacing w:val="-9"/>
          <w:sz w:val="18"/>
        </w:rPr>
        <w:t xml:space="preserve"> </w:t>
      </w:r>
      <w:r>
        <w:rPr>
          <w:sz w:val="18"/>
        </w:rPr>
        <w:t>(cioè</w:t>
      </w:r>
      <w:r>
        <w:rPr>
          <w:spacing w:val="-7"/>
          <w:sz w:val="18"/>
        </w:rPr>
        <w:t xml:space="preserve"> </w:t>
      </w:r>
      <w:r>
        <w:rPr>
          <w:sz w:val="18"/>
        </w:rPr>
        <w:t>che</w:t>
      </w:r>
      <w:r>
        <w:rPr>
          <w:spacing w:val="-7"/>
          <w:sz w:val="18"/>
        </w:rPr>
        <w:t xml:space="preserve"> </w:t>
      </w:r>
      <w:r>
        <w:rPr>
          <w:sz w:val="18"/>
        </w:rPr>
        <w:t>non</w:t>
      </w:r>
      <w:r>
        <w:rPr>
          <w:spacing w:val="-8"/>
          <w:sz w:val="18"/>
        </w:rPr>
        <w:t xml:space="preserve"> </w:t>
      </w:r>
      <w:r>
        <w:rPr>
          <w:sz w:val="18"/>
        </w:rPr>
        <w:t>comprendano</w:t>
      </w:r>
      <w:r>
        <w:rPr>
          <w:spacing w:val="-7"/>
          <w:sz w:val="18"/>
        </w:rPr>
        <w:t xml:space="preserve"> </w:t>
      </w:r>
      <w:r>
        <w:rPr>
          <w:sz w:val="18"/>
        </w:rPr>
        <w:t>l'insegnamento</w:t>
      </w:r>
      <w:r>
        <w:rPr>
          <w:spacing w:val="-7"/>
          <w:sz w:val="18"/>
        </w:rPr>
        <w:t xml:space="preserve"> </w:t>
      </w:r>
      <w:r>
        <w:rPr>
          <w:sz w:val="18"/>
        </w:rPr>
        <w:t>del</w:t>
      </w:r>
      <w:r>
        <w:rPr>
          <w:spacing w:val="-54"/>
          <w:sz w:val="18"/>
        </w:rPr>
        <w:t xml:space="preserve"> </w:t>
      </w:r>
      <w:r>
        <w:rPr>
          <w:sz w:val="18"/>
        </w:rPr>
        <w:t>richiedente o sedi di organico) ovvero per il personale educativo, istituzioni educative richiedibili: in tal caso il punteggio</w:t>
      </w:r>
      <w:r>
        <w:rPr>
          <w:spacing w:val="1"/>
          <w:sz w:val="18"/>
        </w:rPr>
        <w:t xml:space="preserve"> </w:t>
      </w:r>
      <w:r>
        <w:rPr>
          <w:sz w:val="18"/>
        </w:rPr>
        <w:t>sarà attribuito per tutte le scuole ovvero istituzioni educative del comune più vicino, secondo le tabelle di viciniorietà,</w:t>
      </w:r>
      <w:r>
        <w:rPr>
          <w:spacing w:val="1"/>
          <w:sz w:val="18"/>
        </w:rPr>
        <w:t xml:space="preserve"> </w:t>
      </w:r>
      <w:r>
        <w:rPr>
          <w:sz w:val="18"/>
        </w:rPr>
        <w:t>oppure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5"/>
          <w:sz w:val="18"/>
        </w:rPr>
        <w:t xml:space="preserve"> </w:t>
      </w:r>
      <w:r>
        <w:rPr>
          <w:sz w:val="18"/>
        </w:rPr>
        <w:t>il</w:t>
      </w:r>
      <w:r>
        <w:rPr>
          <w:spacing w:val="-5"/>
          <w:sz w:val="18"/>
        </w:rPr>
        <w:t xml:space="preserve"> </w:t>
      </w:r>
      <w:r>
        <w:rPr>
          <w:sz w:val="18"/>
        </w:rPr>
        <w:t>comune</w:t>
      </w:r>
      <w:r>
        <w:rPr>
          <w:spacing w:val="-4"/>
          <w:sz w:val="18"/>
        </w:rPr>
        <w:t xml:space="preserve"> </w:t>
      </w:r>
      <w:r>
        <w:rPr>
          <w:sz w:val="18"/>
        </w:rPr>
        <w:t>sede</w:t>
      </w:r>
      <w:r>
        <w:rPr>
          <w:spacing w:val="-4"/>
          <w:sz w:val="18"/>
        </w:rPr>
        <w:t xml:space="preserve"> </w:t>
      </w:r>
      <w:r>
        <w:rPr>
          <w:sz w:val="18"/>
        </w:rPr>
        <w:t>dell’istituzione</w:t>
      </w:r>
      <w:r>
        <w:rPr>
          <w:spacing w:val="-3"/>
          <w:sz w:val="18"/>
        </w:rPr>
        <w:t xml:space="preserve"> </w:t>
      </w:r>
      <w:r>
        <w:rPr>
          <w:sz w:val="18"/>
        </w:rPr>
        <w:t>scolastica</w:t>
      </w:r>
      <w:r>
        <w:rPr>
          <w:spacing w:val="-7"/>
          <w:sz w:val="18"/>
        </w:rPr>
        <w:t xml:space="preserve"> </w:t>
      </w:r>
      <w:r>
        <w:rPr>
          <w:sz w:val="18"/>
        </w:rPr>
        <w:t>che</w:t>
      </w:r>
      <w:r>
        <w:rPr>
          <w:spacing w:val="-3"/>
          <w:sz w:val="18"/>
        </w:rPr>
        <w:t xml:space="preserve"> </w:t>
      </w:r>
      <w:r>
        <w:rPr>
          <w:sz w:val="18"/>
        </w:rPr>
        <w:t>abbia</w:t>
      </w:r>
      <w:r>
        <w:rPr>
          <w:spacing w:val="-6"/>
          <w:sz w:val="18"/>
        </w:rPr>
        <w:t xml:space="preserve"> </w:t>
      </w:r>
      <w:r>
        <w:rPr>
          <w:sz w:val="18"/>
        </w:rPr>
        <w:t>un</w:t>
      </w:r>
      <w:r>
        <w:rPr>
          <w:spacing w:val="-2"/>
          <w:sz w:val="18"/>
        </w:rPr>
        <w:t xml:space="preserve"> </w:t>
      </w:r>
      <w:r>
        <w:rPr>
          <w:sz w:val="18"/>
        </w:rPr>
        <w:t>plesso</w:t>
      </w:r>
      <w:r>
        <w:rPr>
          <w:spacing w:val="-4"/>
          <w:sz w:val="18"/>
        </w:rPr>
        <w:t xml:space="preserve"> </w:t>
      </w:r>
      <w:r>
        <w:rPr>
          <w:sz w:val="18"/>
        </w:rPr>
        <w:t>nel</w:t>
      </w:r>
      <w:r>
        <w:rPr>
          <w:spacing w:val="-5"/>
          <w:sz w:val="18"/>
        </w:rPr>
        <w:t xml:space="preserve"> </w:t>
      </w:r>
      <w:r>
        <w:rPr>
          <w:sz w:val="18"/>
        </w:rPr>
        <w:t>comune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residenza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z w:val="18"/>
        </w:rPr>
        <w:t>familiare,</w:t>
      </w:r>
      <w:r>
        <w:rPr>
          <w:spacing w:val="-4"/>
          <w:sz w:val="18"/>
        </w:rPr>
        <w:t xml:space="preserve"> </w:t>
      </w:r>
      <w:r>
        <w:rPr>
          <w:sz w:val="18"/>
        </w:rPr>
        <w:t>ovvero</w:t>
      </w:r>
      <w:r>
        <w:rPr>
          <w:spacing w:val="-5"/>
          <w:sz w:val="18"/>
        </w:rPr>
        <w:t xml:space="preserve"> </w:t>
      </w:r>
      <w:r>
        <w:rPr>
          <w:sz w:val="18"/>
        </w:rPr>
        <w:t>nel</w:t>
      </w:r>
      <w:r>
        <w:rPr>
          <w:spacing w:val="1"/>
          <w:sz w:val="18"/>
        </w:rPr>
        <w:t xml:space="preserve"> </w:t>
      </w:r>
      <w:r>
        <w:rPr>
          <w:sz w:val="18"/>
        </w:rPr>
        <w:t>comune</w:t>
      </w:r>
      <w:r>
        <w:rPr>
          <w:spacing w:val="-7"/>
          <w:sz w:val="18"/>
        </w:rPr>
        <w:t xml:space="preserve"> </w:t>
      </w:r>
      <w:r>
        <w:rPr>
          <w:sz w:val="18"/>
        </w:rPr>
        <w:t>per</w:t>
      </w:r>
      <w:r>
        <w:rPr>
          <w:spacing w:val="-7"/>
          <w:sz w:val="18"/>
        </w:rPr>
        <w:t xml:space="preserve"> </w:t>
      </w: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quale</w:t>
      </w:r>
      <w:r>
        <w:rPr>
          <w:spacing w:val="-8"/>
          <w:sz w:val="18"/>
        </w:rPr>
        <w:t xml:space="preserve"> </w:t>
      </w:r>
      <w:r>
        <w:rPr>
          <w:sz w:val="18"/>
        </w:rPr>
        <w:t>sussistono</w:t>
      </w:r>
      <w:r>
        <w:rPr>
          <w:spacing w:val="-9"/>
          <w:sz w:val="18"/>
        </w:rPr>
        <w:t xml:space="preserve"> </w:t>
      </w:r>
      <w:r>
        <w:rPr>
          <w:sz w:val="18"/>
        </w:rPr>
        <w:t>le</w:t>
      </w:r>
      <w:r>
        <w:rPr>
          <w:spacing w:val="-7"/>
          <w:sz w:val="18"/>
        </w:rPr>
        <w:t xml:space="preserve"> </w:t>
      </w:r>
      <w:r>
        <w:rPr>
          <w:sz w:val="18"/>
        </w:rPr>
        <w:t>condizioni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cui</w:t>
      </w:r>
      <w:r>
        <w:rPr>
          <w:spacing w:val="-7"/>
          <w:sz w:val="18"/>
        </w:rPr>
        <w:t xml:space="preserve"> </w:t>
      </w:r>
      <w:r>
        <w:rPr>
          <w:sz w:val="18"/>
        </w:rPr>
        <w:t>alla</w:t>
      </w:r>
      <w:r>
        <w:rPr>
          <w:spacing w:val="-9"/>
          <w:sz w:val="18"/>
        </w:rPr>
        <w:t xml:space="preserve"> </w:t>
      </w:r>
      <w:r>
        <w:rPr>
          <w:sz w:val="18"/>
        </w:rPr>
        <w:t>lettera</w:t>
      </w:r>
      <w:r>
        <w:rPr>
          <w:spacing w:val="-4"/>
          <w:sz w:val="18"/>
        </w:rPr>
        <w:t xml:space="preserve"> </w:t>
      </w:r>
      <w:r>
        <w:rPr>
          <w:sz w:val="18"/>
        </w:rPr>
        <w:t>D</w:t>
      </w:r>
      <w:r>
        <w:rPr>
          <w:spacing w:val="-7"/>
          <w:sz w:val="18"/>
        </w:rPr>
        <w:t xml:space="preserve"> </w:t>
      </w:r>
      <w:r>
        <w:rPr>
          <w:sz w:val="18"/>
        </w:rPr>
        <w:t>della</w:t>
      </w:r>
      <w:r>
        <w:rPr>
          <w:spacing w:val="-7"/>
          <w:sz w:val="18"/>
        </w:rPr>
        <w:t xml:space="preserve"> </w:t>
      </w:r>
      <w:r>
        <w:rPr>
          <w:sz w:val="18"/>
        </w:rPr>
        <w:t>Tabella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–</w:t>
      </w:r>
      <w:r>
        <w:rPr>
          <w:spacing w:val="-5"/>
          <w:sz w:val="18"/>
        </w:rPr>
        <w:t xml:space="preserve"> </w:t>
      </w:r>
      <w:r>
        <w:rPr>
          <w:sz w:val="18"/>
        </w:rPr>
        <w:t>Parte</w:t>
      </w:r>
      <w:r>
        <w:rPr>
          <w:spacing w:val="-6"/>
          <w:sz w:val="18"/>
        </w:rPr>
        <w:t xml:space="preserve"> </w:t>
      </w:r>
      <w:r>
        <w:rPr>
          <w:sz w:val="18"/>
        </w:rPr>
        <w:t>II,</w:t>
      </w:r>
      <w:r>
        <w:rPr>
          <w:spacing w:val="-5"/>
          <w:sz w:val="18"/>
        </w:rPr>
        <w:t xml:space="preserve"> </w:t>
      </w:r>
      <w:r>
        <w:rPr>
          <w:sz w:val="18"/>
        </w:rPr>
        <w:t>purché</w:t>
      </w:r>
      <w:r>
        <w:rPr>
          <w:spacing w:val="-6"/>
          <w:sz w:val="18"/>
        </w:rPr>
        <w:t xml:space="preserve"> </w:t>
      </w:r>
      <w:r>
        <w:rPr>
          <w:sz w:val="18"/>
        </w:rPr>
        <w:t>indicate</w:t>
      </w:r>
      <w:r>
        <w:rPr>
          <w:spacing w:val="-6"/>
          <w:sz w:val="18"/>
        </w:rPr>
        <w:t xml:space="preserve"> </w:t>
      </w:r>
      <w:r>
        <w:rPr>
          <w:sz w:val="18"/>
        </w:rPr>
        <w:t>fra</w:t>
      </w:r>
      <w:r>
        <w:rPr>
          <w:spacing w:val="-9"/>
          <w:sz w:val="18"/>
        </w:rPr>
        <w:t xml:space="preserve"> </w:t>
      </w:r>
      <w:r>
        <w:rPr>
          <w:sz w:val="18"/>
        </w:rPr>
        <w:t>le</w:t>
      </w:r>
      <w:r>
        <w:rPr>
          <w:spacing w:val="-4"/>
          <w:sz w:val="18"/>
        </w:rPr>
        <w:t xml:space="preserve"> </w:t>
      </w:r>
      <w:r>
        <w:rPr>
          <w:sz w:val="18"/>
        </w:rPr>
        <w:t>preferenze</w:t>
      </w:r>
      <w:r>
        <w:rPr>
          <w:spacing w:val="-54"/>
          <w:sz w:val="18"/>
        </w:rPr>
        <w:t xml:space="preserve"> </w:t>
      </w:r>
      <w:r>
        <w:rPr>
          <w:sz w:val="18"/>
        </w:rPr>
        <w:t>espresse;</w:t>
      </w:r>
      <w:r>
        <w:rPr>
          <w:spacing w:val="-2"/>
          <w:sz w:val="18"/>
        </w:rPr>
        <w:t xml:space="preserve"> </w:t>
      </w:r>
      <w:r>
        <w:rPr>
          <w:sz w:val="18"/>
        </w:rPr>
        <w:t>tale</w:t>
      </w:r>
      <w:r>
        <w:rPr>
          <w:spacing w:val="-3"/>
          <w:sz w:val="18"/>
        </w:rPr>
        <w:t xml:space="preserve"> </w:t>
      </w:r>
      <w:r>
        <w:rPr>
          <w:sz w:val="18"/>
        </w:rPr>
        <w:t>punteggio</w:t>
      </w:r>
      <w:r>
        <w:rPr>
          <w:spacing w:val="-3"/>
          <w:sz w:val="18"/>
        </w:rPr>
        <w:t xml:space="preserve"> </w:t>
      </w:r>
      <w:r>
        <w:rPr>
          <w:sz w:val="18"/>
        </w:rPr>
        <w:t>sarà</w:t>
      </w:r>
      <w:r>
        <w:rPr>
          <w:spacing w:val="-6"/>
          <w:sz w:val="18"/>
        </w:rPr>
        <w:t xml:space="preserve"> </w:t>
      </w:r>
      <w:r>
        <w:rPr>
          <w:sz w:val="18"/>
        </w:rPr>
        <w:t>attribuito</w:t>
      </w:r>
      <w:r>
        <w:rPr>
          <w:spacing w:val="-3"/>
          <w:sz w:val="18"/>
        </w:rPr>
        <w:t xml:space="preserve"> </w:t>
      </w:r>
      <w:r>
        <w:rPr>
          <w:sz w:val="18"/>
        </w:rPr>
        <w:t>anche</w:t>
      </w:r>
      <w:r>
        <w:rPr>
          <w:spacing w:val="-2"/>
          <w:sz w:val="18"/>
        </w:rPr>
        <w:t xml:space="preserve"> </w:t>
      </w:r>
      <w:r>
        <w:rPr>
          <w:sz w:val="18"/>
        </w:rPr>
        <w:t>nel</w:t>
      </w:r>
      <w:r>
        <w:rPr>
          <w:spacing w:val="-4"/>
          <w:sz w:val="18"/>
        </w:rPr>
        <w:t xml:space="preserve"> </w:t>
      </w:r>
      <w:r>
        <w:rPr>
          <w:sz w:val="18"/>
        </w:rPr>
        <w:t>caso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cui</w:t>
      </w:r>
      <w:r>
        <w:rPr>
          <w:spacing w:val="-6"/>
          <w:sz w:val="18"/>
        </w:rPr>
        <w:t xml:space="preserve"> </w:t>
      </w:r>
      <w:r>
        <w:rPr>
          <w:sz w:val="18"/>
        </w:rPr>
        <w:t>venga</w:t>
      </w:r>
      <w:r>
        <w:rPr>
          <w:spacing w:val="-3"/>
          <w:sz w:val="18"/>
        </w:rPr>
        <w:t xml:space="preserve"> </w:t>
      </w:r>
      <w:r>
        <w:rPr>
          <w:sz w:val="18"/>
        </w:rPr>
        <w:t>indicata</w:t>
      </w:r>
      <w:r>
        <w:rPr>
          <w:spacing w:val="-2"/>
          <w:sz w:val="18"/>
        </w:rPr>
        <w:t xml:space="preserve"> </w:t>
      </w:r>
      <w:r>
        <w:rPr>
          <w:sz w:val="18"/>
        </w:rPr>
        <w:t>dall'interessato</w:t>
      </w:r>
      <w:r>
        <w:rPr>
          <w:spacing w:val="-5"/>
          <w:sz w:val="18"/>
        </w:rPr>
        <w:t xml:space="preserve"> </w:t>
      </w:r>
      <w:r>
        <w:rPr>
          <w:sz w:val="18"/>
        </w:rPr>
        <w:t>una</w:t>
      </w:r>
      <w:r>
        <w:rPr>
          <w:spacing w:val="-4"/>
          <w:sz w:val="18"/>
        </w:rPr>
        <w:t xml:space="preserve"> </w:t>
      </w:r>
      <w:r>
        <w:rPr>
          <w:sz w:val="18"/>
        </w:rPr>
        <w:t>preferenza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ambito</w:t>
      </w:r>
      <w:r>
        <w:rPr>
          <w:spacing w:val="-3"/>
          <w:sz w:val="18"/>
        </w:rPr>
        <w:t xml:space="preserve"> </w:t>
      </w:r>
      <w:r>
        <w:rPr>
          <w:sz w:val="18"/>
        </w:rPr>
        <w:t>che</w:t>
      </w:r>
      <w:r>
        <w:rPr>
          <w:spacing w:val="-54"/>
          <w:sz w:val="18"/>
        </w:rPr>
        <w:t xml:space="preserve"> </w:t>
      </w:r>
      <w:r>
        <w:rPr>
          <w:sz w:val="18"/>
        </w:rPr>
        <w:t>comprenda predetto comune. I punteggi per le esigenze di famiglia di cui alle lettere A), B), C), D) sono cumulabili fra</w:t>
      </w:r>
      <w:r>
        <w:rPr>
          <w:spacing w:val="1"/>
          <w:sz w:val="18"/>
        </w:rPr>
        <w:t xml:space="preserve"> </w:t>
      </w:r>
      <w:r>
        <w:rPr>
          <w:sz w:val="18"/>
        </w:rPr>
        <w:t>loro.</w:t>
      </w:r>
      <w:r>
        <w:rPr>
          <w:spacing w:val="-2"/>
          <w:sz w:val="18"/>
        </w:rPr>
        <w:t xml:space="preserve"> </w:t>
      </w:r>
      <w:r>
        <w:rPr>
          <w:sz w:val="18"/>
        </w:rPr>
        <w:t>Ai</w:t>
      </w:r>
      <w:r>
        <w:rPr>
          <w:spacing w:val="-2"/>
          <w:sz w:val="18"/>
        </w:rPr>
        <w:t xml:space="preserve"> </w:t>
      </w:r>
      <w:r>
        <w:rPr>
          <w:sz w:val="18"/>
        </w:rPr>
        <w:t>sensi</w:t>
      </w:r>
      <w:r>
        <w:rPr>
          <w:spacing w:val="-3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legge 76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20</w:t>
      </w:r>
      <w:r>
        <w:rPr>
          <w:spacing w:val="-1"/>
          <w:sz w:val="18"/>
        </w:rPr>
        <w:t xml:space="preserve"> </w:t>
      </w:r>
      <w:r>
        <w:rPr>
          <w:sz w:val="18"/>
        </w:rPr>
        <w:t>maggio</w:t>
      </w:r>
      <w:r>
        <w:rPr>
          <w:spacing w:val="-2"/>
          <w:sz w:val="18"/>
        </w:rPr>
        <w:t xml:space="preserve"> </w:t>
      </w:r>
      <w:r>
        <w:rPr>
          <w:sz w:val="18"/>
        </w:rPr>
        <w:t>2016</w:t>
      </w:r>
      <w:r>
        <w:rPr>
          <w:spacing w:val="1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coniuge</w:t>
      </w:r>
      <w:r>
        <w:rPr>
          <w:spacing w:val="1"/>
          <w:sz w:val="18"/>
        </w:rPr>
        <w:t xml:space="preserve"> </w:t>
      </w:r>
      <w:r>
        <w:rPr>
          <w:sz w:val="18"/>
        </w:rPr>
        <w:t>si</w:t>
      </w:r>
      <w:r>
        <w:rPr>
          <w:spacing w:val="1"/>
          <w:sz w:val="18"/>
        </w:rPr>
        <w:t xml:space="preserve"> </w:t>
      </w:r>
      <w:r>
        <w:rPr>
          <w:sz w:val="18"/>
        </w:rPr>
        <w:t>intende</w:t>
      </w:r>
      <w:r>
        <w:rPr>
          <w:spacing w:val="-1"/>
          <w:sz w:val="18"/>
        </w:rPr>
        <w:t xml:space="preserve"> </w:t>
      </w:r>
      <w:r>
        <w:rPr>
          <w:sz w:val="18"/>
        </w:rPr>
        <w:t>anche la</w:t>
      </w:r>
      <w:r>
        <w:rPr>
          <w:spacing w:val="-3"/>
          <w:sz w:val="18"/>
        </w:rPr>
        <w:t xml:space="preserve"> </w:t>
      </w:r>
      <w:r>
        <w:rPr>
          <w:sz w:val="18"/>
        </w:rPr>
        <w:t>parte</w:t>
      </w:r>
      <w:r>
        <w:rPr>
          <w:spacing w:val="1"/>
          <w:sz w:val="18"/>
        </w:rPr>
        <w:t xml:space="preserve"> </w:t>
      </w:r>
      <w:r>
        <w:rPr>
          <w:sz w:val="18"/>
        </w:rPr>
        <w:t>dell’unione civile.</w:t>
      </w:r>
    </w:p>
    <w:p w:rsidR="00917166" w:rsidRDefault="00917166" w:rsidP="00917166">
      <w:pPr>
        <w:pStyle w:val="Paragrafoelenco"/>
        <w:numPr>
          <w:ilvl w:val="0"/>
          <w:numId w:val="10"/>
        </w:numPr>
        <w:tabs>
          <w:tab w:val="left" w:pos="573"/>
        </w:tabs>
        <w:ind w:left="112" w:right="412" w:firstLine="55"/>
        <w:rPr>
          <w:sz w:val="18"/>
        </w:rPr>
      </w:pPr>
      <w:r>
        <w:rPr>
          <w:sz w:val="18"/>
        </w:rPr>
        <w:t>Ai fini della formulazione della graduatoria per l’individuazione del soprannumerario, le esigenze di famiglia, da</w:t>
      </w:r>
      <w:r>
        <w:rPr>
          <w:spacing w:val="1"/>
          <w:sz w:val="18"/>
        </w:rPr>
        <w:t xml:space="preserve"> </w:t>
      </w:r>
      <w:r>
        <w:rPr>
          <w:sz w:val="18"/>
        </w:rPr>
        <w:t>considerarsi in questo caso come esigenze di non allontanamento dalla scuola e dal comune di attuale titolarità sono</w:t>
      </w:r>
      <w:r>
        <w:rPr>
          <w:spacing w:val="1"/>
          <w:sz w:val="18"/>
        </w:rPr>
        <w:t xml:space="preserve"> </w:t>
      </w:r>
      <w:r>
        <w:rPr>
          <w:sz w:val="18"/>
        </w:rPr>
        <w:t>valutate</w:t>
      </w:r>
      <w:r>
        <w:rPr>
          <w:spacing w:val="-1"/>
          <w:sz w:val="18"/>
        </w:rPr>
        <w:t xml:space="preserve"> </w:t>
      </w:r>
      <w:r>
        <w:rPr>
          <w:sz w:val="18"/>
        </w:rPr>
        <w:t>nella seguente maniera:</w:t>
      </w:r>
    </w:p>
    <w:p w:rsidR="00917166" w:rsidRDefault="00917166" w:rsidP="00917166">
      <w:pPr>
        <w:ind w:left="112" w:right="412"/>
        <w:jc w:val="both"/>
        <w:rPr>
          <w:sz w:val="18"/>
        </w:rPr>
      </w:pPr>
      <w:r>
        <w:rPr>
          <w:sz w:val="18"/>
          <w:u w:val="single"/>
        </w:rPr>
        <w:t>lettera A)</w:t>
      </w:r>
      <w:r>
        <w:rPr>
          <w:sz w:val="18"/>
        </w:rPr>
        <w:t xml:space="preserve"> (ricongiungimento al coniuge, etc..) vale quando il familiare è residente nel comune di titolarità del docente.</w:t>
      </w:r>
      <w:r>
        <w:rPr>
          <w:spacing w:val="1"/>
          <w:sz w:val="18"/>
        </w:rPr>
        <w:t xml:space="preserve"> </w:t>
      </w:r>
      <w:r>
        <w:rPr>
          <w:sz w:val="18"/>
        </w:rPr>
        <w:t>Tale punteggio spetta anche nel caso in cui nel comune di ricongiungimento non vi siano istituzioni scolastiche richiedibili</w:t>
      </w:r>
      <w:r>
        <w:rPr>
          <w:spacing w:val="-54"/>
          <w:sz w:val="18"/>
        </w:rPr>
        <w:t xml:space="preserve"> </w:t>
      </w:r>
      <w:r>
        <w:rPr>
          <w:sz w:val="18"/>
        </w:rPr>
        <w:t>(cioè che non comprendano l'insegnamento del richiedente) e lo stesso risulti viciniore alla sede di titolarità. Qualora il</w:t>
      </w:r>
      <w:r>
        <w:rPr>
          <w:spacing w:val="1"/>
          <w:sz w:val="18"/>
        </w:rPr>
        <w:t xml:space="preserve"> </w:t>
      </w:r>
      <w:r>
        <w:rPr>
          <w:sz w:val="18"/>
        </w:rPr>
        <w:t>comune di residenza del familiare, ovvero il comune per il quale sussistono le condizioni di cui alla lettera D della Tabella</w:t>
      </w:r>
      <w:r>
        <w:rPr>
          <w:spacing w:val="1"/>
          <w:sz w:val="18"/>
        </w:rPr>
        <w:t xml:space="preserve"> </w:t>
      </w:r>
      <w:r>
        <w:rPr>
          <w:sz w:val="18"/>
        </w:rPr>
        <w:t>a – Parte II, non sia sede di organico il punteggio va attribuito per il comune sede dell’istituzione scolastica che abbia un</w:t>
      </w:r>
      <w:r>
        <w:rPr>
          <w:spacing w:val="1"/>
          <w:sz w:val="18"/>
        </w:rPr>
        <w:t xml:space="preserve"> </w:t>
      </w:r>
      <w:r>
        <w:rPr>
          <w:sz w:val="18"/>
        </w:rPr>
        <w:t>plesso nel comune di residenza del familiare, ovvero nel comune per il quale sussistono le condizioni di cui alla lettera D</w:t>
      </w:r>
      <w:r>
        <w:rPr>
          <w:spacing w:val="1"/>
          <w:sz w:val="18"/>
        </w:rPr>
        <w:t xml:space="preserve"> </w:t>
      </w:r>
      <w:r>
        <w:rPr>
          <w:sz w:val="18"/>
        </w:rPr>
        <w:t>della</w:t>
      </w:r>
      <w:r>
        <w:rPr>
          <w:spacing w:val="-3"/>
          <w:sz w:val="18"/>
        </w:rPr>
        <w:t xml:space="preserve"> </w:t>
      </w:r>
      <w:r>
        <w:rPr>
          <w:sz w:val="18"/>
        </w:rPr>
        <w:t>Tabella a</w:t>
      </w:r>
      <w:r>
        <w:rPr>
          <w:spacing w:val="-1"/>
          <w:sz w:val="18"/>
        </w:rPr>
        <w:t xml:space="preserve"> </w:t>
      </w:r>
      <w:r>
        <w:rPr>
          <w:sz w:val="18"/>
        </w:rPr>
        <w:t>–</w:t>
      </w:r>
      <w:r>
        <w:rPr>
          <w:spacing w:val="1"/>
          <w:sz w:val="18"/>
        </w:rPr>
        <w:t xml:space="preserve"> </w:t>
      </w:r>
      <w:r>
        <w:rPr>
          <w:sz w:val="18"/>
        </w:rPr>
        <w:t>Parte II.</w:t>
      </w:r>
    </w:p>
    <w:p w:rsidR="00917166" w:rsidRDefault="00917166" w:rsidP="00917166">
      <w:pPr>
        <w:ind w:left="112"/>
        <w:jc w:val="both"/>
        <w:rPr>
          <w:sz w:val="18"/>
        </w:rPr>
      </w:pPr>
      <w:r>
        <w:rPr>
          <w:sz w:val="18"/>
          <w:u w:val="single"/>
        </w:rPr>
        <w:t>lettera</w:t>
      </w:r>
      <w:r>
        <w:rPr>
          <w:spacing w:val="-4"/>
          <w:sz w:val="18"/>
          <w:u w:val="single"/>
        </w:rPr>
        <w:t xml:space="preserve"> </w:t>
      </w:r>
      <w:r>
        <w:rPr>
          <w:sz w:val="18"/>
          <w:u w:val="single"/>
        </w:rPr>
        <w:t>B)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e</w:t>
      </w:r>
      <w:r>
        <w:rPr>
          <w:spacing w:val="-2"/>
          <w:sz w:val="18"/>
          <w:u w:val="single"/>
        </w:rPr>
        <w:t xml:space="preserve"> </w:t>
      </w:r>
      <w:r>
        <w:rPr>
          <w:sz w:val="18"/>
          <w:u w:val="single"/>
        </w:rPr>
        <w:t>lettera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C)</w:t>
      </w:r>
      <w:r>
        <w:rPr>
          <w:spacing w:val="-2"/>
          <w:sz w:val="18"/>
        </w:rPr>
        <w:t xml:space="preserve"> </w:t>
      </w:r>
      <w:r>
        <w:rPr>
          <w:sz w:val="18"/>
        </w:rPr>
        <w:t>valgono sempre;</w:t>
      </w:r>
    </w:p>
    <w:p w:rsidR="00917166" w:rsidRDefault="00917166" w:rsidP="00917166">
      <w:pPr>
        <w:spacing w:before="1"/>
        <w:ind w:left="112" w:right="416"/>
        <w:jc w:val="both"/>
        <w:rPr>
          <w:sz w:val="18"/>
        </w:rPr>
      </w:pPr>
      <w:r>
        <w:rPr>
          <w:sz w:val="18"/>
          <w:u w:val="single"/>
        </w:rPr>
        <w:t>lettera D)</w:t>
      </w:r>
      <w:r>
        <w:rPr>
          <w:sz w:val="18"/>
        </w:rPr>
        <w:t xml:space="preserve"> (cura e assistenza dei figli disabili, etc..) vale quando il comune in cui può essere prestata l’assistenza coincide</w:t>
      </w:r>
      <w:r>
        <w:rPr>
          <w:spacing w:val="1"/>
          <w:sz w:val="18"/>
        </w:rPr>
        <w:t xml:space="preserve"> </w:t>
      </w:r>
      <w:r>
        <w:rPr>
          <w:sz w:val="18"/>
        </w:rPr>
        <w:t>con il comune di titolarità del docente oppure è ad esso viciniore, qualora nel comune medesimo non vi siano sedi</w:t>
      </w:r>
      <w:r>
        <w:rPr>
          <w:spacing w:val="1"/>
          <w:sz w:val="18"/>
        </w:rPr>
        <w:t xml:space="preserve"> </w:t>
      </w:r>
      <w:r>
        <w:rPr>
          <w:sz w:val="18"/>
        </w:rPr>
        <w:t>scolastiche</w:t>
      </w:r>
      <w:r>
        <w:rPr>
          <w:spacing w:val="-1"/>
          <w:sz w:val="18"/>
        </w:rPr>
        <w:t xml:space="preserve"> </w:t>
      </w:r>
      <w:r>
        <w:rPr>
          <w:sz w:val="18"/>
        </w:rPr>
        <w:t>richiedibili.</w:t>
      </w:r>
    </w:p>
    <w:p w:rsidR="00917166" w:rsidRDefault="00917166" w:rsidP="00917166">
      <w:pPr>
        <w:spacing w:line="216" w:lineRule="exact"/>
        <w:ind w:left="112"/>
        <w:jc w:val="both"/>
        <w:rPr>
          <w:sz w:val="18"/>
        </w:rPr>
      </w:pPr>
      <w:r>
        <w:rPr>
          <w:sz w:val="18"/>
        </w:rPr>
        <w:t>Il</w:t>
      </w:r>
      <w:r>
        <w:rPr>
          <w:spacing w:val="-5"/>
          <w:sz w:val="18"/>
        </w:rPr>
        <w:t xml:space="preserve"> </w:t>
      </w:r>
      <w:r>
        <w:rPr>
          <w:sz w:val="18"/>
        </w:rPr>
        <w:t>punteggio</w:t>
      </w:r>
      <w:r>
        <w:rPr>
          <w:spacing w:val="-3"/>
          <w:sz w:val="18"/>
        </w:rPr>
        <w:t xml:space="preserve"> </w:t>
      </w:r>
      <w:r>
        <w:rPr>
          <w:sz w:val="18"/>
        </w:rPr>
        <w:t>così</w:t>
      </w:r>
      <w:r>
        <w:rPr>
          <w:spacing w:val="-4"/>
          <w:sz w:val="18"/>
        </w:rPr>
        <w:t xml:space="preserve"> </w:t>
      </w:r>
      <w:r>
        <w:rPr>
          <w:sz w:val="18"/>
        </w:rPr>
        <w:t>calcolato</w:t>
      </w:r>
      <w:r>
        <w:rPr>
          <w:spacing w:val="-4"/>
          <w:sz w:val="18"/>
        </w:rPr>
        <w:t xml:space="preserve"> </w:t>
      </w:r>
      <w:r>
        <w:rPr>
          <w:sz w:val="18"/>
        </w:rPr>
        <w:t>viene</w:t>
      </w:r>
      <w:r>
        <w:rPr>
          <w:spacing w:val="-2"/>
          <w:sz w:val="18"/>
        </w:rPr>
        <w:t xml:space="preserve"> </w:t>
      </w:r>
      <w:r>
        <w:rPr>
          <w:sz w:val="18"/>
        </w:rPr>
        <w:t>utilizzato</w:t>
      </w:r>
      <w:r>
        <w:rPr>
          <w:spacing w:val="-2"/>
          <w:sz w:val="18"/>
        </w:rPr>
        <w:t xml:space="preserve"> </w:t>
      </w:r>
      <w:r>
        <w:rPr>
          <w:sz w:val="18"/>
        </w:rPr>
        <w:t>anche</w:t>
      </w:r>
      <w:r>
        <w:rPr>
          <w:spacing w:val="-2"/>
          <w:sz w:val="18"/>
        </w:rPr>
        <w:t xml:space="preserve"> </w:t>
      </w:r>
      <w:r>
        <w:rPr>
          <w:sz w:val="18"/>
        </w:rPr>
        <w:t>nelle</w:t>
      </w:r>
      <w:r>
        <w:rPr>
          <w:spacing w:val="-2"/>
          <w:sz w:val="18"/>
        </w:rPr>
        <w:t xml:space="preserve"> </w:t>
      </w:r>
      <w:r>
        <w:rPr>
          <w:sz w:val="18"/>
        </w:rPr>
        <w:t>operazioni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trasferimento</w:t>
      </w:r>
      <w:r>
        <w:rPr>
          <w:spacing w:val="-3"/>
          <w:sz w:val="18"/>
        </w:rPr>
        <w:t xml:space="preserve"> </w:t>
      </w:r>
      <w:r>
        <w:rPr>
          <w:sz w:val="18"/>
        </w:rPr>
        <w:t>d’ufficio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soprannumerario.</w:t>
      </w:r>
    </w:p>
    <w:p w:rsidR="00917166" w:rsidRDefault="00917166" w:rsidP="00917166">
      <w:pPr>
        <w:pStyle w:val="Paragrafoelenco"/>
        <w:numPr>
          <w:ilvl w:val="0"/>
          <w:numId w:val="10"/>
        </w:numPr>
        <w:tabs>
          <w:tab w:val="left" w:pos="403"/>
        </w:tabs>
        <w:spacing w:before="1" w:line="217" w:lineRule="exact"/>
        <w:ind w:left="402" w:hanging="291"/>
        <w:rPr>
          <w:sz w:val="18"/>
        </w:rPr>
      </w:pP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punteggio</w:t>
      </w:r>
      <w:r>
        <w:rPr>
          <w:spacing w:val="-2"/>
          <w:sz w:val="18"/>
        </w:rPr>
        <w:t xml:space="preserve"> </w:t>
      </w:r>
      <w:r>
        <w:rPr>
          <w:sz w:val="18"/>
        </w:rPr>
        <w:t>va</w:t>
      </w:r>
      <w:r>
        <w:rPr>
          <w:spacing w:val="-3"/>
          <w:sz w:val="18"/>
        </w:rPr>
        <w:t xml:space="preserve"> </w:t>
      </w:r>
      <w:r>
        <w:rPr>
          <w:sz w:val="18"/>
        </w:rPr>
        <w:t>attribuito</w:t>
      </w:r>
      <w:r>
        <w:rPr>
          <w:spacing w:val="-4"/>
          <w:sz w:val="18"/>
        </w:rPr>
        <w:t xml:space="preserve"> </w:t>
      </w:r>
      <w:r>
        <w:rPr>
          <w:sz w:val="18"/>
        </w:rPr>
        <w:t>anche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5"/>
          <w:sz w:val="18"/>
        </w:rPr>
        <w:t xml:space="preserve"> </w:t>
      </w:r>
      <w:r>
        <w:rPr>
          <w:sz w:val="18"/>
        </w:rPr>
        <w:t>i</w:t>
      </w:r>
      <w:r>
        <w:rPr>
          <w:spacing w:val="-5"/>
          <w:sz w:val="18"/>
        </w:rPr>
        <w:t xml:space="preserve"> </w:t>
      </w:r>
      <w:r>
        <w:rPr>
          <w:sz w:val="18"/>
        </w:rPr>
        <w:t>figli</w:t>
      </w:r>
      <w:r>
        <w:rPr>
          <w:spacing w:val="-6"/>
          <w:sz w:val="18"/>
        </w:rPr>
        <w:t xml:space="preserve"> </w:t>
      </w:r>
      <w:r>
        <w:rPr>
          <w:sz w:val="18"/>
        </w:rPr>
        <w:t>che</w:t>
      </w:r>
      <w:r>
        <w:rPr>
          <w:spacing w:val="-3"/>
          <w:sz w:val="18"/>
        </w:rPr>
        <w:t xml:space="preserve"> </w:t>
      </w:r>
      <w:r>
        <w:rPr>
          <w:sz w:val="18"/>
        </w:rPr>
        <w:t>compiono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sei</w:t>
      </w:r>
      <w:r>
        <w:rPr>
          <w:spacing w:val="-5"/>
          <w:sz w:val="18"/>
        </w:rPr>
        <w:t xml:space="preserve"> </w:t>
      </w:r>
      <w:r>
        <w:rPr>
          <w:sz w:val="18"/>
        </w:rPr>
        <w:t>anni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5"/>
          <w:sz w:val="18"/>
        </w:rPr>
        <w:t xml:space="preserve"> </w:t>
      </w:r>
      <w:r>
        <w:rPr>
          <w:sz w:val="18"/>
        </w:rPr>
        <w:t>diciotto</w:t>
      </w:r>
      <w:r>
        <w:rPr>
          <w:spacing w:val="-4"/>
          <w:sz w:val="18"/>
        </w:rPr>
        <w:t xml:space="preserve"> </w:t>
      </w:r>
      <w:r>
        <w:rPr>
          <w:sz w:val="18"/>
        </w:rPr>
        <w:t>tra</w:t>
      </w:r>
      <w:r>
        <w:rPr>
          <w:spacing w:val="-6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1</w:t>
      </w:r>
      <w:r>
        <w:rPr>
          <w:spacing w:val="2"/>
          <w:sz w:val="18"/>
        </w:rPr>
        <w:t xml:space="preserve"> </w:t>
      </w:r>
      <w:r>
        <w:rPr>
          <w:sz w:val="18"/>
        </w:rPr>
        <w:t>gennaio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31</w:t>
      </w:r>
      <w:r>
        <w:rPr>
          <w:spacing w:val="-2"/>
          <w:sz w:val="18"/>
        </w:rPr>
        <w:t xml:space="preserve"> </w:t>
      </w:r>
      <w:r>
        <w:rPr>
          <w:sz w:val="18"/>
        </w:rPr>
        <w:t>dicembre</w:t>
      </w:r>
      <w:r>
        <w:rPr>
          <w:spacing w:val="-4"/>
          <w:sz w:val="18"/>
        </w:rPr>
        <w:t xml:space="preserve"> </w:t>
      </w:r>
      <w:r>
        <w:rPr>
          <w:sz w:val="18"/>
        </w:rPr>
        <w:t>dell’anno</w:t>
      </w:r>
    </w:p>
    <w:p w:rsidR="00917166" w:rsidRDefault="00917166" w:rsidP="00917166">
      <w:pPr>
        <w:spacing w:line="217" w:lineRule="exact"/>
        <w:ind w:left="112"/>
        <w:jc w:val="both"/>
        <w:rPr>
          <w:sz w:val="18"/>
        </w:rPr>
      </w:pP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cui</w:t>
      </w:r>
      <w:r>
        <w:rPr>
          <w:spacing w:val="-3"/>
          <w:sz w:val="18"/>
        </w:rPr>
        <w:t xml:space="preserve"> </w:t>
      </w:r>
      <w:r>
        <w:rPr>
          <w:sz w:val="18"/>
        </w:rPr>
        <w:t>si</w:t>
      </w:r>
      <w:r>
        <w:rPr>
          <w:spacing w:val="-3"/>
          <w:sz w:val="18"/>
        </w:rPr>
        <w:t xml:space="preserve"> </w:t>
      </w:r>
      <w:r>
        <w:rPr>
          <w:sz w:val="18"/>
        </w:rPr>
        <w:t>effettua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trasferimento.</w:t>
      </w:r>
    </w:p>
    <w:p w:rsidR="00917166" w:rsidRDefault="00917166" w:rsidP="00917166">
      <w:pPr>
        <w:pStyle w:val="Paragrafoelenco"/>
        <w:numPr>
          <w:ilvl w:val="0"/>
          <w:numId w:val="10"/>
        </w:numPr>
        <w:tabs>
          <w:tab w:val="left" w:pos="406"/>
        </w:tabs>
        <w:spacing w:before="1" w:line="217" w:lineRule="exact"/>
        <w:ind w:left="405" w:hanging="294"/>
        <w:rPr>
          <w:sz w:val="18"/>
        </w:rPr>
      </w:pP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attribuita nei</w:t>
      </w:r>
      <w:r>
        <w:rPr>
          <w:spacing w:val="-3"/>
          <w:sz w:val="18"/>
        </w:rPr>
        <w:t xml:space="preserve"> </w:t>
      </w:r>
      <w:r>
        <w:rPr>
          <w:sz w:val="18"/>
        </w:rPr>
        <w:t>seguenti</w:t>
      </w:r>
      <w:r>
        <w:rPr>
          <w:spacing w:val="-3"/>
          <w:sz w:val="18"/>
        </w:rPr>
        <w:t xml:space="preserve"> </w:t>
      </w:r>
      <w:r>
        <w:rPr>
          <w:sz w:val="18"/>
        </w:rPr>
        <w:t>casi:</w:t>
      </w:r>
    </w:p>
    <w:p w:rsidR="00917166" w:rsidRDefault="00917166" w:rsidP="00917166">
      <w:pPr>
        <w:pStyle w:val="Paragrafoelenco"/>
        <w:numPr>
          <w:ilvl w:val="0"/>
          <w:numId w:val="9"/>
        </w:numPr>
        <w:tabs>
          <w:tab w:val="left" w:pos="332"/>
        </w:tabs>
        <w:spacing w:line="217" w:lineRule="exact"/>
        <w:ind w:hanging="220"/>
        <w:rPr>
          <w:sz w:val="18"/>
        </w:rPr>
      </w:pPr>
      <w:r>
        <w:rPr>
          <w:sz w:val="18"/>
        </w:rPr>
        <w:t>figlio</w:t>
      </w:r>
      <w:r>
        <w:rPr>
          <w:spacing w:val="-1"/>
          <w:sz w:val="18"/>
        </w:rPr>
        <w:t xml:space="preserve"> </w:t>
      </w:r>
      <w:r>
        <w:rPr>
          <w:sz w:val="18"/>
        </w:rPr>
        <w:t>disabile,</w:t>
      </w:r>
      <w:r>
        <w:rPr>
          <w:spacing w:val="-4"/>
          <w:sz w:val="18"/>
        </w:rPr>
        <w:t xml:space="preserve"> </w:t>
      </w:r>
      <w:r>
        <w:rPr>
          <w:sz w:val="18"/>
        </w:rPr>
        <w:t>ovvero</w:t>
      </w:r>
      <w:r>
        <w:rPr>
          <w:spacing w:val="-3"/>
          <w:sz w:val="18"/>
        </w:rPr>
        <w:t xml:space="preserve"> </w:t>
      </w:r>
      <w:r>
        <w:rPr>
          <w:sz w:val="18"/>
        </w:rPr>
        <w:t>coniuge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parte</w:t>
      </w:r>
      <w:r>
        <w:rPr>
          <w:spacing w:val="-1"/>
          <w:sz w:val="18"/>
        </w:rPr>
        <w:t xml:space="preserve"> </w:t>
      </w:r>
      <w:r>
        <w:rPr>
          <w:sz w:val="18"/>
        </w:rPr>
        <w:t>dell’unione</w:t>
      </w:r>
      <w:r>
        <w:rPr>
          <w:spacing w:val="-3"/>
          <w:sz w:val="18"/>
        </w:rPr>
        <w:t xml:space="preserve"> </w:t>
      </w:r>
      <w:r>
        <w:rPr>
          <w:sz w:val="18"/>
        </w:rPr>
        <w:t>civile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genitore,</w:t>
      </w:r>
      <w:r>
        <w:rPr>
          <w:spacing w:val="-3"/>
          <w:sz w:val="18"/>
        </w:rPr>
        <w:t xml:space="preserve"> </w:t>
      </w:r>
      <w:r>
        <w:rPr>
          <w:sz w:val="18"/>
        </w:rPr>
        <w:t>ricoverati</w:t>
      </w:r>
      <w:r>
        <w:rPr>
          <w:spacing w:val="-5"/>
          <w:sz w:val="18"/>
        </w:rPr>
        <w:t xml:space="preserve"> </w:t>
      </w:r>
      <w:r>
        <w:rPr>
          <w:sz w:val="18"/>
        </w:rPr>
        <w:t>permanentemente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un</w:t>
      </w:r>
      <w:r>
        <w:rPr>
          <w:spacing w:val="-4"/>
          <w:sz w:val="18"/>
        </w:rPr>
        <w:t xml:space="preserve"> </w:t>
      </w:r>
      <w:r>
        <w:rPr>
          <w:sz w:val="18"/>
        </w:rPr>
        <w:t>istituto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cura;</w:t>
      </w:r>
    </w:p>
    <w:p w:rsidR="00917166" w:rsidRDefault="00917166" w:rsidP="00917166">
      <w:pPr>
        <w:pStyle w:val="Paragrafoelenco"/>
        <w:numPr>
          <w:ilvl w:val="0"/>
          <w:numId w:val="9"/>
        </w:numPr>
        <w:tabs>
          <w:tab w:val="left" w:pos="346"/>
        </w:tabs>
        <w:spacing w:before="2"/>
        <w:ind w:left="112" w:right="416" w:firstLine="0"/>
        <w:rPr>
          <w:sz w:val="18"/>
        </w:rPr>
      </w:pPr>
      <w:r>
        <w:rPr>
          <w:sz w:val="18"/>
        </w:rPr>
        <w:t>figlio disabile, ovvero coniuge o parte dell’unione civile o genitore bisognosi di cure continuative presso un istituto di</w:t>
      </w:r>
      <w:r>
        <w:rPr>
          <w:spacing w:val="1"/>
          <w:sz w:val="18"/>
        </w:rPr>
        <w:t xml:space="preserve"> </w:t>
      </w:r>
      <w:r>
        <w:rPr>
          <w:sz w:val="18"/>
        </w:rPr>
        <w:t>cura</w:t>
      </w:r>
      <w:r>
        <w:rPr>
          <w:spacing w:val="-3"/>
          <w:sz w:val="18"/>
        </w:rPr>
        <w:t xml:space="preserve"> </w:t>
      </w:r>
      <w:r>
        <w:rPr>
          <w:sz w:val="18"/>
        </w:rPr>
        <w:t>tali da comportare</w:t>
      </w:r>
      <w:r>
        <w:rPr>
          <w:spacing w:val="-1"/>
          <w:sz w:val="18"/>
        </w:rPr>
        <w:t xml:space="preserve"> </w:t>
      </w:r>
      <w:r>
        <w:rPr>
          <w:sz w:val="18"/>
        </w:rPr>
        <w:t>di necessità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residenza</w:t>
      </w:r>
      <w:r>
        <w:rPr>
          <w:spacing w:val="-4"/>
          <w:sz w:val="18"/>
        </w:rPr>
        <w:t xml:space="preserve"> </w:t>
      </w:r>
      <w:r>
        <w:rPr>
          <w:sz w:val="18"/>
        </w:rPr>
        <w:t>nella sede dello</w:t>
      </w:r>
      <w:r>
        <w:rPr>
          <w:spacing w:val="-1"/>
          <w:sz w:val="18"/>
        </w:rPr>
        <w:t xml:space="preserve"> </w:t>
      </w:r>
      <w:r>
        <w:rPr>
          <w:sz w:val="18"/>
        </w:rPr>
        <w:t>istituto</w:t>
      </w:r>
      <w:r>
        <w:rPr>
          <w:spacing w:val="-2"/>
          <w:sz w:val="18"/>
        </w:rPr>
        <w:t xml:space="preserve"> </w:t>
      </w:r>
      <w:r>
        <w:rPr>
          <w:sz w:val="18"/>
        </w:rPr>
        <w:t>medesimo.</w:t>
      </w:r>
    </w:p>
    <w:p w:rsidR="00917166" w:rsidRDefault="00917166" w:rsidP="00917166">
      <w:pPr>
        <w:pStyle w:val="Paragrafoelenco"/>
        <w:numPr>
          <w:ilvl w:val="0"/>
          <w:numId w:val="9"/>
        </w:numPr>
        <w:tabs>
          <w:tab w:val="left" w:pos="346"/>
        </w:tabs>
        <w:ind w:left="112" w:right="414" w:firstLine="0"/>
        <w:rPr>
          <w:sz w:val="18"/>
        </w:rPr>
      </w:pPr>
      <w:r>
        <w:rPr>
          <w:sz w:val="18"/>
        </w:rPr>
        <w:t>figlio tossicodipendente sottoposto ad un programma terapeutico e socio-riabilitativo da attuare presso le strutture</w:t>
      </w:r>
      <w:r>
        <w:rPr>
          <w:spacing w:val="1"/>
          <w:sz w:val="18"/>
        </w:rPr>
        <w:t xml:space="preserve"> </w:t>
      </w:r>
      <w:r>
        <w:rPr>
          <w:sz w:val="18"/>
        </w:rPr>
        <w:t>pubbliche o private, di cui agli artt.114, 118 e 122, D.P.R. 9/10/1990, n. 309, programma che comporti di necessità il</w:t>
      </w:r>
      <w:r>
        <w:rPr>
          <w:spacing w:val="1"/>
          <w:sz w:val="18"/>
        </w:rPr>
        <w:t xml:space="preserve"> </w:t>
      </w:r>
      <w:r>
        <w:rPr>
          <w:sz w:val="18"/>
        </w:rPr>
        <w:t>domicilio</w:t>
      </w:r>
      <w:r>
        <w:rPr>
          <w:spacing w:val="-5"/>
          <w:sz w:val="18"/>
        </w:rPr>
        <w:t xml:space="preserve"> </w:t>
      </w:r>
      <w:r>
        <w:rPr>
          <w:sz w:val="18"/>
        </w:rPr>
        <w:t>nella</w:t>
      </w:r>
      <w:r>
        <w:rPr>
          <w:spacing w:val="-4"/>
          <w:sz w:val="18"/>
        </w:rPr>
        <w:t xml:space="preserve"> </w:t>
      </w:r>
      <w:r>
        <w:rPr>
          <w:sz w:val="18"/>
        </w:rPr>
        <w:t>sede</w:t>
      </w:r>
      <w:r>
        <w:rPr>
          <w:spacing w:val="-4"/>
          <w:sz w:val="18"/>
        </w:rPr>
        <w:t xml:space="preserve"> </w:t>
      </w:r>
      <w:r>
        <w:rPr>
          <w:sz w:val="18"/>
        </w:rPr>
        <w:t>della</w:t>
      </w:r>
      <w:r>
        <w:rPr>
          <w:spacing w:val="-4"/>
          <w:sz w:val="18"/>
        </w:rPr>
        <w:t xml:space="preserve"> </w:t>
      </w:r>
      <w:r>
        <w:rPr>
          <w:sz w:val="18"/>
        </w:rPr>
        <w:t>struttura</w:t>
      </w:r>
      <w:r>
        <w:rPr>
          <w:spacing w:val="-6"/>
          <w:sz w:val="18"/>
        </w:rPr>
        <w:t xml:space="preserve"> </w:t>
      </w:r>
      <w:r>
        <w:rPr>
          <w:sz w:val="18"/>
        </w:rPr>
        <w:t>stessa,</w:t>
      </w:r>
      <w:r>
        <w:rPr>
          <w:spacing w:val="-4"/>
          <w:sz w:val="18"/>
        </w:rPr>
        <w:t xml:space="preserve"> </w:t>
      </w:r>
      <w:r>
        <w:rPr>
          <w:sz w:val="18"/>
        </w:rPr>
        <w:t>ovvero,</w:t>
      </w:r>
      <w:r>
        <w:rPr>
          <w:spacing w:val="-4"/>
          <w:sz w:val="18"/>
        </w:rPr>
        <w:t xml:space="preserve"> </w:t>
      </w:r>
      <w:r>
        <w:rPr>
          <w:sz w:val="18"/>
        </w:rPr>
        <w:t>presso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6"/>
          <w:sz w:val="18"/>
        </w:rPr>
        <w:t xml:space="preserve"> </w:t>
      </w:r>
      <w:r>
        <w:rPr>
          <w:sz w:val="18"/>
        </w:rPr>
        <w:t>residenza</w:t>
      </w:r>
      <w:r>
        <w:rPr>
          <w:spacing w:val="-6"/>
          <w:sz w:val="18"/>
        </w:rPr>
        <w:t xml:space="preserve"> </w:t>
      </w:r>
      <w:r>
        <w:rPr>
          <w:sz w:val="18"/>
        </w:rPr>
        <w:t>abituale</w:t>
      </w:r>
      <w:r>
        <w:rPr>
          <w:spacing w:val="-4"/>
          <w:sz w:val="18"/>
        </w:rPr>
        <w:t xml:space="preserve"> </w:t>
      </w:r>
      <w:r>
        <w:rPr>
          <w:sz w:val="18"/>
        </w:rPr>
        <w:t>con</w:t>
      </w:r>
      <w:r>
        <w:rPr>
          <w:spacing w:val="-5"/>
          <w:sz w:val="18"/>
        </w:rPr>
        <w:t xml:space="preserve"> </w:t>
      </w:r>
      <w:r>
        <w:rPr>
          <w:sz w:val="18"/>
        </w:rPr>
        <w:t>l'assistenza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z w:val="18"/>
        </w:rPr>
        <w:t>medico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fiducia</w:t>
      </w:r>
      <w:r>
        <w:rPr>
          <w:spacing w:val="-4"/>
          <w:sz w:val="18"/>
        </w:rPr>
        <w:t xml:space="preserve"> </w:t>
      </w:r>
      <w:r>
        <w:rPr>
          <w:sz w:val="18"/>
        </w:rPr>
        <w:t>come</w:t>
      </w:r>
      <w:r>
        <w:rPr>
          <w:spacing w:val="-54"/>
          <w:sz w:val="18"/>
        </w:rPr>
        <w:t xml:space="preserve"> </w:t>
      </w:r>
      <w:r>
        <w:rPr>
          <w:sz w:val="18"/>
        </w:rPr>
        <w:t>previsto</w:t>
      </w:r>
      <w:r>
        <w:rPr>
          <w:spacing w:val="-2"/>
          <w:sz w:val="18"/>
        </w:rPr>
        <w:t xml:space="preserve"> </w:t>
      </w:r>
      <w:r>
        <w:rPr>
          <w:sz w:val="18"/>
        </w:rPr>
        <w:t>dall'art.</w:t>
      </w:r>
      <w:r>
        <w:rPr>
          <w:spacing w:val="-1"/>
          <w:sz w:val="18"/>
        </w:rPr>
        <w:t xml:space="preserve"> </w:t>
      </w:r>
      <w:r>
        <w:rPr>
          <w:sz w:val="18"/>
        </w:rPr>
        <w:t>122,</w:t>
      </w:r>
      <w:r>
        <w:rPr>
          <w:spacing w:val="1"/>
          <w:sz w:val="18"/>
        </w:rPr>
        <w:t xml:space="preserve"> </w:t>
      </w:r>
      <w:r>
        <w:rPr>
          <w:sz w:val="18"/>
        </w:rPr>
        <w:t>comma 3,</w:t>
      </w:r>
      <w:r>
        <w:rPr>
          <w:spacing w:val="-1"/>
          <w:sz w:val="18"/>
        </w:rPr>
        <w:t xml:space="preserve"> </w:t>
      </w:r>
      <w:r>
        <w:rPr>
          <w:sz w:val="18"/>
        </w:rPr>
        <w:t>citato</w:t>
      </w:r>
      <w:r>
        <w:rPr>
          <w:spacing w:val="-1"/>
          <w:sz w:val="18"/>
        </w:rPr>
        <w:t xml:space="preserve"> </w:t>
      </w:r>
      <w:r>
        <w:rPr>
          <w:sz w:val="18"/>
        </w:rPr>
        <w:t>D.P.R.</w:t>
      </w:r>
      <w:r>
        <w:rPr>
          <w:spacing w:val="-1"/>
          <w:sz w:val="18"/>
        </w:rPr>
        <w:t xml:space="preserve"> </w:t>
      </w:r>
      <w:r>
        <w:rPr>
          <w:sz w:val="18"/>
        </w:rPr>
        <w:t>n.</w:t>
      </w:r>
      <w:r>
        <w:rPr>
          <w:spacing w:val="-2"/>
          <w:sz w:val="18"/>
        </w:rPr>
        <w:t xml:space="preserve"> </w:t>
      </w:r>
      <w:r>
        <w:rPr>
          <w:sz w:val="18"/>
        </w:rPr>
        <w:t>309/1990.</w:t>
      </w:r>
    </w:p>
    <w:p w:rsidR="00917166" w:rsidRDefault="00917166" w:rsidP="00917166">
      <w:pPr>
        <w:pStyle w:val="Paragrafoelenco"/>
        <w:numPr>
          <w:ilvl w:val="0"/>
          <w:numId w:val="10"/>
        </w:numPr>
        <w:tabs>
          <w:tab w:val="left" w:pos="509"/>
        </w:tabs>
        <w:ind w:left="112" w:right="410" w:firstLine="0"/>
        <w:rPr>
          <w:sz w:val="18"/>
        </w:rPr>
      </w:pPr>
      <w:r>
        <w:rPr>
          <w:sz w:val="18"/>
        </w:rPr>
        <w:t>Si precisa che ai sensi della lettera B) si valuta un solo pubblico concorso. E’ equiparata all'inclusione in graduatoria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merito</w:t>
      </w:r>
      <w:r>
        <w:rPr>
          <w:spacing w:val="4"/>
          <w:sz w:val="18"/>
        </w:rPr>
        <w:t xml:space="preserve"> </w:t>
      </w:r>
      <w:r>
        <w:rPr>
          <w:sz w:val="18"/>
        </w:rPr>
        <w:t>l'inclusione</w:t>
      </w:r>
      <w:r>
        <w:rPr>
          <w:spacing w:val="3"/>
          <w:sz w:val="18"/>
        </w:rPr>
        <w:t xml:space="preserve"> </w:t>
      </w:r>
      <w:r>
        <w:rPr>
          <w:sz w:val="18"/>
        </w:rPr>
        <w:t>in</w:t>
      </w:r>
      <w:r>
        <w:rPr>
          <w:spacing w:val="2"/>
          <w:sz w:val="18"/>
        </w:rPr>
        <w:t xml:space="preserve"> </w:t>
      </w:r>
      <w:r>
        <w:rPr>
          <w:sz w:val="18"/>
        </w:rPr>
        <w:t>terne</w:t>
      </w:r>
      <w:r>
        <w:rPr>
          <w:spacing w:val="3"/>
          <w:sz w:val="18"/>
        </w:rPr>
        <w:t xml:space="preserve"> </w:t>
      </w:r>
      <w:r>
        <w:rPr>
          <w:sz w:val="18"/>
        </w:rPr>
        <w:t>di</w:t>
      </w:r>
      <w:r>
        <w:rPr>
          <w:spacing w:val="2"/>
          <w:sz w:val="18"/>
        </w:rPr>
        <w:t xml:space="preserve"> </w:t>
      </w:r>
      <w:r>
        <w:rPr>
          <w:sz w:val="18"/>
        </w:rPr>
        <w:t>concorsi</w:t>
      </w:r>
      <w:r>
        <w:rPr>
          <w:spacing w:val="2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cattedre</w:t>
      </w:r>
      <w:r>
        <w:rPr>
          <w:spacing w:val="3"/>
          <w:sz w:val="18"/>
        </w:rPr>
        <w:t xml:space="preserve"> </w:t>
      </w:r>
      <w:r>
        <w:rPr>
          <w:sz w:val="18"/>
        </w:rPr>
        <w:t>negli</w:t>
      </w:r>
      <w:r>
        <w:rPr>
          <w:spacing w:val="2"/>
          <w:sz w:val="18"/>
        </w:rPr>
        <w:t xml:space="preserve"> </w:t>
      </w:r>
      <w:r>
        <w:rPr>
          <w:sz w:val="18"/>
        </w:rPr>
        <w:t>istituti</w:t>
      </w:r>
      <w:r>
        <w:rPr>
          <w:spacing w:val="2"/>
          <w:sz w:val="18"/>
        </w:rPr>
        <w:t xml:space="preserve"> </w:t>
      </w:r>
      <w:r>
        <w:rPr>
          <w:sz w:val="18"/>
        </w:rPr>
        <w:t>di</w:t>
      </w:r>
      <w:r>
        <w:rPr>
          <w:spacing w:val="4"/>
          <w:sz w:val="18"/>
        </w:rPr>
        <w:t xml:space="preserve"> </w:t>
      </w:r>
      <w:r>
        <w:rPr>
          <w:sz w:val="18"/>
        </w:rPr>
        <w:t>istruzione</w:t>
      </w:r>
      <w:r>
        <w:rPr>
          <w:spacing w:val="4"/>
          <w:sz w:val="18"/>
        </w:rPr>
        <w:t xml:space="preserve"> </w:t>
      </w:r>
      <w:r>
        <w:rPr>
          <w:sz w:val="18"/>
        </w:rPr>
        <w:t>artistica.</w:t>
      </w:r>
      <w:r>
        <w:rPr>
          <w:spacing w:val="3"/>
          <w:sz w:val="18"/>
        </w:rPr>
        <w:t xml:space="preserve"> </w:t>
      </w:r>
      <w:r>
        <w:rPr>
          <w:sz w:val="18"/>
        </w:rPr>
        <w:t>Si</w:t>
      </w:r>
      <w:r>
        <w:rPr>
          <w:spacing w:val="4"/>
          <w:sz w:val="18"/>
        </w:rPr>
        <w:t xml:space="preserve"> </w:t>
      </w:r>
      <w:r>
        <w:rPr>
          <w:sz w:val="18"/>
        </w:rPr>
        <w:t>precisa</w:t>
      </w:r>
      <w:r>
        <w:rPr>
          <w:spacing w:val="1"/>
          <w:sz w:val="18"/>
        </w:rPr>
        <w:t xml:space="preserve"> </w:t>
      </w:r>
      <w:r>
        <w:rPr>
          <w:sz w:val="18"/>
        </w:rPr>
        <w:t>che</w:t>
      </w:r>
      <w:r>
        <w:rPr>
          <w:spacing w:val="4"/>
          <w:sz w:val="18"/>
        </w:rPr>
        <w:t xml:space="preserve"> </w:t>
      </w:r>
      <w:r>
        <w:rPr>
          <w:sz w:val="18"/>
        </w:rPr>
        <w:t>i</w:t>
      </w:r>
      <w:r>
        <w:rPr>
          <w:spacing w:val="2"/>
          <w:sz w:val="18"/>
        </w:rPr>
        <w:t xml:space="preserve"> </w:t>
      </w:r>
      <w:r>
        <w:rPr>
          <w:sz w:val="18"/>
        </w:rPr>
        <w:t>concorsi</w:t>
      </w:r>
      <w:r>
        <w:rPr>
          <w:spacing w:val="2"/>
          <w:sz w:val="18"/>
        </w:rPr>
        <w:t xml:space="preserve"> </w:t>
      </w:r>
      <w:r>
        <w:rPr>
          <w:sz w:val="18"/>
        </w:rPr>
        <w:t>ordinari</w:t>
      </w:r>
      <w:r>
        <w:rPr>
          <w:spacing w:val="4"/>
          <w:sz w:val="18"/>
        </w:rPr>
        <w:t xml:space="preserve"> </w:t>
      </w:r>
      <w:r>
        <w:rPr>
          <w:sz w:val="18"/>
        </w:rPr>
        <w:t>a</w:t>
      </w:r>
    </w:p>
    <w:p w:rsidR="00917166" w:rsidRDefault="00917166" w:rsidP="00917166">
      <w:pPr>
        <w:jc w:val="both"/>
        <w:rPr>
          <w:sz w:val="18"/>
        </w:rPr>
        <w:sectPr w:rsidR="00917166">
          <w:pgSz w:w="11910" w:h="16840"/>
          <w:pgMar w:top="1320" w:right="720" w:bottom="1140" w:left="1020" w:header="0" w:footer="877" w:gutter="0"/>
          <w:cols w:space="720"/>
        </w:sectPr>
      </w:pPr>
    </w:p>
    <w:p w:rsidR="00917166" w:rsidRDefault="00917166" w:rsidP="00917166">
      <w:pPr>
        <w:spacing w:before="80"/>
        <w:ind w:left="112" w:right="408"/>
        <w:jc w:val="both"/>
        <w:rPr>
          <w:sz w:val="18"/>
        </w:rPr>
      </w:pPr>
      <w:r>
        <w:rPr>
          <w:sz w:val="18"/>
        </w:rPr>
        <w:t>posti della scuola dell’infanzia non sono valutabili nell’ambito della scuola primaria, così come, i concorsi ordinari a posti</w:t>
      </w:r>
      <w:r>
        <w:rPr>
          <w:spacing w:val="1"/>
          <w:sz w:val="18"/>
        </w:rPr>
        <w:t xml:space="preserve"> </w:t>
      </w:r>
      <w:r>
        <w:rPr>
          <w:sz w:val="18"/>
        </w:rPr>
        <w:t>della scuola secondaria di I grado non sono valutabili nell’ambito degli istituti della secondaria di II grado ed artistica;</w:t>
      </w:r>
      <w:r>
        <w:rPr>
          <w:spacing w:val="1"/>
          <w:sz w:val="18"/>
        </w:rPr>
        <w:t xml:space="preserve"> </w:t>
      </w:r>
      <w:r>
        <w:rPr>
          <w:sz w:val="18"/>
        </w:rPr>
        <w:t>analogamente i concorsi ordinari a posti di insegnante diplomato nella scuola secondaria di II grado sono valutabili</w:t>
      </w:r>
      <w:r>
        <w:rPr>
          <w:spacing w:val="1"/>
          <w:sz w:val="18"/>
        </w:rPr>
        <w:t xml:space="preserve"> </w:t>
      </w:r>
      <w:r>
        <w:rPr>
          <w:sz w:val="18"/>
        </w:rPr>
        <w:t>esclusivamente nell’ambito del ruolo dei docenti diplomati. I concorsi ordinari a posti di personale educativo sono da</w:t>
      </w:r>
      <w:r>
        <w:rPr>
          <w:spacing w:val="1"/>
          <w:sz w:val="18"/>
        </w:rPr>
        <w:t xml:space="preserve"> </w:t>
      </w:r>
      <w:r>
        <w:rPr>
          <w:sz w:val="18"/>
        </w:rPr>
        <w:t>considerare di livello pari ai concorsi della scuola primaria. I concorsi a posti di personale ispettivo e dirigente scolastico</w:t>
      </w:r>
      <w:r>
        <w:rPr>
          <w:spacing w:val="1"/>
          <w:sz w:val="18"/>
        </w:rPr>
        <w:t xml:space="preserve"> </w:t>
      </w:r>
      <w:r>
        <w:rPr>
          <w:sz w:val="18"/>
        </w:rPr>
        <w:t>sono da considerare di livello superiore rispetto ai concorsi a posti di insegnamento.</w:t>
      </w:r>
      <w:r>
        <w:rPr>
          <w:spacing w:val="1"/>
          <w:sz w:val="18"/>
        </w:rPr>
        <w:t xml:space="preserve"> </w:t>
      </w:r>
      <w:r>
        <w:rPr>
          <w:sz w:val="18"/>
        </w:rPr>
        <w:t>A norma dell'art. 16, ultimo comma,</w:t>
      </w:r>
      <w:r>
        <w:rPr>
          <w:spacing w:val="-54"/>
          <w:sz w:val="18"/>
        </w:rPr>
        <w:t xml:space="preserve"> </w:t>
      </w:r>
      <w:r>
        <w:rPr>
          <w:sz w:val="18"/>
        </w:rPr>
        <w:t>del decreto-legge 30.1.76, n. 13, convertito con modificazioni nella l. 30/3/76, n. 88 il concorso a cattedre di educazione</w:t>
      </w:r>
      <w:r>
        <w:rPr>
          <w:spacing w:val="1"/>
          <w:sz w:val="18"/>
        </w:rPr>
        <w:t xml:space="preserve"> </w:t>
      </w:r>
      <w:r>
        <w:rPr>
          <w:sz w:val="18"/>
        </w:rPr>
        <w:t>fisica,</w:t>
      </w:r>
      <w:r>
        <w:rPr>
          <w:spacing w:val="-10"/>
          <w:sz w:val="18"/>
        </w:rPr>
        <w:t xml:space="preserve"> </w:t>
      </w:r>
      <w:r>
        <w:rPr>
          <w:sz w:val="18"/>
        </w:rPr>
        <w:t>indetto</w:t>
      </w:r>
      <w:r>
        <w:rPr>
          <w:spacing w:val="-9"/>
          <w:sz w:val="18"/>
        </w:rPr>
        <w:t xml:space="preserve"> </w:t>
      </w:r>
      <w:r>
        <w:rPr>
          <w:sz w:val="18"/>
        </w:rPr>
        <w:t>con</w:t>
      </w:r>
      <w:r>
        <w:rPr>
          <w:spacing w:val="-10"/>
          <w:sz w:val="18"/>
        </w:rPr>
        <w:t xml:space="preserve"> </w:t>
      </w:r>
      <w:r>
        <w:rPr>
          <w:sz w:val="18"/>
        </w:rPr>
        <w:t>il</w:t>
      </w:r>
      <w:r>
        <w:rPr>
          <w:spacing w:val="-9"/>
          <w:sz w:val="18"/>
        </w:rPr>
        <w:t xml:space="preserve"> </w:t>
      </w:r>
      <w:r>
        <w:rPr>
          <w:sz w:val="18"/>
        </w:rPr>
        <w:t>decreto</w:t>
      </w:r>
      <w:r>
        <w:rPr>
          <w:spacing w:val="-10"/>
          <w:sz w:val="18"/>
        </w:rPr>
        <w:t xml:space="preserve"> </w:t>
      </w:r>
      <w:r>
        <w:rPr>
          <w:sz w:val="18"/>
        </w:rPr>
        <w:t>ministeriale</w:t>
      </w:r>
      <w:r>
        <w:rPr>
          <w:spacing w:val="-7"/>
          <w:sz w:val="18"/>
        </w:rPr>
        <w:t xml:space="preserve"> </w:t>
      </w:r>
      <w:r>
        <w:rPr>
          <w:sz w:val="18"/>
        </w:rPr>
        <w:t>5/5/73</w:t>
      </w:r>
      <w:r>
        <w:rPr>
          <w:spacing w:val="-9"/>
          <w:sz w:val="18"/>
        </w:rPr>
        <w:t xml:space="preserve"> </w:t>
      </w:r>
      <w:r>
        <w:rPr>
          <w:sz w:val="18"/>
        </w:rPr>
        <w:t>-</w:t>
      </w:r>
      <w:r>
        <w:rPr>
          <w:spacing w:val="-11"/>
          <w:sz w:val="18"/>
        </w:rPr>
        <w:t xml:space="preserve"> </w:t>
      </w:r>
      <w:r>
        <w:rPr>
          <w:sz w:val="18"/>
        </w:rPr>
        <w:t>i</w:t>
      </w:r>
      <w:r>
        <w:rPr>
          <w:spacing w:val="-10"/>
          <w:sz w:val="18"/>
        </w:rPr>
        <w:t xml:space="preserve"> </w:t>
      </w:r>
      <w:r>
        <w:rPr>
          <w:sz w:val="18"/>
        </w:rPr>
        <w:t>cui</w:t>
      </w:r>
      <w:r>
        <w:rPr>
          <w:spacing w:val="-11"/>
          <w:sz w:val="18"/>
        </w:rPr>
        <w:t xml:space="preserve"> </w:t>
      </w:r>
      <w:r>
        <w:rPr>
          <w:sz w:val="18"/>
        </w:rPr>
        <w:t>atti</w:t>
      </w:r>
      <w:r>
        <w:rPr>
          <w:spacing w:val="-8"/>
          <w:sz w:val="18"/>
        </w:rPr>
        <w:t xml:space="preserve"> </w:t>
      </w:r>
      <w:r>
        <w:rPr>
          <w:sz w:val="18"/>
        </w:rPr>
        <w:t>sono</w:t>
      </w:r>
      <w:r>
        <w:rPr>
          <w:spacing w:val="-9"/>
          <w:sz w:val="18"/>
        </w:rPr>
        <w:t xml:space="preserve"> </w:t>
      </w:r>
      <w:r>
        <w:rPr>
          <w:sz w:val="18"/>
        </w:rPr>
        <w:t>stati</w:t>
      </w:r>
      <w:r>
        <w:rPr>
          <w:spacing w:val="-11"/>
          <w:sz w:val="18"/>
        </w:rPr>
        <w:t xml:space="preserve"> </w:t>
      </w:r>
      <w:r>
        <w:rPr>
          <w:sz w:val="18"/>
        </w:rPr>
        <w:t>approvati</w:t>
      </w:r>
      <w:r>
        <w:rPr>
          <w:spacing w:val="-10"/>
          <w:sz w:val="18"/>
        </w:rPr>
        <w:t xml:space="preserve"> </w:t>
      </w:r>
      <w:r>
        <w:rPr>
          <w:sz w:val="18"/>
        </w:rPr>
        <w:t>con</w:t>
      </w:r>
      <w:r>
        <w:rPr>
          <w:spacing w:val="-8"/>
          <w:sz w:val="18"/>
        </w:rPr>
        <w:t xml:space="preserve"> </w:t>
      </w:r>
      <w:r>
        <w:rPr>
          <w:sz w:val="18"/>
        </w:rPr>
        <w:t>decreto</w:t>
      </w:r>
      <w:r>
        <w:rPr>
          <w:spacing w:val="-9"/>
          <w:sz w:val="18"/>
        </w:rPr>
        <w:t xml:space="preserve"> </w:t>
      </w:r>
      <w:r>
        <w:rPr>
          <w:sz w:val="18"/>
        </w:rPr>
        <w:t>ministeriale</w:t>
      </w:r>
      <w:r>
        <w:rPr>
          <w:spacing w:val="-9"/>
          <w:sz w:val="18"/>
        </w:rPr>
        <w:t xml:space="preserve"> </w:t>
      </w:r>
      <w:r>
        <w:rPr>
          <w:sz w:val="18"/>
        </w:rPr>
        <w:t>28/2/80</w:t>
      </w:r>
      <w:r>
        <w:rPr>
          <w:spacing w:val="-9"/>
          <w:sz w:val="18"/>
        </w:rPr>
        <w:t xml:space="preserve"> </w:t>
      </w:r>
      <w:r>
        <w:rPr>
          <w:sz w:val="18"/>
        </w:rPr>
        <w:t>-</w:t>
      </w:r>
      <w:r>
        <w:rPr>
          <w:spacing w:val="-10"/>
          <w:sz w:val="18"/>
        </w:rPr>
        <w:t xml:space="preserve"> </w:t>
      </w:r>
      <w:r>
        <w:rPr>
          <w:sz w:val="18"/>
        </w:rPr>
        <w:t>è</w:t>
      </w:r>
      <w:r>
        <w:rPr>
          <w:spacing w:val="-10"/>
          <w:sz w:val="18"/>
        </w:rPr>
        <w:t xml:space="preserve"> </w:t>
      </w:r>
      <w:r>
        <w:rPr>
          <w:sz w:val="18"/>
        </w:rPr>
        <w:t>valevole</w:t>
      </w:r>
      <w:r>
        <w:rPr>
          <w:spacing w:val="1"/>
          <w:sz w:val="18"/>
        </w:rPr>
        <w:t xml:space="preserve"> </w:t>
      </w:r>
      <w:r>
        <w:rPr>
          <w:sz w:val="18"/>
        </w:rPr>
        <w:t>esclusivamente per cattedre nella scuola secondaria di primo grado. Sono ovviamente esclusi i concorsi riservati per il</w:t>
      </w:r>
      <w:r>
        <w:rPr>
          <w:spacing w:val="1"/>
          <w:sz w:val="18"/>
        </w:rPr>
        <w:t xml:space="preserve"> </w:t>
      </w:r>
      <w:r>
        <w:rPr>
          <w:sz w:val="18"/>
        </w:rPr>
        <w:t>conseguimento dell’abilitazione o dell’idoneità all’insegnamento e la partecipazione a concorsi ordinari ai soli fini del</w:t>
      </w:r>
      <w:r>
        <w:rPr>
          <w:spacing w:val="1"/>
          <w:sz w:val="18"/>
        </w:rPr>
        <w:t xml:space="preserve"> </w:t>
      </w:r>
      <w:r>
        <w:rPr>
          <w:sz w:val="18"/>
        </w:rPr>
        <w:t>conseguimento</w:t>
      </w:r>
      <w:r>
        <w:rPr>
          <w:spacing w:val="-5"/>
          <w:sz w:val="18"/>
        </w:rPr>
        <w:t xml:space="preserve"> </w:t>
      </w:r>
      <w:r>
        <w:rPr>
          <w:sz w:val="18"/>
        </w:rPr>
        <w:t>dell’abilitazione;</w:t>
      </w:r>
      <w:r>
        <w:rPr>
          <w:spacing w:val="-5"/>
          <w:sz w:val="18"/>
        </w:rPr>
        <w:t xml:space="preserve"> </w:t>
      </w:r>
      <w:r>
        <w:rPr>
          <w:sz w:val="18"/>
        </w:rPr>
        <w:t>sono</w:t>
      </w:r>
      <w:r>
        <w:rPr>
          <w:spacing w:val="-5"/>
          <w:sz w:val="18"/>
        </w:rPr>
        <w:t xml:space="preserve"> </w:t>
      </w:r>
      <w:r>
        <w:rPr>
          <w:sz w:val="18"/>
        </w:rPr>
        <w:t>altresì</w:t>
      </w:r>
      <w:r>
        <w:rPr>
          <w:spacing w:val="-9"/>
          <w:sz w:val="18"/>
        </w:rPr>
        <w:t xml:space="preserve"> </w:t>
      </w:r>
      <w:r>
        <w:rPr>
          <w:sz w:val="18"/>
        </w:rPr>
        <w:t>esclusi</w:t>
      </w:r>
      <w:r>
        <w:rPr>
          <w:spacing w:val="-5"/>
          <w:sz w:val="18"/>
        </w:rPr>
        <w:t xml:space="preserve"> </w:t>
      </w:r>
      <w:r>
        <w:rPr>
          <w:sz w:val="18"/>
        </w:rPr>
        <w:t>i</w:t>
      </w:r>
      <w:r>
        <w:rPr>
          <w:spacing w:val="-6"/>
          <w:sz w:val="18"/>
        </w:rPr>
        <w:t xml:space="preserve"> </w:t>
      </w:r>
      <w:r>
        <w:rPr>
          <w:sz w:val="18"/>
        </w:rPr>
        <w:t>concorsi</w:t>
      </w:r>
      <w:r>
        <w:rPr>
          <w:spacing w:val="-9"/>
          <w:sz w:val="18"/>
        </w:rPr>
        <w:t xml:space="preserve"> </w:t>
      </w:r>
      <w:r>
        <w:rPr>
          <w:sz w:val="18"/>
        </w:rPr>
        <w:t>indetti</w:t>
      </w:r>
      <w:r>
        <w:rPr>
          <w:spacing w:val="-7"/>
          <w:sz w:val="18"/>
        </w:rPr>
        <w:t xml:space="preserve"> </w:t>
      </w:r>
      <w:r>
        <w:rPr>
          <w:sz w:val="18"/>
        </w:rPr>
        <w:t>ai</w:t>
      </w:r>
      <w:r>
        <w:rPr>
          <w:spacing w:val="-5"/>
          <w:sz w:val="18"/>
        </w:rPr>
        <w:t xml:space="preserve"> </w:t>
      </w:r>
      <w:r>
        <w:rPr>
          <w:sz w:val="18"/>
        </w:rPr>
        <w:t>sensi</w:t>
      </w:r>
      <w:r>
        <w:rPr>
          <w:spacing w:val="-6"/>
          <w:sz w:val="18"/>
        </w:rPr>
        <w:t xml:space="preserve"> </w:t>
      </w:r>
      <w:r>
        <w:rPr>
          <w:sz w:val="18"/>
        </w:rPr>
        <w:t>del</w:t>
      </w:r>
      <w:r>
        <w:rPr>
          <w:spacing w:val="-6"/>
          <w:sz w:val="18"/>
        </w:rPr>
        <w:t xml:space="preserve"> </w:t>
      </w:r>
      <w:r>
        <w:rPr>
          <w:sz w:val="18"/>
        </w:rPr>
        <w:t>D.D.G.</w:t>
      </w:r>
      <w:r>
        <w:rPr>
          <w:spacing w:val="-6"/>
          <w:sz w:val="18"/>
        </w:rPr>
        <w:t xml:space="preserve"> </w:t>
      </w:r>
      <w:r>
        <w:rPr>
          <w:sz w:val="18"/>
        </w:rPr>
        <w:t>85</w:t>
      </w:r>
      <w:r>
        <w:rPr>
          <w:spacing w:val="-5"/>
          <w:sz w:val="18"/>
        </w:rPr>
        <w:t xml:space="preserve"> </w:t>
      </w:r>
      <w:r>
        <w:rPr>
          <w:sz w:val="18"/>
        </w:rPr>
        <w:t>del</w:t>
      </w:r>
      <w:r>
        <w:rPr>
          <w:spacing w:val="-6"/>
          <w:sz w:val="18"/>
        </w:rPr>
        <w:t xml:space="preserve"> </w:t>
      </w:r>
      <w:r>
        <w:rPr>
          <w:sz w:val="18"/>
        </w:rPr>
        <w:t>2018</w:t>
      </w:r>
      <w:r>
        <w:rPr>
          <w:spacing w:val="-5"/>
          <w:sz w:val="18"/>
        </w:rPr>
        <w:t xml:space="preserve"> </w:t>
      </w:r>
      <w:r>
        <w:rPr>
          <w:sz w:val="18"/>
        </w:rPr>
        <w:t>e decreto</w:t>
      </w:r>
      <w:r>
        <w:rPr>
          <w:spacing w:val="-6"/>
          <w:sz w:val="18"/>
        </w:rPr>
        <w:t xml:space="preserve"> </w:t>
      </w:r>
      <w:r>
        <w:rPr>
          <w:sz w:val="18"/>
        </w:rPr>
        <w:t>ministeriale</w:t>
      </w:r>
      <w:r>
        <w:rPr>
          <w:spacing w:val="-54"/>
          <w:sz w:val="18"/>
        </w:rPr>
        <w:t xml:space="preserve"> </w:t>
      </w:r>
      <w:r>
        <w:rPr>
          <w:sz w:val="18"/>
        </w:rPr>
        <w:t>631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2018.</w:t>
      </w:r>
      <w:r>
        <w:rPr>
          <w:spacing w:val="-2"/>
          <w:sz w:val="18"/>
        </w:rPr>
        <w:t xml:space="preserve"> </w:t>
      </w:r>
      <w:r>
        <w:rPr>
          <w:sz w:val="18"/>
        </w:rPr>
        <w:t>Ai</w:t>
      </w:r>
      <w:r>
        <w:rPr>
          <w:spacing w:val="-3"/>
          <w:sz w:val="18"/>
        </w:rPr>
        <w:t xml:space="preserve"> </w:t>
      </w:r>
      <w:r>
        <w:rPr>
          <w:sz w:val="18"/>
        </w:rPr>
        <w:t>sensi</w:t>
      </w:r>
      <w:r>
        <w:rPr>
          <w:spacing w:val="-3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2"/>
          <w:sz w:val="18"/>
        </w:rPr>
        <w:t xml:space="preserve"> </w:t>
      </w:r>
      <w:r>
        <w:rPr>
          <w:sz w:val="18"/>
        </w:rPr>
        <w:t>5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decreto</w:t>
      </w:r>
      <w:r>
        <w:rPr>
          <w:spacing w:val="-2"/>
          <w:sz w:val="18"/>
        </w:rPr>
        <w:t xml:space="preserve"> </w:t>
      </w:r>
      <w:r>
        <w:rPr>
          <w:sz w:val="18"/>
        </w:rPr>
        <w:t>ministeriale 5</w:t>
      </w:r>
      <w:r>
        <w:rPr>
          <w:spacing w:val="-2"/>
          <w:sz w:val="18"/>
        </w:rPr>
        <w:t xml:space="preserve"> </w:t>
      </w:r>
      <w:r>
        <w:rPr>
          <w:sz w:val="18"/>
        </w:rPr>
        <w:t>maggio</w:t>
      </w:r>
      <w:r>
        <w:rPr>
          <w:spacing w:val="-2"/>
          <w:sz w:val="18"/>
        </w:rPr>
        <w:t xml:space="preserve"> </w:t>
      </w:r>
      <w:r>
        <w:rPr>
          <w:sz w:val="18"/>
        </w:rPr>
        <w:t>1973,</w:t>
      </w:r>
      <w:r>
        <w:rPr>
          <w:spacing w:val="-3"/>
          <w:sz w:val="18"/>
        </w:rPr>
        <w:t xml:space="preserve"> </w:t>
      </w:r>
      <w:r>
        <w:rPr>
          <w:sz w:val="18"/>
        </w:rPr>
        <w:t>sono</w:t>
      </w:r>
      <w:r>
        <w:rPr>
          <w:spacing w:val="-2"/>
          <w:sz w:val="18"/>
        </w:rPr>
        <w:t xml:space="preserve"> </w:t>
      </w:r>
      <w:r>
        <w:rPr>
          <w:sz w:val="18"/>
        </w:rPr>
        <w:t>esclusi</w:t>
      </w:r>
      <w:r>
        <w:rPr>
          <w:spacing w:val="-3"/>
          <w:sz w:val="18"/>
        </w:rPr>
        <w:t xml:space="preserve"> </w:t>
      </w:r>
      <w:r>
        <w:rPr>
          <w:sz w:val="18"/>
        </w:rPr>
        <w:t>coloro</w:t>
      </w:r>
      <w:r>
        <w:rPr>
          <w:spacing w:val="-4"/>
          <w:sz w:val="18"/>
        </w:rPr>
        <w:t xml:space="preserve"> </w:t>
      </w:r>
      <w:r>
        <w:rPr>
          <w:sz w:val="18"/>
        </w:rPr>
        <w:t>che</w:t>
      </w:r>
      <w:r>
        <w:rPr>
          <w:spacing w:val="1"/>
          <w:sz w:val="18"/>
        </w:rPr>
        <w:t xml:space="preserve"> </w:t>
      </w:r>
      <w:r>
        <w:rPr>
          <w:sz w:val="18"/>
        </w:rPr>
        <w:t>hanno</w:t>
      </w:r>
      <w:r>
        <w:rPr>
          <w:spacing w:val="-4"/>
          <w:sz w:val="18"/>
        </w:rPr>
        <w:t xml:space="preserve"> </w:t>
      </w:r>
      <w:r>
        <w:rPr>
          <w:sz w:val="18"/>
        </w:rPr>
        <w:t>conseguito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5"/>
          <w:sz w:val="18"/>
        </w:rPr>
        <w:t xml:space="preserve"> </w:t>
      </w:r>
      <w:r>
        <w:rPr>
          <w:sz w:val="18"/>
        </w:rPr>
        <w:t>sola</w:t>
      </w:r>
      <w:r>
        <w:rPr>
          <w:spacing w:val="-53"/>
          <w:sz w:val="18"/>
        </w:rPr>
        <w:t xml:space="preserve"> </w:t>
      </w:r>
      <w:r>
        <w:rPr>
          <w:sz w:val="18"/>
        </w:rPr>
        <w:t>abilitazione</w:t>
      </w:r>
      <w:r>
        <w:rPr>
          <w:spacing w:val="-3"/>
          <w:sz w:val="18"/>
        </w:rPr>
        <w:t xml:space="preserve"> </w:t>
      </w:r>
      <w:r>
        <w:rPr>
          <w:sz w:val="18"/>
        </w:rPr>
        <w:t>riportando</w:t>
      </w:r>
      <w:r>
        <w:rPr>
          <w:spacing w:val="-3"/>
          <w:sz w:val="18"/>
        </w:rPr>
        <w:t xml:space="preserve"> </w:t>
      </w:r>
      <w:r>
        <w:rPr>
          <w:sz w:val="18"/>
        </w:rPr>
        <w:t>un</w:t>
      </w:r>
      <w:r>
        <w:rPr>
          <w:spacing w:val="-1"/>
          <w:sz w:val="18"/>
        </w:rPr>
        <w:t xml:space="preserve"> </w:t>
      </w:r>
      <w:r>
        <w:rPr>
          <w:sz w:val="18"/>
        </w:rPr>
        <w:t>punteggio</w:t>
      </w:r>
      <w:r>
        <w:rPr>
          <w:spacing w:val="-3"/>
          <w:sz w:val="18"/>
        </w:rPr>
        <w:t xml:space="preserve"> </w:t>
      </w:r>
      <w:r>
        <w:rPr>
          <w:sz w:val="18"/>
        </w:rPr>
        <w:t>inferiore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52,50/75</w:t>
      </w:r>
      <w:r>
        <w:rPr>
          <w:spacing w:val="-3"/>
          <w:sz w:val="18"/>
        </w:rPr>
        <w:t xml:space="preserve"> </w:t>
      </w:r>
      <w:r>
        <w:rPr>
          <w:sz w:val="18"/>
        </w:rPr>
        <w:t>nei</w:t>
      </w:r>
      <w:r>
        <w:rPr>
          <w:spacing w:val="-4"/>
          <w:sz w:val="18"/>
        </w:rPr>
        <w:t xml:space="preserve"> </w:t>
      </w:r>
      <w:r>
        <w:rPr>
          <w:sz w:val="18"/>
        </w:rPr>
        <w:t>concorsi</w:t>
      </w:r>
      <w:r>
        <w:rPr>
          <w:spacing w:val="-4"/>
          <w:sz w:val="18"/>
        </w:rPr>
        <w:t xml:space="preserve"> </w:t>
      </w:r>
      <w:r>
        <w:rPr>
          <w:sz w:val="18"/>
        </w:rPr>
        <w:t>ordinari</w:t>
      </w:r>
      <w:r>
        <w:rPr>
          <w:spacing w:val="-5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l’accesso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posti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cattedre</w:t>
      </w:r>
      <w:r>
        <w:rPr>
          <w:spacing w:val="-2"/>
          <w:sz w:val="18"/>
        </w:rPr>
        <w:t xml:space="preserve"> </w:t>
      </w:r>
      <w:r>
        <w:rPr>
          <w:sz w:val="18"/>
        </w:rPr>
        <w:t>nella</w:t>
      </w:r>
      <w:r>
        <w:rPr>
          <w:spacing w:val="-4"/>
          <w:sz w:val="18"/>
        </w:rPr>
        <w:t xml:space="preserve"> </w:t>
      </w:r>
      <w:r>
        <w:rPr>
          <w:sz w:val="18"/>
        </w:rPr>
        <w:t>scuola</w:t>
      </w:r>
      <w:r>
        <w:rPr>
          <w:spacing w:val="1"/>
          <w:sz w:val="18"/>
        </w:rPr>
        <w:t xml:space="preserve"> </w:t>
      </w:r>
      <w:r>
        <w:rPr>
          <w:sz w:val="18"/>
        </w:rPr>
        <w:t>banditi antecedentemente alla legge 270/82. Tale punteggio spetta anche per l’accesso a tutte le classi di concorso</w:t>
      </w:r>
      <w:r>
        <w:rPr>
          <w:spacing w:val="1"/>
          <w:sz w:val="18"/>
        </w:rPr>
        <w:t xml:space="preserve"> </w:t>
      </w:r>
      <w:r>
        <w:rPr>
          <w:sz w:val="18"/>
        </w:rPr>
        <w:t>appartenenti</w:t>
      </w:r>
      <w:r>
        <w:rPr>
          <w:spacing w:val="-7"/>
          <w:sz w:val="18"/>
        </w:rPr>
        <w:t xml:space="preserve"> </w:t>
      </w:r>
      <w:r>
        <w:rPr>
          <w:sz w:val="18"/>
        </w:rPr>
        <w:t>allo</w:t>
      </w:r>
      <w:r>
        <w:rPr>
          <w:spacing w:val="-7"/>
          <w:sz w:val="18"/>
        </w:rPr>
        <w:t xml:space="preserve"> </w:t>
      </w:r>
      <w:r>
        <w:rPr>
          <w:sz w:val="18"/>
        </w:rPr>
        <w:t>stesso</w:t>
      </w:r>
      <w:r>
        <w:rPr>
          <w:spacing w:val="-7"/>
          <w:sz w:val="18"/>
        </w:rPr>
        <w:t xml:space="preserve"> </w:t>
      </w:r>
      <w:r>
        <w:rPr>
          <w:sz w:val="18"/>
        </w:rPr>
        <w:t>ambito</w:t>
      </w:r>
      <w:r>
        <w:rPr>
          <w:spacing w:val="-6"/>
          <w:sz w:val="18"/>
        </w:rPr>
        <w:t xml:space="preserve"> </w:t>
      </w:r>
      <w:r>
        <w:rPr>
          <w:sz w:val="18"/>
        </w:rPr>
        <w:t>disciplinare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7"/>
          <w:sz w:val="18"/>
        </w:rPr>
        <w:t xml:space="preserve"> </w:t>
      </w:r>
      <w:r>
        <w:rPr>
          <w:sz w:val="18"/>
        </w:rPr>
        <w:t>il</w:t>
      </w:r>
      <w:r>
        <w:rPr>
          <w:spacing w:val="-5"/>
          <w:sz w:val="18"/>
        </w:rPr>
        <w:t xml:space="preserve"> </w:t>
      </w:r>
      <w:r>
        <w:rPr>
          <w:sz w:val="18"/>
        </w:rPr>
        <w:t>quale</w:t>
      </w:r>
      <w:r>
        <w:rPr>
          <w:spacing w:val="-4"/>
          <w:sz w:val="18"/>
        </w:rPr>
        <w:t xml:space="preserve"> </w:t>
      </w:r>
      <w:r>
        <w:rPr>
          <w:sz w:val="18"/>
        </w:rPr>
        <w:t>si</w:t>
      </w:r>
      <w:r>
        <w:rPr>
          <w:spacing w:val="-8"/>
          <w:sz w:val="18"/>
        </w:rPr>
        <w:t xml:space="preserve"> </w:t>
      </w:r>
      <w:r>
        <w:rPr>
          <w:sz w:val="18"/>
        </w:rPr>
        <w:t>è</w:t>
      </w:r>
      <w:r>
        <w:rPr>
          <w:spacing w:val="-6"/>
          <w:sz w:val="18"/>
        </w:rPr>
        <w:t xml:space="preserve"> </w:t>
      </w:r>
      <w:r>
        <w:rPr>
          <w:sz w:val="18"/>
        </w:rPr>
        <w:t>conseguita</w:t>
      </w:r>
      <w:r>
        <w:rPr>
          <w:spacing w:val="-7"/>
          <w:sz w:val="18"/>
        </w:rPr>
        <w:t xml:space="preserve"> </w:t>
      </w:r>
      <w:r>
        <w:rPr>
          <w:sz w:val="18"/>
        </w:rPr>
        <w:t>l’idoneità</w:t>
      </w:r>
      <w:r>
        <w:rPr>
          <w:spacing w:val="-9"/>
          <w:sz w:val="18"/>
        </w:rPr>
        <w:t xml:space="preserve"> </w:t>
      </w:r>
      <w:r>
        <w:rPr>
          <w:sz w:val="18"/>
        </w:rPr>
        <w:t>in</w:t>
      </w:r>
      <w:r>
        <w:rPr>
          <w:spacing w:val="-7"/>
          <w:sz w:val="18"/>
        </w:rPr>
        <w:t xml:space="preserve"> </w:t>
      </w:r>
      <w:r>
        <w:rPr>
          <w:sz w:val="18"/>
        </w:rPr>
        <w:t>un</w:t>
      </w:r>
      <w:r>
        <w:rPr>
          <w:spacing w:val="-3"/>
          <w:sz w:val="18"/>
        </w:rPr>
        <w:t xml:space="preserve"> </w:t>
      </w:r>
      <w:r>
        <w:rPr>
          <w:sz w:val="18"/>
        </w:rPr>
        <w:t>concorso</w:t>
      </w:r>
      <w:r>
        <w:rPr>
          <w:spacing w:val="-7"/>
          <w:sz w:val="18"/>
        </w:rPr>
        <w:t xml:space="preserve"> </w:t>
      </w:r>
      <w:r>
        <w:rPr>
          <w:sz w:val="18"/>
        </w:rPr>
        <w:t>ordinario</w:t>
      </w:r>
      <w:r>
        <w:rPr>
          <w:spacing w:val="-7"/>
          <w:sz w:val="18"/>
        </w:rPr>
        <w:t xml:space="preserve"> </w:t>
      </w:r>
      <w:r>
        <w:rPr>
          <w:sz w:val="18"/>
        </w:rPr>
        <w:t>per</w:t>
      </w:r>
      <w:r>
        <w:rPr>
          <w:spacing w:val="-6"/>
          <w:sz w:val="18"/>
        </w:rPr>
        <w:t xml:space="preserve"> </w:t>
      </w:r>
      <w:r>
        <w:rPr>
          <w:sz w:val="18"/>
        </w:rPr>
        <w:t>esami</w:t>
      </w:r>
      <w:r>
        <w:rPr>
          <w:spacing w:val="-8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titoli</w:t>
      </w:r>
      <w:r>
        <w:rPr>
          <w:spacing w:val="-54"/>
          <w:sz w:val="18"/>
        </w:rPr>
        <w:t xml:space="preserve"> </w:t>
      </w:r>
      <w:r>
        <w:rPr>
          <w:sz w:val="18"/>
        </w:rPr>
        <w:t>bandito in</w:t>
      </w:r>
      <w:r>
        <w:rPr>
          <w:spacing w:val="-1"/>
          <w:sz w:val="18"/>
        </w:rPr>
        <w:t xml:space="preserve"> </w:t>
      </w:r>
      <w:r>
        <w:rPr>
          <w:sz w:val="18"/>
        </w:rPr>
        <w:t>attuazione della legge 124/1999.</w:t>
      </w:r>
    </w:p>
    <w:p w:rsidR="00917166" w:rsidRDefault="00917166" w:rsidP="00917166">
      <w:pPr>
        <w:pStyle w:val="Paragrafoelenco"/>
        <w:numPr>
          <w:ilvl w:val="0"/>
          <w:numId w:val="10"/>
        </w:numPr>
        <w:tabs>
          <w:tab w:val="left" w:pos="499"/>
        </w:tabs>
        <w:spacing w:before="1"/>
        <w:ind w:left="112" w:right="412" w:firstLine="0"/>
        <w:rPr>
          <w:sz w:val="18"/>
        </w:rPr>
      </w:pPr>
      <w:r>
        <w:rPr>
          <w:sz w:val="18"/>
        </w:rPr>
        <w:t>Il</w:t>
      </w:r>
      <w:r>
        <w:rPr>
          <w:spacing w:val="-9"/>
          <w:sz w:val="18"/>
        </w:rPr>
        <w:t xml:space="preserve"> </w:t>
      </w:r>
      <w:r>
        <w:rPr>
          <w:sz w:val="18"/>
        </w:rPr>
        <w:t>punteggio</w:t>
      </w:r>
      <w:r>
        <w:rPr>
          <w:spacing w:val="-7"/>
          <w:sz w:val="18"/>
        </w:rPr>
        <w:t xml:space="preserve"> </w:t>
      </w:r>
      <w:r>
        <w:rPr>
          <w:sz w:val="18"/>
        </w:rPr>
        <w:t>va</w:t>
      </w:r>
      <w:r>
        <w:rPr>
          <w:spacing w:val="-7"/>
          <w:sz w:val="18"/>
        </w:rPr>
        <w:t xml:space="preserve"> </w:t>
      </w:r>
      <w:r>
        <w:rPr>
          <w:sz w:val="18"/>
        </w:rPr>
        <w:t>attribuito</w:t>
      </w:r>
      <w:r>
        <w:rPr>
          <w:spacing w:val="-4"/>
          <w:sz w:val="18"/>
        </w:rPr>
        <w:t xml:space="preserve"> </w:t>
      </w:r>
      <w:r>
        <w:rPr>
          <w:sz w:val="18"/>
        </w:rPr>
        <w:t>al</w:t>
      </w:r>
      <w:r>
        <w:rPr>
          <w:spacing w:val="-6"/>
          <w:sz w:val="18"/>
        </w:rPr>
        <w:t xml:space="preserve"> </w:t>
      </w:r>
      <w:r>
        <w:rPr>
          <w:sz w:val="18"/>
        </w:rPr>
        <w:t>personale</w:t>
      </w:r>
      <w:r>
        <w:rPr>
          <w:spacing w:val="-7"/>
          <w:sz w:val="18"/>
        </w:rPr>
        <w:t xml:space="preserve"> </w:t>
      </w:r>
      <w:r>
        <w:rPr>
          <w:sz w:val="18"/>
        </w:rPr>
        <w:t>in</w:t>
      </w:r>
      <w:r>
        <w:rPr>
          <w:spacing w:val="-7"/>
          <w:sz w:val="18"/>
        </w:rPr>
        <w:t xml:space="preserve"> </w:t>
      </w:r>
      <w:r>
        <w:rPr>
          <w:sz w:val="18"/>
        </w:rPr>
        <w:t>possesso</w:t>
      </w:r>
      <w:r>
        <w:rPr>
          <w:spacing w:val="-8"/>
          <w:sz w:val="18"/>
        </w:rPr>
        <w:t xml:space="preserve"> </w:t>
      </w:r>
      <w:r>
        <w:rPr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z w:val="18"/>
        </w:rPr>
        <w:t>laurea.</w:t>
      </w:r>
      <w:r>
        <w:rPr>
          <w:spacing w:val="-8"/>
          <w:sz w:val="18"/>
        </w:rPr>
        <w:t xml:space="preserve"> </w:t>
      </w:r>
      <w:r>
        <w:rPr>
          <w:sz w:val="18"/>
        </w:rPr>
        <w:t>Vanno</w:t>
      </w:r>
      <w:r>
        <w:rPr>
          <w:spacing w:val="-7"/>
          <w:sz w:val="18"/>
        </w:rPr>
        <w:t xml:space="preserve"> </w:t>
      </w:r>
      <w:r>
        <w:rPr>
          <w:sz w:val="18"/>
        </w:rPr>
        <w:t>riconosciuti</w:t>
      </w:r>
      <w:r>
        <w:rPr>
          <w:spacing w:val="-8"/>
          <w:sz w:val="18"/>
        </w:rPr>
        <w:t xml:space="preserve"> </w:t>
      </w:r>
      <w:r>
        <w:rPr>
          <w:sz w:val="18"/>
        </w:rPr>
        <w:t>oltre</w:t>
      </w:r>
      <w:r>
        <w:rPr>
          <w:spacing w:val="-8"/>
          <w:sz w:val="18"/>
        </w:rPr>
        <w:t xml:space="preserve"> </w:t>
      </w:r>
      <w:r>
        <w:rPr>
          <w:sz w:val="18"/>
        </w:rPr>
        <w:t>ai</w:t>
      </w:r>
      <w:r>
        <w:rPr>
          <w:spacing w:val="-5"/>
          <w:sz w:val="18"/>
        </w:rPr>
        <w:t xml:space="preserve"> </w:t>
      </w:r>
      <w:r>
        <w:rPr>
          <w:sz w:val="18"/>
        </w:rPr>
        <w:t>corsi</w:t>
      </w:r>
      <w:r>
        <w:rPr>
          <w:spacing w:val="-9"/>
          <w:sz w:val="18"/>
        </w:rPr>
        <w:t xml:space="preserve"> </w:t>
      </w:r>
      <w:r>
        <w:rPr>
          <w:sz w:val="18"/>
        </w:rPr>
        <w:t>previsti</w:t>
      </w:r>
      <w:r>
        <w:rPr>
          <w:spacing w:val="-8"/>
          <w:sz w:val="18"/>
        </w:rPr>
        <w:t xml:space="preserve"> </w:t>
      </w:r>
      <w:r>
        <w:rPr>
          <w:sz w:val="18"/>
        </w:rPr>
        <w:t>dagli</w:t>
      </w:r>
      <w:r>
        <w:rPr>
          <w:spacing w:val="-6"/>
          <w:sz w:val="18"/>
        </w:rPr>
        <w:t xml:space="preserve"> </w:t>
      </w:r>
      <w:r>
        <w:rPr>
          <w:sz w:val="18"/>
        </w:rPr>
        <w:t>statuti</w:t>
      </w:r>
      <w:r>
        <w:rPr>
          <w:spacing w:val="-6"/>
          <w:sz w:val="18"/>
        </w:rPr>
        <w:t xml:space="preserve"> </w:t>
      </w:r>
      <w:r>
        <w:rPr>
          <w:sz w:val="18"/>
        </w:rPr>
        <w:t>delle</w:t>
      </w:r>
      <w:r>
        <w:rPr>
          <w:spacing w:val="1"/>
          <w:sz w:val="18"/>
        </w:rPr>
        <w:t xml:space="preserve"> </w:t>
      </w:r>
      <w:r>
        <w:rPr>
          <w:sz w:val="18"/>
        </w:rPr>
        <w:t>università (art. 6 legge n. 341/90), ovvero attivati con provvedimento rettorale presso le scuole di specializzazione di cui</w:t>
      </w:r>
      <w:r>
        <w:rPr>
          <w:spacing w:val="1"/>
          <w:sz w:val="18"/>
        </w:rPr>
        <w:t xml:space="preserve"> </w:t>
      </w:r>
      <w:r>
        <w:rPr>
          <w:sz w:val="18"/>
        </w:rPr>
        <w:t>al D.P.R. 162/82 (art. 4 - 1° comma, legge n. 341/90) anche i corsi previsti dalla legge n. 341/90, art. 8 e realizzati dalle</w:t>
      </w:r>
      <w:r>
        <w:rPr>
          <w:spacing w:val="1"/>
          <w:sz w:val="18"/>
        </w:rPr>
        <w:t xml:space="preserve"> </w:t>
      </w:r>
      <w:r>
        <w:rPr>
          <w:sz w:val="18"/>
        </w:rPr>
        <w:t>università attraverso i propri consorzi anche di diritto privato nonché i corsi attivati dalle università avvalendosi della</w:t>
      </w:r>
      <w:r>
        <w:rPr>
          <w:spacing w:val="1"/>
          <w:sz w:val="18"/>
        </w:rPr>
        <w:t xml:space="preserve"> </w:t>
      </w:r>
      <w:r>
        <w:rPr>
          <w:sz w:val="18"/>
        </w:rPr>
        <w:t>collaborazione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soggetti</w:t>
      </w:r>
      <w:r>
        <w:rPr>
          <w:spacing w:val="-4"/>
          <w:sz w:val="18"/>
        </w:rPr>
        <w:t xml:space="preserve"> </w:t>
      </w:r>
      <w:r>
        <w:rPr>
          <w:sz w:val="18"/>
        </w:rPr>
        <w:t>pubblici</w:t>
      </w:r>
      <w:r>
        <w:rPr>
          <w:spacing w:val="-6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privati</w:t>
      </w:r>
      <w:r>
        <w:rPr>
          <w:spacing w:val="-5"/>
          <w:sz w:val="18"/>
        </w:rPr>
        <w:t xml:space="preserve"> </w:t>
      </w:r>
      <w:r>
        <w:rPr>
          <w:sz w:val="18"/>
        </w:rPr>
        <w:t>con</w:t>
      </w:r>
      <w:r>
        <w:rPr>
          <w:spacing w:val="-5"/>
          <w:sz w:val="18"/>
        </w:rPr>
        <w:t xml:space="preserve"> </w:t>
      </w:r>
      <w:r>
        <w:rPr>
          <w:sz w:val="18"/>
        </w:rPr>
        <w:t>facoltà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prevedere</w:t>
      </w:r>
      <w:r>
        <w:rPr>
          <w:spacing w:val="-5"/>
          <w:sz w:val="18"/>
        </w:rPr>
        <w:t xml:space="preserve"> </w:t>
      </w:r>
      <w:r>
        <w:rPr>
          <w:sz w:val="18"/>
        </w:rPr>
        <w:t>la</w:t>
      </w:r>
      <w:r>
        <w:rPr>
          <w:spacing w:val="-7"/>
          <w:sz w:val="18"/>
        </w:rPr>
        <w:t xml:space="preserve"> </w:t>
      </w:r>
      <w:r>
        <w:rPr>
          <w:sz w:val="18"/>
        </w:rPr>
        <w:t>costituzione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apposite</w:t>
      </w:r>
      <w:r>
        <w:rPr>
          <w:spacing w:val="-5"/>
          <w:sz w:val="18"/>
        </w:rPr>
        <w:t xml:space="preserve"> </w:t>
      </w:r>
      <w:r>
        <w:rPr>
          <w:sz w:val="18"/>
        </w:rPr>
        <w:t>convenzioni</w:t>
      </w:r>
      <w:r>
        <w:rPr>
          <w:spacing w:val="-6"/>
          <w:sz w:val="18"/>
        </w:rPr>
        <w:t xml:space="preserve"> </w:t>
      </w:r>
      <w:r>
        <w:rPr>
          <w:sz w:val="18"/>
        </w:rPr>
        <w:t>(art.</w:t>
      </w:r>
      <w:r>
        <w:rPr>
          <w:spacing w:val="-6"/>
          <w:sz w:val="18"/>
        </w:rPr>
        <w:t xml:space="preserve"> </w:t>
      </w:r>
      <w:r>
        <w:rPr>
          <w:sz w:val="18"/>
        </w:rPr>
        <w:t>8</w:t>
      </w:r>
      <w:r>
        <w:rPr>
          <w:spacing w:val="-6"/>
          <w:sz w:val="18"/>
        </w:rPr>
        <w:t xml:space="preserve"> </w:t>
      </w:r>
      <w:r>
        <w:rPr>
          <w:sz w:val="18"/>
        </w:rPr>
        <w:t>legge</w:t>
      </w:r>
      <w:r>
        <w:rPr>
          <w:spacing w:val="-5"/>
          <w:sz w:val="18"/>
        </w:rPr>
        <w:t xml:space="preserve"> </w:t>
      </w:r>
      <w:r>
        <w:rPr>
          <w:sz w:val="18"/>
        </w:rPr>
        <w:t>n.</w:t>
      </w:r>
      <w:r>
        <w:rPr>
          <w:spacing w:val="1"/>
          <w:sz w:val="18"/>
        </w:rPr>
        <w:t xml:space="preserve"> </w:t>
      </w:r>
      <w:r>
        <w:rPr>
          <w:sz w:val="18"/>
        </w:rPr>
        <w:t>341/90) nonché i corsi previsti dal decreto 3.11.1999, n. 509 e successive modifiche ed integrazioni. Sono assimilati ai</w:t>
      </w:r>
      <w:r>
        <w:rPr>
          <w:spacing w:val="1"/>
          <w:sz w:val="18"/>
        </w:rPr>
        <w:t xml:space="preserve"> </w:t>
      </w:r>
      <w:r>
        <w:rPr>
          <w:sz w:val="18"/>
        </w:rPr>
        <w:t>diplomi di specializzazione i diplomi di perfezionamento post-laurea, previsti dal precedente ordinamento universitario,</w:t>
      </w:r>
      <w:r>
        <w:rPr>
          <w:spacing w:val="1"/>
          <w:sz w:val="18"/>
        </w:rPr>
        <w:t xml:space="preserve"> </w:t>
      </w:r>
      <w:r>
        <w:rPr>
          <w:sz w:val="18"/>
        </w:rPr>
        <w:t>qualora</w:t>
      </w:r>
      <w:r>
        <w:rPr>
          <w:spacing w:val="-5"/>
          <w:sz w:val="18"/>
        </w:rPr>
        <w:t xml:space="preserve"> </w:t>
      </w:r>
      <w:r>
        <w:rPr>
          <w:sz w:val="18"/>
        </w:rPr>
        <w:t>siano</w:t>
      </w:r>
      <w:r>
        <w:rPr>
          <w:spacing w:val="-3"/>
          <w:sz w:val="18"/>
        </w:rPr>
        <w:t xml:space="preserve"> </w:t>
      </w:r>
      <w:r>
        <w:rPr>
          <w:sz w:val="18"/>
        </w:rPr>
        <w:t>conseguiti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conclusione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corsi</w:t>
      </w:r>
      <w:r>
        <w:rPr>
          <w:spacing w:val="-6"/>
          <w:sz w:val="18"/>
        </w:rPr>
        <w:t xml:space="preserve"> </w:t>
      </w:r>
      <w:r>
        <w:rPr>
          <w:sz w:val="18"/>
        </w:rPr>
        <w:t>che</w:t>
      </w:r>
      <w:r>
        <w:rPr>
          <w:spacing w:val="-2"/>
          <w:sz w:val="18"/>
        </w:rPr>
        <w:t xml:space="preserve"> </w:t>
      </w:r>
      <w:r>
        <w:rPr>
          <w:sz w:val="18"/>
        </w:rPr>
        <w:t>presentino</w:t>
      </w:r>
      <w:r>
        <w:rPr>
          <w:spacing w:val="-4"/>
          <w:sz w:val="18"/>
        </w:rPr>
        <w:t xml:space="preserve"> </w:t>
      </w:r>
      <w:r>
        <w:rPr>
          <w:sz w:val="18"/>
        </w:rPr>
        <w:t>le</w:t>
      </w:r>
      <w:r>
        <w:rPr>
          <w:spacing w:val="-3"/>
          <w:sz w:val="18"/>
        </w:rPr>
        <w:t xml:space="preserve"> </w:t>
      </w:r>
      <w:r>
        <w:rPr>
          <w:sz w:val="18"/>
        </w:rPr>
        <w:t>stesse</w:t>
      </w:r>
      <w:r>
        <w:rPr>
          <w:spacing w:val="-2"/>
          <w:sz w:val="18"/>
        </w:rPr>
        <w:t xml:space="preserve"> </w:t>
      </w:r>
      <w:r>
        <w:rPr>
          <w:sz w:val="18"/>
        </w:rPr>
        <w:t>caratteristiche</w:t>
      </w:r>
      <w:r>
        <w:rPr>
          <w:spacing w:val="-2"/>
          <w:sz w:val="18"/>
        </w:rPr>
        <w:t xml:space="preserve"> </w:t>
      </w:r>
      <w:r>
        <w:rPr>
          <w:sz w:val="18"/>
        </w:rPr>
        <w:t>dei</w:t>
      </w:r>
      <w:r>
        <w:rPr>
          <w:spacing w:val="-7"/>
          <w:sz w:val="18"/>
        </w:rPr>
        <w:t xml:space="preserve"> </w:t>
      </w:r>
      <w:r>
        <w:rPr>
          <w:sz w:val="18"/>
        </w:rPr>
        <w:t>corsi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specializzazione</w:t>
      </w:r>
      <w:r>
        <w:rPr>
          <w:spacing w:val="-2"/>
          <w:sz w:val="18"/>
        </w:rPr>
        <w:t xml:space="preserve"> </w:t>
      </w:r>
      <w:r>
        <w:rPr>
          <w:sz w:val="18"/>
        </w:rPr>
        <w:t>(durata</w:t>
      </w:r>
      <w:r>
        <w:rPr>
          <w:spacing w:val="-54"/>
          <w:sz w:val="18"/>
        </w:rPr>
        <w:t xml:space="preserve"> </w:t>
      </w:r>
      <w:r>
        <w:rPr>
          <w:sz w:val="18"/>
        </w:rPr>
        <w:t>minima</w:t>
      </w:r>
      <w:r>
        <w:rPr>
          <w:spacing w:val="-4"/>
          <w:sz w:val="18"/>
        </w:rPr>
        <w:t xml:space="preserve"> </w:t>
      </w:r>
      <w:r>
        <w:rPr>
          <w:sz w:val="18"/>
        </w:rPr>
        <w:t>biennale,</w:t>
      </w:r>
      <w:r>
        <w:rPr>
          <w:spacing w:val="-1"/>
          <w:sz w:val="18"/>
        </w:rPr>
        <w:t xml:space="preserve"> </w:t>
      </w:r>
      <w:r>
        <w:rPr>
          <w:sz w:val="18"/>
        </w:rPr>
        <w:t>esami</w:t>
      </w:r>
      <w:r>
        <w:rPr>
          <w:spacing w:val="-2"/>
          <w:sz w:val="18"/>
        </w:rPr>
        <w:t xml:space="preserve"> </w:t>
      </w:r>
      <w:r>
        <w:rPr>
          <w:sz w:val="18"/>
        </w:rPr>
        <w:t>specifici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ogni</w:t>
      </w:r>
      <w:r>
        <w:rPr>
          <w:spacing w:val="-2"/>
          <w:sz w:val="18"/>
        </w:rPr>
        <w:t xml:space="preserve"> </w:t>
      </w:r>
      <w:r>
        <w:rPr>
          <w:sz w:val="18"/>
        </w:rPr>
        <w:t>materia</w:t>
      </w:r>
      <w:r>
        <w:rPr>
          <w:spacing w:val="-3"/>
          <w:sz w:val="18"/>
        </w:rPr>
        <w:t xml:space="preserve"> </w:t>
      </w:r>
      <w:r>
        <w:rPr>
          <w:sz w:val="18"/>
        </w:rPr>
        <w:t>nel</w:t>
      </w:r>
      <w:r>
        <w:rPr>
          <w:spacing w:val="-2"/>
          <w:sz w:val="18"/>
        </w:rPr>
        <w:t xml:space="preserve"> </w:t>
      </w:r>
      <w:r>
        <w:rPr>
          <w:sz w:val="18"/>
        </w:rPr>
        <w:t>corso</w:t>
      </w:r>
      <w:r>
        <w:rPr>
          <w:spacing w:val="-1"/>
          <w:sz w:val="18"/>
        </w:rPr>
        <w:t xml:space="preserve"> </w:t>
      </w:r>
      <w:r>
        <w:rPr>
          <w:sz w:val="18"/>
        </w:rPr>
        <w:t>dei</w:t>
      </w:r>
      <w:r>
        <w:rPr>
          <w:spacing w:val="-2"/>
          <w:sz w:val="18"/>
        </w:rPr>
        <w:t xml:space="preserve"> </w:t>
      </w:r>
      <w:r>
        <w:rPr>
          <w:sz w:val="18"/>
        </w:rPr>
        <w:t>singoli</w:t>
      </w:r>
      <w:r>
        <w:rPr>
          <w:spacing w:val="-2"/>
          <w:sz w:val="18"/>
        </w:rPr>
        <w:t xml:space="preserve"> </w:t>
      </w:r>
      <w:r>
        <w:rPr>
          <w:sz w:val="18"/>
        </w:rPr>
        <w:t>anni</w:t>
      </w:r>
      <w:r>
        <w:rPr>
          <w:spacing w:val="-3"/>
          <w:sz w:val="18"/>
        </w:rPr>
        <w:t xml:space="preserve"> </w:t>
      </w:r>
      <w:r>
        <w:rPr>
          <w:sz w:val="18"/>
        </w:rPr>
        <w:t>e un</w:t>
      </w:r>
      <w:r>
        <w:rPr>
          <w:spacing w:val="-1"/>
          <w:sz w:val="18"/>
        </w:rPr>
        <w:t xml:space="preserve"> </w:t>
      </w:r>
      <w:r>
        <w:rPr>
          <w:sz w:val="18"/>
        </w:rPr>
        <w:t>esame finale).</w:t>
      </w:r>
    </w:p>
    <w:p w:rsidR="00917166" w:rsidRDefault="00917166" w:rsidP="00917166">
      <w:pPr>
        <w:spacing w:before="2"/>
        <w:ind w:left="112" w:right="408"/>
        <w:jc w:val="both"/>
        <w:rPr>
          <w:sz w:val="18"/>
        </w:rPr>
      </w:pPr>
      <w:r>
        <w:rPr>
          <w:sz w:val="18"/>
        </w:rPr>
        <w:t>(11 bis) Si ricorda che a norma dell'art. 10 del decreto-legge 1/10/73, n. 580, convertito con modificazioni nella legge n.</w:t>
      </w:r>
      <w:r>
        <w:rPr>
          <w:spacing w:val="1"/>
          <w:sz w:val="18"/>
        </w:rPr>
        <w:t xml:space="preserve"> </w:t>
      </w:r>
      <w:r>
        <w:rPr>
          <w:sz w:val="18"/>
        </w:rPr>
        <w:t>30/11/73, n. 766 le denominazioni di università, ateneo, politecnico, istituto di istruzione universitaria possono essere</w:t>
      </w:r>
      <w:r>
        <w:rPr>
          <w:spacing w:val="1"/>
          <w:sz w:val="18"/>
        </w:rPr>
        <w:t xml:space="preserve"> </w:t>
      </w:r>
      <w:r>
        <w:rPr>
          <w:sz w:val="18"/>
        </w:rPr>
        <w:t>usate soltanto dalle università statali e da quelle non statali riconosciute per rilasciare titoli aventi valore legale a norma</w:t>
      </w:r>
      <w:r>
        <w:rPr>
          <w:spacing w:val="1"/>
          <w:sz w:val="18"/>
        </w:rPr>
        <w:t xml:space="preserve"> </w:t>
      </w:r>
      <w:r>
        <w:rPr>
          <w:sz w:val="18"/>
        </w:rPr>
        <w:t>delle disposizioni di legge. Si precisa che non rientra fra quelli valutabili il titolo di Specializzazione per l’insegnamento ad</w:t>
      </w:r>
      <w:r>
        <w:rPr>
          <w:spacing w:val="1"/>
          <w:sz w:val="18"/>
        </w:rPr>
        <w:t xml:space="preserve"> </w:t>
      </w:r>
      <w:r>
        <w:rPr>
          <w:sz w:val="18"/>
        </w:rPr>
        <w:t>alunni in situazione di disabilità di cui al D.P.R. 970/75, rilasciato anche con l’eventuale riferimento alla Legge 341/90 –</w:t>
      </w:r>
      <w:r>
        <w:rPr>
          <w:spacing w:val="1"/>
          <w:sz w:val="18"/>
        </w:rPr>
        <w:t xml:space="preserve"> </w:t>
      </w:r>
      <w:r>
        <w:rPr>
          <w:sz w:val="18"/>
        </w:rPr>
        <w:t>artt.</w:t>
      </w:r>
      <w:r>
        <w:rPr>
          <w:spacing w:val="-9"/>
          <w:sz w:val="18"/>
        </w:rPr>
        <w:t xml:space="preserve"> </w:t>
      </w:r>
      <w:r>
        <w:rPr>
          <w:sz w:val="18"/>
        </w:rPr>
        <w:t>4,</w:t>
      </w:r>
      <w:r>
        <w:rPr>
          <w:spacing w:val="-9"/>
          <w:sz w:val="18"/>
        </w:rPr>
        <w:t xml:space="preserve"> </w:t>
      </w:r>
      <w:r>
        <w:rPr>
          <w:sz w:val="18"/>
        </w:rPr>
        <w:t>6</w:t>
      </w:r>
      <w:r>
        <w:rPr>
          <w:spacing w:val="-10"/>
          <w:sz w:val="18"/>
        </w:rPr>
        <w:t xml:space="preserve"> </w:t>
      </w:r>
      <w:r>
        <w:rPr>
          <w:sz w:val="18"/>
        </w:rPr>
        <w:t>e</w:t>
      </w:r>
      <w:r>
        <w:rPr>
          <w:spacing w:val="-9"/>
          <w:sz w:val="18"/>
        </w:rPr>
        <w:t xml:space="preserve"> </w:t>
      </w:r>
      <w:r>
        <w:rPr>
          <w:sz w:val="18"/>
        </w:rPr>
        <w:t>8.</w:t>
      </w:r>
      <w:r>
        <w:rPr>
          <w:spacing w:val="-9"/>
          <w:sz w:val="18"/>
        </w:rPr>
        <w:t xml:space="preserve"> </w:t>
      </w:r>
      <w:r>
        <w:rPr>
          <w:sz w:val="18"/>
        </w:rPr>
        <w:t>Analogamente</w:t>
      </w:r>
      <w:r>
        <w:rPr>
          <w:spacing w:val="-8"/>
          <w:sz w:val="18"/>
        </w:rPr>
        <w:t xml:space="preserve"> </w:t>
      </w:r>
      <w:r>
        <w:rPr>
          <w:sz w:val="18"/>
        </w:rPr>
        <w:t>non</w:t>
      </w:r>
      <w:r>
        <w:rPr>
          <w:spacing w:val="-9"/>
          <w:sz w:val="18"/>
        </w:rPr>
        <w:t xml:space="preserve"> </w:t>
      </w:r>
      <w:r>
        <w:rPr>
          <w:sz w:val="18"/>
        </w:rPr>
        <w:t>si</w:t>
      </w:r>
      <w:r>
        <w:rPr>
          <w:spacing w:val="-10"/>
          <w:sz w:val="18"/>
        </w:rPr>
        <w:t xml:space="preserve"> </w:t>
      </w:r>
      <w:r>
        <w:rPr>
          <w:sz w:val="18"/>
        </w:rPr>
        <w:t>valutano</w:t>
      </w:r>
      <w:r>
        <w:rPr>
          <w:spacing w:val="-9"/>
          <w:sz w:val="18"/>
        </w:rPr>
        <w:t xml:space="preserve"> </w:t>
      </w:r>
      <w:r>
        <w:rPr>
          <w:sz w:val="18"/>
        </w:rPr>
        <w:t>i</w:t>
      </w:r>
      <w:r>
        <w:rPr>
          <w:spacing w:val="-8"/>
          <w:sz w:val="18"/>
        </w:rPr>
        <w:t xml:space="preserve"> </w:t>
      </w:r>
      <w:r>
        <w:rPr>
          <w:sz w:val="18"/>
        </w:rPr>
        <w:t>titoli</w:t>
      </w:r>
      <w:r>
        <w:rPr>
          <w:spacing w:val="-9"/>
          <w:sz w:val="18"/>
        </w:rPr>
        <w:t xml:space="preserve"> </w:t>
      </w:r>
      <w:r>
        <w:rPr>
          <w:sz w:val="18"/>
        </w:rPr>
        <w:t>rilasciati</w:t>
      </w:r>
      <w:r>
        <w:rPr>
          <w:spacing w:val="-8"/>
          <w:sz w:val="18"/>
        </w:rPr>
        <w:t xml:space="preserve"> </w:t>
      </w:r>
      <w:r>
        <w:rPr>
          <w:sz w:val="18"/>
        </w:rPr>
        <w:t>dalle</w:t>
      </w:r>
      <w:r>
        <w:rPr>
          <w:spacing w:val="-9"/>
          <w:sz w:val="18"/>
        </w:rPr>
        <w:t xml:space="preserve"> </w:t>
      </w:r>
      <w:r>
        <w:rPr>
          <w:sz w:val="18"/>
        </w:rPr>
        <w:t>Scuole</w:t>
      </w:r>
      <w:r>
        <w:rPr>
          <w:spacing w:val="-9"/>
          <w:sz w:val="18"/>
        </w:rPr>
        <w:t xml:space="preserve"> </w:t>
      </w:r>
      <w:r>
        <w:rPr>
          <w:sz w:val="18"/>
        </w:rPr>
        <w:t>di</w:t>
      </w:r>
      <w:r>
        <w:rPr>
          <w:spacing w:val="-10"/>
          <w:sz w:val="18"/>
        </w:rPr>
        <w:t xml:space="preserve"> </w:t>
      </w:r>
      <w:r>
        <w:rPr>
          <w:sz w:val="18"/>
        </w:rPr>
        <w:t>Specializzazione</w:t>
      </w:r>
      <w:r>
        <w:rPr>
          <w:spacing w:val="-6"/>
          <w:sz w:val="18"/>
        </w:rPr>
        <w:t xml:space="preserve"> </w:t>
      </w:r>
      <w:r>
        <w:rPr>
          <w:sz w:val="18"/>
        </w:rPr>
        <w:t>per</w:t>
      </w:r>
      <w:r>
        <w:rPr>
          <w:spacing w:val="-10"/>
          <w:sz w:val="18"/>
        </w:rPr>
        <w:t xml:space="preserve"> </w:t>
      </w:r>
      <w:r>
        <w:rPr>
          <w:sz w:val="18"/>
        </w:rPr>
        <w:t>l’insegnamento</w:t>
      </w:r>
      <w:r>
        <w:rPr>
          <w:spacing w:val="-9"/>
          <w:sz w:val="18"/>
        </w:rPr>
        <w:t xml:space="preserve"> </w:t>
      </w:r>
      <w:r>
        <w:rPr>
          <w:sz w:val="18"/>
        </w:rPr>
        <w:t>nella</w:t>
      </w:r>
      <w:r>
        <w:rPr>
          <w:spacing w:val="-11"/>
          <w:sz w:val="18"/>
        </w:rPr>
        <w:t xml:space="preserve"> </w:t>
      </w:r>
      <w:r>
        <w:rPr>
          <w:sz w:val="18"/>
        </w:rPr>
        <w:t>scuola</w:t>
      </w:r>
      <w:r>
        <w:rPr>
          <w:spacing w:val="-54"/>
          <w:sz w:val="18"/>
        </w:rPr>
        <w:t xml:space="preserve"> </w:t>
      </w:r>
      <w:r>
        <w:rPr>
          <w:sz w:val="18"/>
        </w:rPr>
        <w:t>secondaria (SSIS). Detti titoli non possono essere, infatti, considerati titoli generali aggiuntivi in quanto validi sia per</w:t>
      </w:r>
      <w:r>
        <w:rPr>
          <w:spacing w:val="1"/>
          <w:sz w:val="18"/>
        </w:rPr>
        <w:t xml:space="preserve"> </w:t>
      </w:r>
      <w:r>
        <w:rPr>
          <w:sz w:val="18"/>
        </w:rPr>
        <w:t>l’accesso</w:t>
      </w:r>
      <w:r>
        <w:rPr>
          <w:spacing w:val="-2"/>
          <w:sz w:val="18"/>
        </w:rPr>
        <w:t xml:space="preserve"> </w:t>
      </w:r>
      <w:r>
        <w:rPr>
          <w:sz w:val="18"/>
        </w:rPr>
        <w:t>ai</w:t>
      </w:r>
      <w:r>
        <w:rPr>
          <w:spacing w:val="-2"/>
          <w:sz w:val="18"/>
        </w:rPr>
        <w:t xml:space="preserve"> </w:t>
      </w:r>
      <w:r>
        <w:rPr>
          <w:sz w:val="18"/>
        </w:rPr>
        <w:t>ruoli</w:t>
      </w:r>
      <w:r>
        <w:rPr>
          <w:spacing w:val="-2"/>
          <w:sz w:val="18"/>
        </w:rPr>
        <w:t xml:space="preserve"> </w:t>
      </w:r>
      <w:r>
        <w:rPr>
          <w:sz w:val="18"/>
        </w:rPr>
        <w:t>sia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passaggio.</w:t>
      </w:r>
    </w:p>
    <w:p w:rsidR="00917166" w:rsidRDefault="00917166" w:rsidP="00917166">
      <w:pPr>
        <w:pStyle w:val="Paragrafoelenco"/>
        <w:numPr>
          <w:ilvl w:val="0"/>
          <w:numId w:val="10"/>
        </w:numPr>
        <w:tabs>
          <w:tab w:val="left" w:pos="547"/>
        </w:tabs>
        <w:ind w:left="112" w:right="407" w:firstLine="0"/>
        <w:rPr>
          <w:sz w:val="18"/>
        </w:rPr>
      </w:pPr>
      <w:r>
        <w:rPr>
          <w:sz w:val="18"/>
        </w:rPr>
        <w:t>Il punteggio spetta per il titolo aggiuntivo a quello necessario per l’accesso al ruolo d’appartenenza o per il</w:t>
      </w:r>
      <w:r>
        <w:rPr>
          <w:spacing w:val="1"/>
          <w:sz w:val="18"/>
        </w:rPr>
        <w:t xml:space="preserve"> </w:t>
      </w:r>
      <w:r>
        <w:rPr>
          <w:sz w:val="18"/>
        </w:rPr>
        <w:t>conseguimento del passaggio richiesto. Il diploma di laurea in scienze motorie non dà diritto ad avvalersi di ulteriore</w:t>
      </w:r>
      <w:r>
        <w:rPr>
          <w:spacing w:val="1"/>
          <w:sz w:val="18"/>
        </w:rPr>
        <w:t xml:space="preserve"> </w:t>
      </w:r>
      <w:r>
        <w:rPr>
          <w:sz w:val="18"/>
        </w:rPr>
        <w:t>punteggio</w:t>
      </w:r>
      <w:r>
        <w:rPr>
          <w:spacing w:val="-13"/>
          <w:sz w:val="18"/>
        </w:rPr>
        <w:t xml:space="preserve"> </w:t>
      </w:r>
      <w:r>
        <w:rPr>
          <w:sz w:val="18"/>
        </w:rPr>
        <w:t>rispetto</w:t>
      </w:r>
      <w:r>
        <w:rPr>
          <w:spacing w:val="-12"/>
          <w:sz w:val="18"/>
        </w:rPr>
        <w:t xml:space="preserve"> </w:t>
      </w:r>
      <w:r>
        <w:rPr>
          <w:sz w:val="18"/>
        </w:rPr>
        <w:t>al</w:t>
      </w:r>
      <w:r>
        <w:rPr>
          <w:spacing w:val="-10"/>
          <w:sz w:val="18"/>
        </w:rPr>
        <w:t xml:space="preserve"> </w:t>
      </w:r>
      <w:r>
        <w:rPr>
          <w:sz w:val="18"/>
        </w:rPr>
        <w:t>diploma</w:t>
      </w:r>
      <w:r>
        <w:rPr>
          <w:spacing w:val="-10"/>
          <w:sz w:val="18"/>
        </w:rPr>
        <w:t xml:space="preserve"> </w:t>
      </w:r>
      <w:r>
        <w:rPr>
          <w:sz w:val="18"/>
        </w:rPr>
        <w:t>di</w:t>
      </w:r>
      <w:r>
        <w:rPr>
          <w:spacing w:val="-12"/>
          <w:sz w:val="18"/>
        </w:rPr>
        <w:t xml:space="preserve"> </w:t>
      </w:r>
      <w:r>
        <w:rPr>
          <w:sz w:val="18"/>
        </w:rPr>
        <w:t>Istituto</w:t>
      </w:r>
      <w:r>
        <w:rPr>
          <w:spacing w:val="-11"/>
          <w:sz w:val="18"/>
        </w:rPr>
        <w:t xml:space="preserve"> </w:t>
      </w:r>
      <w:r>
        <w:rPr>
          <w:sz w:val="18"/>
        </w:rPr>
        <w:t>Superiore</w:t>
      </w:r>
      <w:r>
        <w:rPr>
          <w:spacing w:val="-11"/>
          <w:sz w:val="18"/>
        </w:rPr>
        <w:t xml:space="preserve"> </w:t>
      </w:r>
      <w:r>
        <w:rPr>
          <w:sz w:val="18"/>
        </w:rPr>
        <w:t>di</w:t>
      </w:r>
      <w:r>
        <w:rPr>
          <w:spacing w:val="-12"/>
          <w:sz w:val="18"/>
        </w:rPr>
        <w:t xml:space="preserve"> </w:t>
      </w:r>
      <w:r>
        <w:rPr>
          <w:sz w:val="18"/>
        </w:rPr>
        <w:t>Educazione</w:t>
      </w:r>
      <w:r>
        <w:rPr>
          <w:spacing w:val="-11"/>
          <w:sz w:val="18"/>
        </w:rPr>
        <w:t xml:space="preserve"> </w:t>
      </w:r>
      <w:r>
        <w:rPr>
          <w:sz w:val="18"/>
        </w:rPr>
        <w:t>Fisica</w:t>
      </w:r>
      <w:r>
        <w:rPr>
          <w:spacing w:val="-13"/>
          <w:sz w:val="18"/>
        </w:rPr>
        <w:t xml:space="preserve"> </w:t>
      </w:r>
      <w:r>
        <w:rPr>
          <w:sz w:val="18"/>
        </w:rPr>
        <w:t>(ISEF).</w:t>
      </w:r>
      <w:r>
        <w:rPr>
          <w:spacing w:val="-11"/>
          <w:sz w:val="18"/>
        </w:rPr>
        <w:t xml:space="preserve"> </w:t>
      </w:r>
      <w:r>
        <w:rPr>
          <w:sz w:val="18"/>
        </w:rPr>
        <w:t>La</w:t>
      </w:r>
      <w:r>
        <w:rPr>
          <w:spacing w:val="-13"/>
          <w:sz w:val="18"/>
        </w:rPr>
        <w:t xml:space="preserve"> </w:t>
      </w:r>
      <w:r>
        <w:rPr>
          <w:sz w:val="18"/>
        </w:rPr>
        <w:t>laurea</w:t>
      </w:r>
      <w:r>
        <w:rPr>
          <w:spacing w:val="-13"/>
          <w:sz w:val="18"/>
        </w:rPr>
        <w:t xml:space="preserve"> </w:t>
      </w:r>
      <w:r>
        <w:rPr>
          <w:sz w:val="18"/>
        </w:rPr>
        <w:t>triennale</w:t>
      </w:r>
      <w:r>
        <w:rPr>
          <w:spacing w:val="-11"/>
          <w:sz w:val="18"/>
        </w:rPr>
        <w:t xml:space="preserve"> </w:t>
      </w:r>
      <w:r>
        <w:rPr>
          <w:sz w:val="18"/>
        </w:rPr>
        <w:t>o</w:t>
      </w:r>
      <w:r>
        <w:rPr>
          <w:spacing w:val="-12"/>
          <w:sz w:val="18"/>
        </w:rPr>
        <w:t xml:space="preserve"> </w:t>
      </w:r>
      <w:r>
        <w:rPr>
          <w:sz w:val="18"/>
        </w:rPr>
        <w:t>di</w:t>
      </w:r>
      <w:r>
        <w:rPr>
          <w:spacing w:val="-10"/>
          <w:sz w:val="18"/>
        </w:rPr>
        <w:t xml:space="preserve"> </w:t>
      </w:r>
      <w:r>
        <w:rPr>
          <w:sz w:val="18"/>
        </w:rPr>
        <w:t>I</w:t>
      </w:r>
      <w:r>
        <w:rPr>
          <w:spacing w:val="-12"/>
          <w:sz w:val="18"/>
        </w:rPr>
        <w:t xml:space="preserve"> </w:t>
      </w:r>
      <w:r>
        <w:rPr>
          <w:sz w:val="18"/>
        </w:rPr>
        <w:t>livello</w:t>
      </w:r>
      <w:r>
        <w:rPr>
          <w:spacing w:val="-12"/>
          <w:sz w:val="18"/>
        </w:rPr>
        <w:t xml:space="preserve"> </w:t>
      </w:r>
      <w:r>
        <w:rPr>
          <w:sz w:val="18"/>
        </w:rPr>
        <w:t>che</w:t>
      </w:r>
      <w:r>
        <w:rPr>
          <w:spacing w:val="-11"/>
          <w:sz w:val="18"/>
        </w:rPr>
        <w:t xml:space="preserve"> </w:t>
      </w:r>
      <w:r>
        <w:rPr>
          <w:sz w:val="18"/>
        </w:rPr>
        <w:t>consente</w:t>
      </w:r>
      <w:r>
        <w:rPr>
          <w:spacing w:val="-54"/>
          <w:sz w:val="18"/>
        </w:rPr>
        <w:t xml:space="preserve"> </w:t>
      </w:r>
      <w:r>
        <w:rPr>
          <w:sz w:val="18"/>
        </w:rPr>
        <w:t>l’accesso alla laurea specialistica o magistrale non dà diritto ad avvalersi di ulteriore punteggio rispetto a queste ultime.</w:t>
      </w:r>
      <w:r>
        <w:rPr>
          <w:spacing w:val="1"/>
          <w:sz w:val="18"/>
        </w:rPr>
        <w:t xml:space="preserve"> </w:t>
      </w:r>
      <w:r>
        <w:rPr>
          <w:sz w:val="18"/>
        </w:rPr>
        <w:t>Analogamente il diploma accademico di primo livello non dà diritto ad avvalersi di ulteriore punteggio rispetto al diploma</w:t>
      </w:r>
      <w:r>
        <w:rPr>
          <w:spacing w:val="1"/>
          <w:sz w:val="18"/>
        </w:rPr>
        <w:t xml:space="preserve"> </w:t>
      </w:r>
      <w:r>
        <w:rPr>
          <w:sz w:val="18"/>
        </w:rPr>
        <w:t>accademico</w:t>
      </w:r>
      <w:r>
        <w:rPr>
          <w:spacing w:val="-7"/>
          <w:sz w:val="18"/>
        </w:rPr>
        <w:t xml:space="preserve"> </w:t>
      </w:r>
      <w:r>
        <w:rPr>
          <w:sz w:val="18"/>
        </w:rPr>
        <w:t>del</w:t>
      </w:r>
      <w:r>
        <w:rPr>
          <w:spacing w:val="-8"/>
          <w:sz w:val="18"/>
        </w:rPr>
        <w:t xml:space="preserve"> </w:t>
      </w:r>
      <w:r>
        <w:rPr>
          <w:sz w:val="18"/>
        </w:rPr>
        <w:t>medesimo</w:t>
      </w:r>
      <w:r>
        <w:rPr>
          <w:spacing w:val="-7"/>
          <w:sz w:val="18"/>
        </w:rPr>
        <w:t xml:space="preserve"> </w:t>
      </w:r>
      <w:r>
        <w:rPr>
          <w:sz w:val="18"/>
        </w:rPr>
        <w:t>secondo</w:t>
      </w:r>
      <w:r>
        <w:rPr>
          <w:spacing w:val="-7"/>
          <w:sz w:val="18"/>
        </w:rPr>
        <w:t xml:space="preserve"> </w:t>
      </w:r>
      <w:r>
        <w:rPr>
          <w:sz w:val="18"/>
        </w:rPr>
        <w:t>livello.</w:t>
      </w:r>
      <w:r>
        <w:rPr>
          <w:spacing w:val="-7"/>
          <w:sz w:val="18"/>
        </w:rPr>
        <w:t xml:space="preserve"> </w:t>
      </w: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diploma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z w:val="18"/>
        </w:rPr>
        <w:t>laurea</w:t>
      </w:r>
      <w:r>
        <w:rPr>
          <w:spacing w:val="-8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scienze</w:t>
      </w:r>
      <w:r>
        <w:rPr>
          <w:spacing w:val="-7"/>
          <w:sz w:val="18"/>
        </w:rPr>
        <w:t xml:space="preserve"> </w:t>
      </w:r>
      <w:r>
        <w:rPr>
          <w:sz w:val="18"/>
        </w:rPr>
        <w:t>della</w:t>
      </w:r>
      <w:r>
        <w:rPr>
          <w:spacing w:val="-8"/>
          <w:sz w:val="18"/>
        </w:rPr>
        <w:t xml:space="preserve"> </w:t>
      </w:r>
      <w:r>
        <w:rPr>
          <w:sz w:val="18"/>
        </w:rPr>
        <w:t>formazione</w:t>
      </w:r>
      <w:r>
        <w:rPr>
          <w:spacing w:val="-6"/>
          <w:sz w:val="18"/>
        </w:rPr>
        <w:t xml:space="preserve"> </w:t>
      </w:r>
      <w:r>
        <w:rPr>
          <w:sz w:val="18"/>
        </w:rPr>
        <w:t>primaria</w:t>
      </w:r>
      <w:r>
        <w:rPr>
          <w:spacing w:val="-7"/>
          <w:sz w:val="18"/>
        </w:rPr>
        <w:t xml:space="preserve"> </w:t>
      </w:r>
      <w:r>
        <w:rPr>
          <w:sz w:val="18"/>
        </w:rPr>
        <w:t>non</w:t>
      </w:r>
      <w:r>
        <w:rPr>
          <w:spacing w:val="-7"/>
          <w:sz w:val="18"/>
        </w:rPr>
        <w:t xml:space="preserve"> </w:t>
      </w:r>
      <w:r>
        <w:rPr>
          <w:sz w:val="18"/>
        </w:rPr>
        <w:t>si</w:t>
      </w:r>
      <w:r>
        <w:rPr>
          <w:spacing w:val="-5"/>
          <w:sz w:val="18"/>
        </w:rPr>
        <w:t xml:space="preserve"> </w:t>
      </w:r>
      <w:r>
        <w:rPr>
          <w:sz w:val="18"/>
        </w:rPr>
        <w:t>valuta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quanto</w:t>
      </w:r>
      <w:r>
        <w:rPr>
          <w:spacing w:val="1"/>
          <w:sz w:val="18"/>
        </w:rPr>
        <w:t xml:space="preserve"> </w:t>
      </w:r>
      <w:r>
        <w:rPr>
          <w:sz w:val="18"/>
        </w:rPr>
        <w:t>è un titolo richiesto per l’accesso al ruolo di appartenenza. Pertanto alla laurea in scienze della formazione primaria con</w:t>
      </w:r>
      <w:r>
        <w:rPr>
          <w:spacing w:val="1"/>
          <w:sz w:val="18"/>
        </w:rPr>
        <w:t xml:space="preserve"> </w:t>
      </w:r>
      <w:r>
        <w:rPr>
          <w:sz w:val="18"/>
        </w:rPr>
        <w:t>indirizzo-infanzia, titolo non utile ai fini dell’accesso al ruolo della scuola primaria, deve essere attribuito il punteggio di n.</w:t>
      </w:r>
      <w:r>
        <w:rPr>
          <w:spacing w:val="-54"/>
          <w:sz w:val="18"/>
        </w:rPr>
        <w:t xml:space="preserve"> </w:t>
      </w:r>
      <w:r>
        <w:rPr>
          <w:sz w:val="18"/>
        </w:rPr>
        <w:t>5 punti in quanto titolo aggiuntivo a quello necessario per l’accesso al ruolo di appartenenza; ai docenti in ruolo nella</w:t>
      </w:r>
      <w:r>
        <w:rPr>
          <w:spacing w:val="1"/>
          <w:sz w:val="18"/>
        </w:rPr>
        <w:t xml:space="preserve"> </w:t>
      </w:r>
      <w:r>
        <w:rPr>
          <w:sz w:val="18"/>
        </w:rPr>
        <w:t>scuola dell’infanzia che siano in possesso di laurea in scienze della formazione primaria con indirizzo-primaria, titolo non</w:t>
      </w:r>
      <w:r>
        <w:rPr>
          <w:spacing w:val="1"/>
          <w:sz w:val="18"/>
        </w:rPr>
        <w:t xml:space="preserve"> </w:t>
      </w:r>
      <w:r>
        <w:rPr>
          <w:sz w:val="18"/>
        </w:rPr>
        <w:t>utile ai fini dell’accesso al ruolo della scuola dell’infanzia, verrà riconosciuto il punteggio di n. 5 punti in quanto titolo</w:t>
      </w:r>
      <w:r>
        <w:rPr>
          <w:spacing w:val="1"/>
          <w:sz w:val="18"/>
        </w:rPr>
        <w:t xml:space="preserve"> </w:t>
      </w:r>
      <w:r>
        <w:rPr>
          <w:sz w:val="18"/>
        </w:rPr>
        <w:t>aggiuntivo a quello necessario per l’accesso al ruolo di appartenenza. Il diploma di laurea in Didattica della musica non si</w:t>
      </w:r>
      <w:r>
        <w:rPr>
          <w:spacing w:val="-54"/>
          <w:sz w:val="18"/>
        </w:rPr>
        <w:t xml:space="preserve"> </w:t>
      </w:r>
      <w:r>
        <w:rPr>
          <w:sz w:val="18"/>
        </w:rPr>
        <w:t>valuta:</w:t>
      </w:r>
    </w:p>
    <w:p w:rsidR="00917166" w:rsidRDefault="00917166" w:rsidP="00917166">
      <w:pPr>
        <w:pStyle w:val="Paragrafoelenco"/>
        <w:numPr>
          <w:ilvl w:val="0"/>
          <w:numId w:val="15"/>
        </w:numPr>
        <w:tabs>
          <w:tab w:val="left" w:pos="234"/>
        </w:tabs>
        <w:spacing w:line="217" w:lineRule="exact"/>
        <w:ind w:left="233" w:hanging="122"/>
        <w:rPr>
          <w:sz w:val="18"/>
        </w:rPr>
      </w:pPr>
      <w:r>
        <w:rPr>
          <w:sz w:val="18"/>
        </w:rPr>
        <w:t>ai</w:t>
      </w:r>
      <w:r>
        <w:rPr>
          <w:spacing w:val="-2"/>
          <w:sz w:val="18"/>
        </w:rPr>
        <w:t xml:space="preserve"> </w:t>
      </w:r>
      <w:r>
        <w:rPr>
          <w:sz w:val="18"/>
        </w:rPr>
        <w:t>docenti</w:t>
      </w:r>
      <w:r>
        <w:rPr>
          <w:spacing w:val="-3"/>
          <w:sz w:val="18"/>
        </w:rPr>
        <w:t xml:space="preserve"> </w:t>
      </w:r>
      <w:r>
        <w:rPr>
          <w:sz w:val="18"/>
        </w:rPr>
        <w:t>titolari</w:t>
      </w:r>
      <w:r>
        <w:rPr>
          <w:spacing w:val="-1"/>
          <w:sz w:val="18"/>
        </w:rPr>
        <w:t xml:space="preserve"> </w:t>
      </w:r>
      <w:r>
        <w:rPr>
          <w:sz w:val="18"/>
        </w:rPr>
        <w:t>delle</w:t>
      </w:r>
      <w:r>
        <w:rPr>
          <w:spacing w:val="-2"/>
          <w:sz w:val="18"/>
        </w:rPr>
        <w:t xml:space="preserve"> </w:t>
      </w:r>
      <w:r>
        <w:rPr>
          <w:sz w:val="18"/>
        </w:rPr>
        <w:t>classi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concorso</w:t>
      </w:r>
      <w:r>
        <w:rPr>
          <w:spacing w:val="-3"/>
          <w:sz w:val="18"/>
        </w:rPr>
        <w:t xml:space="preserve"> </w:t>
      </w:r>
      <w:r>
        <w:rPr>
          <w:sz w:val="18"/>
        </w:rPr>
        <w:t>A29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A30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quanto</w:t>
      </w:r>
      <w:r>
        <w:rPr>
          <w:spacing w:val="-2"/>
          <w:sz w:val="18"/>
        </w:rPr>
        <w:t xml:space="preserve"> </w:t>
      </w:r>
      <w:r>
        <w:rPr>
          <w:sz w:val="18"/>
        </w:rPr>
        <w:t>titolo</w:t>
      </w:r>
      <w:r>
        <w:rPr>
          <w:spacing w:val="-2"/>
          <w:sz w:val="18"/>
        </w:rPr>
        <w:t xml:space="preserve"> </w:t>
      </w:r>
      <w:r>
        <w:rPr>
          <w:sz w:val="18"/>
        </w:rPr>
        <w:t>richiesto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l’accesso</w:t>
      </w:r>
      <w:r>
        <w:rPr>
          <w:spacing w:val="-4"/>
          <w:sz w:val="18"/>
        </w:rPr>
        <w:t xml:space="preserve"> </w:t>
      </w:r>
      <w:r>
        <w:rPr>
          <w:sz w:val="18"/>
        </w:rPr>
        <w:t>al</w:t>
      </w:r>
      <w:r>
        <w:rPr>
          <w:spacing w:val="-3"/>
          <w:sz w:val="18"/>
        </w:rPr>
        <w:t xml:space="preserve"> </w:t>
      </w:r>
      <w:r>
        <w:rPr>
          <w:sz w:val="18"/>
        </w:rPr>
        <w:t>ruolo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appartenenza;</w:t>
      </w:r>
    </w:p>
    <w:p w:rsidR="00917166" w:rsidRDefault="00917166" w:rsidP="00917166">
      <w:pPr>
        <w:pStyle w:val="Paragrafoelenco"/>
        <w:numPr>
          <w:ilvl w:val="0"/>
          <w:numId w:val="15"/>
        </w:numPr>
        <w:tabs>
          <w:tab w:val="left" w:pos="239"/>
        </w:tabs>
        <w:ind w:right="414" w:firstLine="0"/>
        <w:rPr>
          <w:sz w:val="18"/>
        </w:rPr>
      </w:pPr>
      <w:r>
        <w:rPr>
          <w:sz w:val="18"/>
        </w:rPr>
        <w:t>ai docenti titolari della classe di concorso A56 qualora riconosciuto come titolo valido ope legis ai fini dell’accesso a tale</w:t>
      </w:r>
      <w:r>
        <w:rPr>
          <w:spacing w:val="1"/>
          <w:sz w:val="18"/>
        </w:rPr>
        <w:t xml:space="preserve"> </w:t>
      </w:r>
      <w:r>
        <w:rPr>
          <w:sz w:val="18"/>
        </w:rPr>
        <w:t>classe di concorso (art. 1, comma 2 bis del decreto-legge 3 luglio 2001, n. 255, convertito con modificazioni dalla L. n.</w:t>
      </w:r>
      <w:r>
        <w:rPr>
          <w:spacing w:val="1"/>
          <w:sz w:val="18"/>
        </w:rPr>
        <w:t xml:space="preserve"> </w:t>
      </w:r>
      <w:r>
        <w:rPr>
          <w:sz w:val="18"/>
        </w:rPr>
        <w:t>333/2001; art. 2, comma 4 bis del decreto-legge n. 97/2004, convertito con modificazioni dalla L. n. 143/2004; art. 1,</w:t>
      </w:r>
      <w:r>
        <w:rPr>
          <w:spacing w:val="1"/>
          <w:sz w:val="18"/>
        </w:rPr>
        <w:t xml:space="preserve"> </w:t>
      </w:r>
      <w:r>
        <w:rPr>
          <w:sz w:val="18"/>
        </w:rPr>
        <w:t>comma</w:t>
      </w:r>
      <w:r>
        <w:rPr>
          <w:spacing w:val="-2"/>
          <w:sz w:val="18"/>
        </w:rPr>
        <w:t xml:space="preserve"> </w:t>
      </w:r>
      <w:r>
        <w:rPr>
          <w:sz w:val="18"/>
        </w:rPr>
        <w:t>605</w:t>
      </w:r>
      <w:r>
        <w:rPr>
          <w:spacing w:val="-1"/>
          <w:sz w:val="18"/>
        </w:rPr>
        <w:t xml:space="preserve"> </w:t>
      </w:r>
      <w:r>
        <w:rPr>
          <w:sz w:val="18"/>
        </w:rPr>
        <w:t>L.</w:t>
      </w:r>
      <w:r>
        <w:rPr>
          <w:spacing w:val="-1"/>
          <w:sz w:val="18"/>
        </w:rPr>
        <w:t xml:space="preserve"> </w:t>
      </w:r>
      <w:r>
        <w:rPr>
          <w:sz w:val="18"/>
        </w:rPr>
        <w:t>n.</w:t>
      </w:r>
      <w:r>
        <w:rPr>
          <w:spacing w:val="-1"/>
          <w:sz w:val="18"/>
        </w:rPr>
        <w:t xml:space="preserve"> </w:t>
      </w:r>
      <w:r>
        <w:rPr>
          <w:sz w:val="18"/>
        </w:rPr>
        <w:t>296/2006).</w:t>
      </w:r>
    </w:p>
    <w:p w:rsidR="00917166" w:rsidRDefault="00917166" w:rsidP="00917166">
      <w:pPr>
        <w:pStyle w:val="Paragrafoelenco"/>
        <w:numPr>
          <w:ilvl w:val="0"/>
          <w:numId w:val="10"/>
        </w:numPr>
        <w:tabs>
          <w:tab w:val="left" w:pos="504"/>
        </w:tabs>
        <w:spacing w:line="217" w:lineRule="exact"/>
        <w:ind w:left="503" w:hanging="392"/>
        <w:rPr>
          <w:sz w:val="18"/>
        </w:rPr>
      </w:pPr>
      <w:r>
        <w:rPr>
          <w:sz w:val="18"/>
        </w:rPr>
        <w:t>Il</w:t>
      </w:r>
      <w:r>
        <w:rPr>
          <w:spacing w:val="-5"/>
          <w:sz w:val="18"/>
        </w:rPr>
        <w:t xml:space="preserve"> </w:t>
      </w:r>
      <w:r>
        <w:rPr>
          <w:sz w:val="18"/>
        </w:rPr>
        <w:t>punteggio</w:t>
      </w:r>
      <w:r>
        <w:rPr>
          <w:spacing w:val="-2"/>
          <w:sz w:val="18"/>
        </w:rPr>
        <w:t xml:space="preserve"> </w:t>
      </w:r>
      <w:r>
        <w:rPr>
          <w:sz w:val="18"/>
        </w:rPr>
        <w:t>può</w:t>
      </w:r>
      <w:r>
        <w:rPr>
          <w:spacing w:val="-3"/>
          <w:sz w:val="18"/>
        </w:rPr>
        <w:t xml:space="preserve"> </w:t>
      </w:r>
      <w:r>
        <w:rPr>
          <w:sz w:val="18"/>
        </w:rPr>
        <w:t>essere</w:t>
      </w:r>
      <w:r>
        <w:rPr>
          <w:spacing w:val="-3"/>
          <w:sz w:val="18"/>
        </w:rPr>
        <w:t xml:space="preserve"> </w:t>
      </w:r>
      <w:r>
        <w:rPr>
          <w:sz w:val="18"/>
        </w:rPr>
        <w:t>attribuito</w:t>
      </w:r>
      <w:r>
        <w:rPr>
          <w:spacing w:val="-3"/>
          <w:sz w:val="18"/>
        </w:rPr>
        <w:t xml:space="preserve"> </w:t>
      </w:r>
      <w:r>
        <w:rPr>
          <w:sz w:val="18"/>
        </w:rPr>
        <w:t>anche</w:t>
      </w:r>
      <w:r>
        <w:rPr>
          <w:spacing w:val="-1"/>
          <w:sz w:val="18"/>
        </w:rPr>
        <w:t xml:space="preserve"> </w:t>
      </w:r>
      <w:r>
        <w:rPr>
          <w:sz w:val="18"/>
        </w:rPr>
        <w:t>al</w:t>
      </w:r>
      <w:r>
        <w:rPr>
          <w:spacing w:val="-2"/>
          <w:sz w:val="18"/>
        </w:rPr>
        <w:t xml:space="preserve"> </w:t>
      </w:r>
      <w:r>
        <w:rPr>
          <w:sz w:val="18"/>
        </w:rPr>
        <w:t>personale</w:t>
      </w:r>
      <w:r>
        <w:rPr>
          <w:spacing w:val="-4"/>
          <w:sz w:val="18"/>
        </w:rPr>
        <w:t xml:space="preserve"> </w:t>
      </w:r>
      <w:r>
        <w:rPr>
          <w:sz w:val="18"/>
        </w:rPr>
        <w:t>diplomato.</w:t>
      </w:r>
    </w:p>
    <w:p w:rsidR="00917166" w:rsidRDefault="00917166" w:rsidP="00917166">
      <w:pPr>
        <w:pStyle w:val="Paragrafoelenco"/>
        <w:numPr>
          <w:ilvl w:val="0"/>
          <w:numId w:val="10"/>
        </w:numPr>
        <w:tabs>
          <w:tab w:val="left" w:pos="514"/>
        </w:tabs>
        <w:spacing w:line="217" w:lineRule="exact"/>
        <w:ind w:left="513" w:hanging="402"/>
        <w:rPr>
          <w:sz w:val="18"/>
        </w:rPr>
      </w:pPr>
      <w:r>
        <w:rPr>
          <w:sz w:val="18"/>
        </w:rPr>
        <w:t>I</w:t>
      </w:r>
      <w:r>
        <w:rPr>
          <w:spacing w:val="6"/>
          <w:sz w:val="18"/>
        </w:rPr>
        <w:t xml:space="preserve"> </w:t>
      </w:r>
      <w:r>
        <w:rPr>
          <w:sz w:val="18"/>
        </w:rPr>
        <w:t>corsi</w:t>
      </w:r>
      <w:r>
        <w:rPr>
          <w:spacing w:val="7"/>
          <w:sz w:val="18"/>
        </w:rPr>
        <w:t xml:space="preserve"> </w:t>
      </w:r>
      <w:r>
        <w:rPr>
          <w:sz w:val="18"/>
        </w:rPr>
        <w:t>tenuti</w:t>
      </w:r>
      <w:r>
        <w:rPr>
          <w:spacing w:val="6"/>
          <w:sz w:val="18"/>
        </w:rPr>
        <w:t xml:space="preserve"> </w:t>
      </w:r>
      <w:r>
        <w:rPr>
          <w:sz w:val="18"/>
        </w:rPr>
        <w:t>a</w:t>
      </w:r>
      <w:r>
        <w:rPr>
          <w:spacing w:val="5"/>
          <w:sz w:val="18"/>
        </w:rPr>
        <w:t xml:space="preserve"> </w:t>
      </w:r>
      <w:r>
        <w:rPr>
          <w:sz w:val="18"/>
        </w:rPr>
        <w:t>decorrere</w:t>
      </w:r>
      <w:r>
        <w:rPr>
          <w:spacing w:val="6"/>
          <w:sz w:val="18"/>
        </w:rPr>
        <w:t xml:space="preserve"> </w:t>
      </w:r>
      <w:r>
        <w:rPr>
          <w:sz w:val="18"/>
        </w:rPr>
        <w:t>dall’anno</w:t>
      </w:r>
      <w:r>
        <w:rPr>
          <w:spacing w:val="8"/>
          <w:sz w:val="18"/>
        </w:rPr>
        <w:t xml:space="preserve"> </w:t>
      </w:r>
      <w:r>
        <w:rPr>
          <w:sz w:val="18"/>
        </w:rPr>
        <w:t>accademico</w:t>
      </w:r>
      <w:r>
        <w:rPr>
          <w:spacing w:val="6"/>
          <w:sz w:val="18"/>
        </w:rPr>
        <w:t xml:space="preserve"> </w:t>
      </w:r>
      <w:r>
        <w:rPr>
          <w:sz w:val="18"/>
        </w:rPr>
        <w:t>2005/06</w:t>
      </w:r>
      <w:r>
        <w:rPr>
          <w:spacing w:val="7"/>
          <w:sz w:val="18"/>
        </w:rPr>
        <w:t xml:space="preserve"> </w:t>
      </w:r>
      <w:r>
        <w:rPr>
          <w:sz w:val="18"/>
        </w:rPr>
        <w:t>saranno</w:t>
      </w:r>
      <w:r>
        <w:rPr>
          <w:spacing w:val="7"/>
          <w:sz w:val="18"/>
        </w:rPr>
        <w:t xml:space="preserve"> </w:t>
      </w:r>
      <w:r>
        <w:rPr>
          <w:sz w:val="18"/>
        </w:rPr>
        <w:t>valutati</w:t>
      </w:r>
      <w:r>
        <w:rPr>
          <w:spacing w:val="7"/>
          <w:sz w:val="18"/>
        </w:rPr>
        <w:t xml:space="preserve"> </w:t>
      </w:r>
      <w:r>
        <w:rPr>
          <w:sz w:val="18"/>
        </w:rPr>
        <w:t>esclusivamente</w:t>
      </w:r>
      <w:r>
        <w:rPr>
          <w:spacing w:val="8"/>
          <w:sz w:val="18"/>
        </w:rPr>
        <w:t xml:space="preserve"> </w:t>
      </w:r>
      <w:r>
        <w:rPr>
          <w:sz w:val="18"/>
        </w:rPr>
        <w:t>se</w:t>
      </w:r>
      <w:r>
        <w:rPr>
          <w:spacing w:val="8"/>
          <w:sz w:val="18"/>
        </w:rPr>
        <w:t xml:space="preserve"> </w:t>
      </w:r>
      <w:r>
        <w:rPr>
          <w:sz w:val="18"/>
        </w:rPr>
        <w:t>di</w:t>
      </w:r>
      <w:r>
        <w:rPr>
          <w:spacing w:val="8"/>
          <w:sz w:val="18"/>
        </w:rPr>
        <w:t xml:space="preserve"> </w:t>
      </w:r>
      <w:r>
        <w:rPr>
          <w:sz w:val="18"/>
        </w:rPr>
        <w:t>durata</w:t>
      </w:r>
      <w:r>
        <w:rPr>
          <w:spacing w:val="8"/>
          <w:sz w:val="18"/>
        </w:rPr>
        <w:t xml:space="preserve"> </w:t>
      </w:r>
      <w:r>
        <w:rPr>
          <w:sz w:val="18"/>
        </w:rPr>
        <w:t>annuale,</w:t>
      </w:r>
      <w:r>
        <w:rPr>
          <w:spacing w:val="7"/>
          <w:sz w:val="18"/>
        </w:rPr>
        <w:t xml:space="preserve"> </w:t>
      </w:r>
      <w:r>
        <w:rPr>
          <w:sz w:val="18"/>
        </w:rPr>
        <w:t>con</w:t>
      </w:r>
    </w:p>
    <w:p w:rsidR="00917166" w:rsidRDefault="00917166" w:rsidP="00917166">
      <w:pPr>
        <w:spacing w:line="217" w:lineRule="exact"/>
        <w:ind w:left="112"/>
        <w:jc w:val="both"/>
        <w:rPr>
          <w:sz w:val="18"/>
        </w:rPr>
      </w:pPr>
      <w:r>
        <w:rPr>
          <w:sz w:val="18"/>
        </w:rPr>
        <w:t>1500</w:t>
      </w:r>
      <w:r>
        <w:rPr>
          <w:spacing w:val="-3"/>
          <w:sz w:val="18"/>
        </w:rPr>
        <w:t xml:space="preserve"> </w:t>
      </w:r>
      <w:r>
        <w:rPr>
          <w:sz w:val="18"/>
        </w:rPr>
        <w:t>ore</w:t>
      </w:r>
      <w:r>
        <w:rPr>
          <w:spacing w:val="-1"/>
          <w:sz w:val="18"/>
        </w:rPr>
        <w:t xml:space="preserve"> </w:t>
      </w:r>
      <w:r>
        <w:rPr>
          <w:sz w:val="18"/>
        </w:rPr>
        <w:t>complessive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impegno,</w:t>
      </w:r>
      <w:r>
        <w:rPr>
          <w:spacing w:val="-2"/>
          <w:sz w:val="18"/>
        </w:rPr>
        <w:t xml:space="preserve"> </w:t>
      </w:r>
      <w:r>
        <w:rPr>
          <w:sz w:val="18"/>
        </w:rPr>
        <w:t>con</w:t>
      </w:r>
      <w:r>
        <w:rPr>
          <w:spacing w:val="-3"/>
          <w:sz w:val="18"/>
        </w:rPr>
        <w:t xml:space="preserve"> </w:t>
      </w:r>
      <w:r>
        <w:rPr>
          <w:sz w:val="18"/>
        </w:rPr>
        <w:t>un</w:t>
      </w:r>
      <w:r>
        <w:rPr>
          <w:spacing w:val="-2"/>
          <w:sz w:val="18"/>
        </w:rPr>
        <w:t xml:space="preserve"> </w:t>
      </w:r>
      <w:r>
        <w:rPr>
          <w:sz w:val="18"/>
        </w:rPr>
        <w:t>riconoscimento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60</w:t>
      </w:r>
      <w:r>
        <w:rPr>
          <w:spacing w:val="-2"/>
          <w:sz w:val="18"/>
        </w:rPr>
        <w:t xml:space="preserve"> </w:t>
      </w:r>
      <w:r>
        <w:rPr>
          <w:sz w:val="18"/>
        </w:rPr>
        <w:t>CFU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con</w:t>
      </w:r>
      <w:r>
        <w:rPr>
          <w:spacing w:val="-2"/>
          <w:sz w:val="18"/>
        </w:rPr>
        <w:t xml:space="preserve"> </w:t>
      </w:r>
      <w:r>
        <w:rPr>
          <w:sz w:val="18"/>
        </w:rPr>
        <w:t>esame</w:t>
      </w:r>
      <w:r>
        <w:rPr>
          <w:spacing w:val="-1"/>
          <w:sz w:val="18"/>
        </w:rPr>
        <w:t xml:space="preserve"> </w:t>
      </w:r>
      <w:r>
        <w:rPr>
          <w:sz w:val="18"/>
        </w:rPr>
        <w:t>finale.</w:t>
      </w:r>
    </w:p>
    <w:p w:rsidR="00917166" w:rsidRDefault="00917166" w:rsidP="00917166">
      <w:pPr>
        <w:pStyle w:val="Paragrafoelenco"/>
        <w:numPr>
          <w:ilvl w:val="0"/>
          <w:numId w:val="10"/>
        </w:numPr>
        <w:tabs>
          <w:tab w:val="left" w:pos="497"/>
        </w:tabs>
        <w:spacing w:before="1"/>
        <w:ind w:left="112" w:right="412" w:firstLine="0"/>
        <w:rPr>
          <w:sz w:val="18"/>
        </w:rPr>
      </w:pPr>
      <w:r>
        <w:rPr>
          <w:sz w:val="18"/>
        </w:rPr>
        <w:t>Limitatamente</w:t>
      </w:r>
      <w:r>
        <w:rPr>
          <w:spacing w:val="-10"/>
          <w:sz w:val="18"/>
        </w:rPr>
        <w:t xml:space="preserve"> </w:t>
      </w:r>
      <w:r>
        <w:rPr>
          <w:sz w:val="18"/>
        </w:rPr>
        <w:t>alla</w:t>
      </w:r>
      <w:r>
        <w:rPr>
          <w:spacing w:val="-12"/>
          <w:sz w:val="18"/>
        </w:rPr>
        <w:t xml:space="preserve"> </w:t>
      </w:r>
      <w:r>
        <w:rPr>
          <w:sz w:val="18"/>
        </w:rPr>
        <w:t>mobilità</w:t>
      </w:r>
      <w:r>
        <w:rPr>
          <w:spacing w:val="-12"/>
          <w:sz w:val="18"/>
        </w:rPr>
        <w:t xml:space="preserve"> </w:t>
      </w:r>
      <w:r>
        <w:rPr>
          <w:sz w:val="18"/>
        </w:rPr>
        <w:t>nell’ambito</w:t>
      </w:r>
      <w:r>
        <w:rPr>
          <w:spacing w:val="-9"/>
          <w:sz w:val="18"/>
        </w:rPr>
        <w:t xml:space="preserve"> </w:t>
      </w:r>
      <w:r>
        <w:rPr>
          <w:sz w:val="18"/>
        </w:rPr>
        <w:t>dell’insegnamento</w:t>
      </w:r>
      <w:r>
        <w:rPr>
          <w:spacing w:val="-10"/>
          <w:sz w:val="18"/>
        </w:rPr>
        <w:t xml:space="preserve"> </w:t>
      </w:r>
      <w:r>
        <w:rPr>
          <w:sz w:val="18"/>
        </w:rPr>
        <w:t>della</w:t>
      </w:r>
      <w:r>
        <w:rPr>
          <w:spacing w:val="-12"/>
          <w:sz w:val="18"/>
        </w:rPr>
        <w:t xml:space="preserve"> </w:t>
      </w:r>
      <w:r>
        <w:rPr>
          <w:sz w:val="18"/>
        </w:rPr>
        <w:t>religione</w:t>
      </w:r>
      <w:r>
        <w:rPr>
          <w:spacing w:val="-10"/>
          <w:sz w:val="18"/>
        </w:rPr>
        <w:t xml:space="preserve"> </w:t>
      </w:r>
      <w:r>
        <w:rPr>
          <w:sz w:val="18"/>
        </w:rPr>
        <w:t>cattolica</w:t>
      </w:r>
      <w:r>
        <w:rPr>
          <w:spacing w:val="-13"/>
          <w:sz w:val="18"/>
        </w:rPr>
        <w:t xml:space="preserve"> </w:t>
      </w:r>
      <w:r>
        <w:rPr>
          <w:sz w:val="18"/>
        </w:rPr>
        <w:t>sono</w:t>
      </w:r>
      <w:r>
        <w:rPr>
          <w:spacing w:val="-10"/>
          <w:sz w:val="18"/>
        </w:rPr>
        <w:t xml:space="preserve"> </w:t>
      </w:r>
      <w:r>
        <w:rPr>
          <w:sz w:val="18"/>
        </w:rPr>
        <w:t>considerati</w:t>
      </w:r>
      <w:r>
        <w:rPr>
          <w:spacing w:val="-11"/>
          <w:sz w:val="18"/>
        </w:rPr>
        <w:t xml:space="preserve"> </w:t>
      </w:r>
      <w:r>
        <w:rPr>
          <w:sz w:val="18"/>
        </w:rPr>
        <w:t>validi</w:t>
      </w:r>
      <w:r>
        <w:rPr>
          <w:spacing w:val="-9"/>
          <w:sz w:val="18"/>
        </w:rPr>
        <w:t xml:space="preserve"> </w:t>
      </w:r>
      <w:r>
        <w:rPr>
          <w:sz w:val="18"/>
        </w:rPr>
        <w:t>i</w:t>
      </w:r>
      <w:r>
        <w:rPr>
          <w:spacing w:val="-12"/>
          <w:sz w:val="18"/>
        </w:rPr>
        <w:t xml:space="preserve"> </w:t>
      </w:r>
      <w:r>
        <w:rPr>
          <w:sz w:val="18"/>
        </w:rPr>
        <w:t>titoli</w:t>
      </w:r>
      <w:r>
        <w:rPr>
          <w:spacing w:val="-9"/>
          <w:sz w:val="18"/>
        </w:rPr>
        <w:t xml:space="preserve"> </w:t>
      </w:r>
      <w:r>
        <w:rPr>
          <w:sz w:val="18"/>
        </w:rPr>
        <w:t>previsti</w:t>
      </w:r>
      <w:r>
        <w:rPr>
          <w:spacing w:val="-54"/>
          <w:sz w:val="18"/>
        </w:rPr>
        <w:t xml:space="preserve"> </w:t>
      </w:r>
      <w:r>
        <w:rPr>
          <w:sz w:val="18"/>
        </w:rPr>
        <w:t>dal D.P.R. 751/85 e specificati dal decreto ministeriale 15.7.87 nonché dal D.P.R. 175/2012 e specificati dal decreto</w:t>
      </w:r>
      <w:r>
        <w:rPr>
          <w:spacing w:val="1"/>
          <w:sz w:val="18"/>
        </w:rPr>
        <w:t xml:space="preserve"> </w:t>
      </w:r>
      <w:r>
        <w:rPr>
          <w:sz w:val="18"/>
        </w:rPr>
        <w:t>ministeriale</w:t>
      </w:r>
      <w:r>
        <w:rPr>
          <w:spacing w:val="-1"/>
          <w:sz w:val="18"/>
        </w:rPr>
        <w:t xml:space="preserve"> </w:t>
      </w:r>
      <w:r>
        <w:rPr>
          <w:sz w:val="18"/>
        </w:rPr>
        <w:t>70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25.7.2020.</w:t>
      </w:r>
    </w:p>
    <w:p w:rsidR="00917166" w:rsidRDefault="00917166" w:rsidP="00917166">
      <w:pPr>
        <w:pStyle w:val="Paragrafoelenco"/>
        <w:numPr>
          <w:ilvl w:val="0"/>
          <w:numId w:val="10"/>
        </w:numPr>
        <w:tabs>
          <w:tab w:val="left" w:pos="504"/>
        </w:tabs>
        <w:spacing w:line="216" w:lineRule="exact"/>
        <w:ind w:left="503" w:hanging="392"/>
        <w:rPr>
          <w:sz w:val="18"/>
        </w:rPr>
      </w:pPr>
      <w:r>
        <w:rPr>
          <w:sz w:val="18"/>
        </w:rPr>
        <w:t>Il</w:t>
      </w:r>
      <w:r>
        <w:rPr>
          <w:spacing w:val="-4"/>
          <w:sz w:val="18"/>
        </w:rPr>
        <w:t xml:space="preserve"> </w:t>
      </w:r>
      <w:r>
        <w:rPr>
          <w:sz w:val="18"/>
        </w:rPr>
        <w:t>punteggio</w:t>
      </w:r>
      <w:r>
        <w:rPr>
          <w:spacing w:val="-1"/>
          <w:sz w:val="18"/>
        </w:rPr>
        <w:t xml:space="preserve"> </w:t>
      </w:r>
      <w:r>
        <w:rPr>
          <w:sz w:val="18"/>
        </w:rPr>
        <w:t>viene</w:t>
      </w:r>
      <w:r>
        <w:rPr>
          <w:spacing w:val="-2"/>
          <w:sz w:val="18"/>
        </w:rPr>
        <w:t xml:space="preserve"> </w:t>
      </w:r>
      <w:r>
        <w:rPr>
          <w:sz w:val="18"/>
        </w:rPr>
        <w:t>attribuito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conseguimento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un</w:t>
      </w:r>
      <w:r>
        <w:rPr>
          <w:spacing w:val="-1"/>
          <w:sz w:val="18"/>
        </w:rPr>
        <w:t xml:space="preserve"> </w:t>
      </w:r>
      <w:r>
        <w:rPr>
          <w:sz w:val="18"/>
        </w:rPr>
        <w:t>solo</w:t>
      </w:r>
      <w:r>
        <w:rPr>
          <w:spacing w:val="-3"/>
          <w:sz w:val="18"/>
        </w:rPr>
        <w:t xml:space="preserve"> </w:t>
      </w:r>
      <w:r>
        <w:rPr>
          <w:sz w:val="18"/>
        </w:rPr>
        <w:t>titolo</w:t>
      </w:r>
      <w:r>
        <w:rPr>
          <w:spacing w:val="-3"/>
          <w:sz w:val="18"/>
        </w:rPr>
        <w:t xml:space="preserve"> </w:t>
      </w:r>
      <w:r>
        <w:rPr>
          <w:sz w:val="18"/>
        </w:rPr>
        <w:t>linguistico.</w:t>
      </w:r>
    </w:p>
    <w:p w:rsidR="00917166" w:rsidRDefault="00917166" w:rsidP="00917166">
      <w:pPr>
        <w:pStyle w:val="Paragrafoelenco"/>
        <w:numPr>
          <w:ilvl w:val="0"/>
          <w:numId w:val="10"/>
        </w:numPr>
        <w:tabs>
          <w:tab w:val="left" w:pos="529"/>
        </w:tabs>
        <w:spacing w:before="2" w:line="217" w:lineRule="exact"/>
        <w:ind w:left="528" w:hanging="417"/>
        <w:rPr>
          <w:sz w:val="18"/>
        </w:rPr>
      </w:pPr>
      <w:r>
        <w:rPr>
          <w:sz w:val="18"/>
        </w:rPr>
        <w:t>"Sono</w:t>
      </w:r>
      <w:r>
        <w:rPr>
          <w:spacing w:val="20"/>
          <w:sz w:val="18"/>
        </w:rPr>
        <w:t xml:space="preserve"> </w:t>
      </w:r>
      <w:r>
        <w:rPr>
          <w:sz w:val="18"/>
        </w:rPr>
        <w:t>considerati</w:t>
      </w:r>
      <w:r>
        <w:rPr>
          <w:spacing w:val="20"/>
          <w:sz w:val="18"/>
        </w:rPr>
        <w:t xml:space="preserve"> </w:t>
      </w:r>
      <w:r>
        <w:rPr>
          <w:sz w:val="18"/>
        </w:rPr>
        <w:t>validi</w:t>
      </w:r>
      <w:r>
        <w:rPr>
          <w:spacing w:val="22"/>
          <w:sz w:val="18"/>
        </w:rPr>
        <w:t xml:space="preserve"> </w:t>
      </w:r>
      <w:r>
        <w:rPr>
          <w:sz w:val="18"/>
        </w:rPr>
        <w:t>i</w:t>
      </w:r>
      <w:r>
        <w:rPr>
          <w:spacing w:val="22"/>
          <w:sz w:val="18"/>
        </w:rPr>
        <w:t xml:space="preserve"> </w:t>
      </w:r>
      <w:r>
        <w:rPr>
          <w:sz w:val="18"/>
        </w:rPr>
        <w:t>titoli</w:t>
      </w:r>
      <w:r>
        <w:rPr>
          <w:spacing w:val="19"/>
          <w:sz w:val="18"/>
        </w:rPr>
        <w:t xml:space="preserve"> </w:t>
      </w:r>
      <w:r>
        <w:rPr>
          <w:sz w:val="18"/>
        </w:rPr>
        <w:t>conseguiti</w:t>
      </w:r>
      <w:r>
        <w:rPr>
          <w:spacing w:val="20"/>
          <w:sz w:val="18"/>
        </w:rPr>
        <w:t xml:space="preserve"> </w:t>
      </w:r>
      <w:r>
        <w:rPr>
          <w:sz w:val="18"/>
        </w:rPr>
        <w:t>all'estero</w:t>
      </w:r>
      <w:r>
        <w:rPr>
          <w:spacing w:val="21"/>
          <w:sz w:val="18"/>
        </w:rPr>
        <w:t xml:space="preserve"> </w:t>
      </w:r>
      <w:r>
        <w:rPr>
          <w:sz w:val="18"/>
        </w:rPr>
        <w:t>che</w:t>
      </w:r>
      <w:r>
        <w:rPr>
          <w:spacing w:val="20"/>
          <w:sz w:val="18"/>
        </w:rPr>
        <w:t xml:space="preserve"> </w:t>
      </w:r>
      <w:r>
        <w:rPr>
          <w:sz w:val="18"/>
        </w:rPr>
        <w:t>hanno</w:t>
      </w:r>
      <w:r>
        <w:rPr>
          <w:spacing w:val="21"/>
          <w:sz w:val="18"/>
        </w:rPr>
        <w:t xml:space="preserve"> </w:t>
      </w:r>
      <w:r>
        <w:rPr>
          <w:sz w:val="18"/>
        </w:rPr>
        <w:t>ottenuto</w:t>
      </w:r>
      <w:r>
        <w:rPr>
          <w:spacing w:val="20"/>
          <w:sz w:val="18"/>
        </w:rPr>
        <w:t xml:space="preserve"> </w:t>
      </w:r>
      <w:r>
        <w:rPr>
          <w:sz w:val="18"/>
        </w:rPr>
        <w:t>dagli</w:t>
      </w:r>
      <w:r>
        <w:rPr>
          <w:spacing w:val="20"/>
          <w:sz w:val="18"/>
        </w:rPr>
        <w:t xml:space="preserve"> </w:t>
      </w:r>
      <w:r>
        <w:rPr>
          <w:sz w:val="18"/>
        </w:rPr>
        <w:t>organi</w:t>
      </w:r>
      <w:r>
        <w:rPr>
          <w:spacing w:val="23"/>
          <w:sz w:val="18"/>
        </w:rPr>
        <w:t xml:space="preserve"> </w:t>
      </w:r>
      <w:r>
        <w:rPr>
          <w:sz w:val="18"/>
        </w:rPr>
        <w:t>competenti</w:t>
      </w:r>
      <w:r>
        <w:rPr>
          <w:spacing w:val="20"/>
          <w:sz w:val="18"/>
        </w:rPr>
        <w:t xml:space="preserve"> </w:t>
      </w:r>
      <w:r>
        <w:rPr>
          <w:sz w:val="18"/>
        </w:rPr>
        <w:t>il</w:t>
      </w:r>
      <w:r>
        <w:rPr>
          <w:spacing w:val="19"/>
          <w:sz w:val="18"/>
        </w:rPr>
        <w:t xml:space="preserve"> </w:t>
      </w:r>
      <w:r>
        <w:rPr>
          <w:sz w:val="18"/>
        </w:rPr>
        <w:t>riconoscimento</w:t>
      </w:r>
    </w:p>
    <w:p w:rsidR="00917166" w:rsidRDefault="00917166" w:rsidP="00917166">
      <w:pPr>
        <w:spacing w:line="217" w:lineRule="exact"/>
        <w:ind w:left="112"/>
        <w:jc w:val="both"/>
        <w:rPr>
          <w:sz w:val="18"/>
        </w:rPr>
      </w:pPr>
      <w:r>
        <w:rPr>
          <w:sz w:val="18"/>
        </w:rPr>
        <w:t>accademico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5"/>
          <w:sz w:val="18"/>
        </w:rPr>
        <w:t xml:space="preserve"> </w:t>
      </w:r>
      <w:r>
        <w:rPr>
          <w:sz w:val="18"/>
        </w:rPr>
        <w:t>riconoscimento</w:t>
      </w:r>
      <w:r>
        <w:rPr>
          <w:spacing w:val="-3"/>
          <w:sz w:val="18"/>
        </w:rPr>
        <w:t xml:space="preserve"> </w:t>
      </w:r>
      <w:r>
        <w:rPr>
          <w:sz w:val="18"/>
        </w:rPr>
        <w:t>finalizzato,</w:t>
      </w:r>
      <w:r>
        <w:rPr>
          <w:spacing w:val="-4"/>
          <w:sz w:val="18"/>
        </w:rPr>
        <w:t xml:space="preserve"> </w:t>
      </w:r>
      <w:r>
        <w:rPr>
          <w:sz w:val="18"/>
        </w:rPr>
        <w:t>ai</w:t>
      </w:r>
      <w:r>
        <w:rPr>
          <w:spacing w:val="-2"/>
          <w:sz w:val="18"/>
        </w:rPr>
        <w:t xml:space="preserve"> </w:t>
      </w:r>
      <w:r>
        <w:rPr>
          <w:sz w:val="18"/>
        </w:rPr>
        <w:t>sensi</w:t>
      </w:r>
      <w:r>
        <w:rPr>
          <w:spacing w:val="-5"/>
          <w:sz w:val="18"/>
        </w:rPr>
        <w:t xml:space="preserve"> </w:t>
      </w:r>
      <w:r>
        <w:rPr>
          <w:sz w:val="18"/>
        </w:rPr>
        <w:t>della</w:t>
      </w:r>
      <w:r>
        <w:rPr>
          <w:spacing w:val="-4"/>
          <w:sz w:val="18"/>
        </w:rPr>
        <w:t xml:space="preserve"> </w:t>
      </w:r>
      <w:r>
        <w:rPr>
          <w:sz w:val="18"/>
        </w:rPr>
        <w:t>normativa</w:t>
      </w:r>
      <w:r>
        <w:rPr>
          <w:spacing w:val="-3"/>
          <w:sz w:val="18"/>
        </w:rPr>
        <w:t xml:space="preserve"> </w:t>
      </w:r>
      <w:r>
        <w:rPr>
          <w:sz w:val="18"/>
        </w:rPr>
        <w:t>vigente”.</w:t>
      </w:r>
    </w:p>
    <w:p w:rsidR="00281935" w:rsidRDefault="00281935"/>
    <w:sectPr w:rsidR="002819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C00" w:rsidRDefault="00B92C00">
      <w:r>
        <w:separator/>
      </w:r>
    </w:p>
  </w:endnote>
  <w:endnote w:type="continuationSeparator" w:id="0">
    <w:p w:rsidR="00B92C00" w:rsidRDefault="00B92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254" w:rsidRDefault="00917166">
    <w:pPr>
      <w:pStyle w:val="Corpotesto"/>
      <w:spacing w:line="14" w:lineRule="auto"/>
      <w:rPr>
        <w:sz w:val="17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D9CF455" wp14:editId="09565F49">
              <wp:simplePos x="0" y="0"/>
              <wp:positionH relativeFrom="page">
                <wp:posOffset>6612255</wp:posOffset>
              </wp:positionH>
              <wp:positionV relativeFrom="page">
                <wp:posOffset>9944735</wp:posOffset>
              </wp:positionV>
              <wp:extent cx="26860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6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3254" w:rsidRDefault="00917166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91F97">
                            <w:rPr>
                              <w:rFonts w:ascii="Times New Roman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9CF4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520.65pt;margin-top:783.05pt;width:21.1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" filled="f" stroked="f">
              <v:textbox inset="0,0,0,0">
                <w:txbxContent>
                  <w:p w:rsidR="00EC3254" w:rsidRDefault="00917166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91F97">
                      <w:rPr>
                        <w:rFonts w:ascii="Times New Roman"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C00" w:rsidRDefault="00B92C00">
      <w:r>
        <w:separator/>
      </w:r>
    </w:p>
  </w:footnote>
  <w:footnote w:type="continuationSeparator" w:id="0">
    <w:p w:rsidR="00B92C00" w:rsidRDefault="00B92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67C69"/>
    <w:multiLevelType w:val="hybridMultilevel"/>
    <w:tmpl w:val="1F1CC2A0"/>
    <w:lvl w:ilvl="0" w:tplc="EF402B36">
      <w:start w:val="1"/>
      <w:numFmt w:val="decimal"/>
      <w:lvlText w:val="(%1)"/>
      <w:lvlJc w:val="left"/>
      <w:pPr>
        <w:ind w:left="405" w:hanging="293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221294E4">
      <w:numFmt w:val="bullet"/>
      <w:lvlText w:val="•"/>
      <w:lvlJc w:val="left"/>
      <w:pPr>
        <w:ind w:left="1376" w:hanging="293"/>
      </w:pPr>
      <w:rPr>
        <w:rFonts w:hint="default"/>
        <w:lang w:val="it-IT" w:eastAsia="en-US" w:bidi="ar-SA"/>
      </w:rPr>
    </w:lvl>
    <w:lvl w:ilvl="2" w:tplc="6D1434DE">
      <w:numFmt w:val="bullet"/>
      <w:lvlText w:val="•"/>
      <w:lvlJc w:val="left"/>
      <w:pPr>
        <w:ind w:left="2353" w:hanging="293"/>
      </w:pPr>
      <w:rPr>
        <w:rFonts w:hint="default"/>
        <w:lang w:val="it-IT" w:eastAsia="en-US" w:bidi="ar-SA"/>
      </w:rPr>
    </w:lvl>
    <w:lvl w:ilvl="3" w:tplc="845C46A0">
      <w:numFmt w:val="bullet"/>
      <w:lvlText w:val="•"/>
      <w:lvlJc w:val="left"/>
      <w:pPr>
        <w:ind w:left="3329" w:hanging="293"/>
      </w:pPr>
      <w:rPr>
        <w:rFonts w:hint="default"/>
        <w:lang w:val="it-IT" w:eastAsia="en-US" w:bidi="ar-SA"/>
      </w:rPr>
    </w:lvl>
    <w:lvl w:ilvl="4" w:tplc="B5643126">
      <w:numFmt w:val="bullet"/>
      <w:lvlText w:val="•"/>
      <w:lvlJc w:val="left"/>
      <w:pPr>
        <w:ind w:left="4306" w:hanging="293"/>
      </w:pPr>
      <w:rPr>
        <w:rFonts w:hint="default"/>
        <w:lang w:val="it-IT" w:eastAsia="en-US" w:bidi="ar-SA"/>
      </w:rPr>
    </w:lvl>
    <w:lvl w:ilvl="5" w:tplc="F9D04F78">
      <w:numFmt w:val="bullet"/>
      <w:lvlText w:val="•"/>
      <w:lvlJc w:val="left"/>
      <w:pPr>
        <w:ind w:left="5283" w:hanging="293"/>
      </w:pPr>
      <w:rPr>
        <w:rFonts w:hint="default"/>
        <w:lang w:val="it-IT" w:eastAsia="en-US" w:bidi="ar-SA"/>
      </w:rPr>
    </w:lvl>
    <w:lvl w:ilvl="6" w:tplc="14008270">
      <w:numFmt w:val="bullet"/>
      <w:lvlText w:val="•"/>
      <w:lvlJc w:val="left"/>
      <w:pPr>
        <w:ind w:left="6259" w:hanging="293"/>
      </w:pPr>
      <w:rPr>
        <w:rFonts w:hint="default"/>
        <w:lang w:val="it-IT" w:eastAsia="en-US" w:bidi="ar-SA"/>
      </w:rPr>
    </w:lvl>
    <w:lvl w:ilvl="7" w:tplc="8750A486">
      <w:numFmt w:val="bullet"/>
      <w:lvlText w:val="•"/>
      <w:lvlJc w:val="left"/>
      <w:pPr>
        <w:ind w:left="7236" w:hanging="293"/>
      </w:pPr>
      <w:rPr>
        <w:rFonts w:hint="default"/>
        <w:lang w:val="it-IT" w:eastAsia="en-US" w:bidi="ar-SA"/>
      </w:rPr>
    </w:lvl>
    <w:lvl w:ilvl="8" w:tplc="5816B50A">
      <w:numFmt w:val="bullet"/>
      <w:lvlText w:val="•"/>
      <w:lvlJc w:val="left"/>
      <w:pPr>
        <w:ind w:left="8213" w:hanging="293"/>
      </w:pPr>
      <w:rPr>
        <w:rFonts w:hint="default"/>
        <w:lang w:val="it-IT" w:eastAsia="en-US" w:bidi="ar-SA"/>
      </w:rPr>
    </w:lvl>
  </w:abstractNum>
  <w:abstractNum w:abstractNumId="1">
    <w:nsid w:val="05AC3F38"/>
    <w:multiLevelType w:val="hybridMultilevel"/>
    <w:tmpl w:val="CF0225B2"/>
    <w:lvl w:ilvl="0" w:tplc="8ADCA434">
      <w:start w:val="1"/>
      <w:numFmt w:val="upperLetter"/>
      <w:lvlText w:val="%1)"/>
      <w:lvlJc w:val="left"/>
      <w:pPr>
        <w:ind w:left="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9" w:hanging="360"/>
      </w:pPr>
    </w:lvl>
    <w:lvl w:ilvl="2" w:tplc="0410001B" w:tentative="1">
      <w:start w:val="1"/>
      <w:numFmt w:val="lowerRoman"/>
      <w:lvlText w:val="%3."/>
      <w:lvlJc w:val="right"/>
      <w:pPr>
        <w:ind w:left="1869" w:hanging="180"/>
      </w:pPr>
    </w:lvl>
    <w:lvl w:ilvl="3" w:tplc="0410000F" w:tentative="1">
      <w:start w:val="1"/>
      <w:numFmt w:val="decimal"/>
      <w:lvlText w:val="%4."/>
      <w:lvlJc w:val="left"/>
      <w:pPr>
        <w:ind w:left="2589" w:hanging="360"/>
      </w:pPr>
    </w:lvl>
    <w:lvl w:ilvl="4" w:tplc="04100019" w:tentative="1">
      <w:start w:val="1"/>
      <w:numFmt w:val="lowerLetter"/>
      <w:lvlText w:val="%5."/>
      <w:lvlJc w:val="left"/>
      <w:pPr>
        <w:ind w:left="3309" w:hanging="360"/>
      </w:pPr>
    </w:lvl>
    <w:lvl w:ilvl="5" w:tplc="0410001B" w:tentative="1">
      <w:start w:val="1"/>
      <w:numFmt w:val="lowerRoman"/>
      <w:lvlText w:val="%6."/>
      <w:lvlJc w:val="right"/>
      <w:pPr>
        <w:ind w:left="4029" w:hanging="180"/>
      </w:pPr>
    </w:lvl>
    <w:lvl w:ilvl="6" w:tplc="0410000F" w:tentative="1">
      <w:start w:val="1"/>
      <w:numFmt w:val="decimal"/>
      <w:lvlText w:val="%7."/>
      <w:lvlJc w:val="left"/>
      <w:pPr>
        <w:ind w:left="4749" w:hanging="360"/>
      </w:pPr>
    </w:lvl>
    <w:lvl w:ilvl="7" w:tplc="04100019" w:tentative="1">
      <w:start w:val="1"/>
      <w:numFmt w:val="lowerLetter"/>
      <w:lvlText w:val="%8."/>
      <w:lvlJc w:val="left"/>
      <w:pPr>
        <w:ind w:left="5469" w:hanging="360"/>
      </w:pPr>
    </w:lvl>
    <w:lvl w:ilvl="8" w:tplc="0410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2">
    <w:nsid w:val="0AD134D3"/>
    <w:multiLevelType w:val="hybridMultilevel"/>
    <w:tmpl w:val="7F488664"/>
    <w:lvl w:ilvl="0" w:tplc="4E8CDBD0">
      <w:start w:val="1"/>
      <w:numFmt w:val="decimal"/>
      <w:lvlText w:val="(%1)"/>
      <w:lvlJc w:val="left"/>
      <w:pPr>
        <w:ind w:left="112" w:hanging="319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41386896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2" w:tplc="B3A8CBD6">
      <w:numFmt w:val="bullet"/>
      <w:lvlText w:val="•"/>
      <w:lvlJc w:val="left"/>
      <w:pPr>
        <w:ind w:left="1876" w:hanging="360"/>
      </w:pPr>
      <w:rPr>
        <w:rFonts w:hint="default"/>
        <w:lang w:val="it-IT" w:eastAsia="en-US" w:bidi="ar-SA"/>
      </w:rPr>
    </w:lvl>
    <w:lvl w:ilvl="3" w:tplc="54BC24C8">
      <w:numFmt w:val="bullet"/>
      <w:lvlText w:val="•"/>
      <w:lvlJc w:val="left"/>
      <w:pPr>
        <w:ind w:left="2912" w:hanging="360"/>
      </w:pPr>
      <w:rPr>
        <w:rFonts w:hint="default"/>
        <w:lang w:val="it-IT" w:eastAsia="en-US" w:bidi="ar-SA"/>
      </w:rPr>
    </w:lvl>
    <w:lvl w:ilvl="4" w:tplc="88A81562">
      <w:numFmt w:val="bullet"/>
      <w:lvlText w:val="•"/>
      <w:lvlJc w:val="left"/>
      <w:pPr>
        <w:ind w:left="3948" w:hanging="360"/>
      </w:pPr>
      <w:rPr>
        <w:rFonts w:hint="default"/>
        <w:lang w:val="it-IT" w:eastAsia="en-US" w:bidi="ar-SA"/>
      </w:rPr>
    </w:lvl>
    <w:lvl w:ilvl="5" w:tplc="8D686CA4">
      <w:numFmt w:val="bullet"/>
      <w:lvlText w:val="•"/>
      <w:lvlJc w:val="left"/>
      <w:pPr>
        <w:ind w:left="4985" w:hanging="360"/>
      </w:pPr>
      <w:rPr>
        <w:rFonts w:hint="default"/>
        <w:lang w:val="it-IT" w:eastAsia="en-US" w:bidi="ar-SA"/>
      </w:rPr>
    </w:lvl>
    <w:lvl w:ilvl="6" w:tplc="3F32DA66">
      <w:numFmt w:val="bullet"/>
      <w:lvlText w:val="•"/>
      <w:lvlJc w:val="left"/>
      <w:pPr>
        <w:ind w:left="6021" w:hanging="360"/>
      </w:pPr>
      <w:rPr>
        <w:rFonts w:hint="default"/>
        <w:lang w:val="it-IT" w:eastAsia="en-US" w:bidi="ar-SA"/>
      </w:rPr>
    </w:lvl>
    <w:lvl w:ilvl="7" w:tplc="206662DE">
      <w:numFmt w:val="bullet"/>
      <w:lvlText w:val="•"/>
      <w:lvlJc w:val="left"/>
      <w:pPr>
        <w:ind w:left="7057" w:hanging="360"/>
      </w:pPr>
      <w:rPr>
        <w:rFonts w:hint="default"/>
        <w:lang w:val="it-IT" w:eastAsia="en-US" w:bidi="ar-SA"/>
      </w:rPr>
    </w:lvl>
    <w:lvl w:ilvl="8" w:tplc="3C70F292">
      <w:numFmt w:val="bullet"/>
      <w:lvlText w:val="•"/>
      <w:lvlJc w:val="left"/>
      <w:pPr>
        <w:ind w:left="8093" w:hanging="360"/>
      </w:pPr>
      <w:rPr>
        <w:rFonts w:hint="default"/>
        <w:lang w:val="it-IT" w:eastAsia="en-US" w:bidi="ar-SA"/>
      </w:rPr>
    </w:lvl>
  </w:abstractNum>
  <w:abstractNum w:abstractNumId="3">
    <w:nsid w:val="1AEB72C0"/>
    <w:multiLevelType w:val="hybridMultilevel"/>
    <w:tmpl w:val="0B60B75A"/>
    <w:lvl w:ilvl="0" w:tplc="730AC638">
      <w:start w:val="1"/>
      <w:numFmt w:val="lowerLetter"/>
      <w:lvlText w:val="(%1)"/>
      <w:lvlJc w:val="left"/>
      <w:pPr>
        <w:ind w:left="112" w:hanging="314"/>
      </w:pPr>
      <w:rPr>
        <w:rFonts w:ascii="Tahoma" w:eastAsia="Tahoma" w:hAnsi="Tahoma" w:cs="Tahoma" w:hint="default"/>
        <w:spacing w:val="-1"/>
        <w:w w:val="100"/>
        <w:sz w:val="18"/>
        <w:szCs w:val="18"/>
        <w:lang w:val="it-IT" w:eastAsia="en-US" w:bidi="ar-SA"/>
      </w:rPr>
    </w:lvl>
    <w:lvl w:ilvl="1" w:tplc="024A2670">
      <w:numFmt w:val="bullet"/>
      <w:lvlText w:val="•"/>
      <w:lvlJc w:val="left"/>
      <w:pPr>
        <w:ind w:left="1124" w:hanging="314"/>
      </w:pPr>
      <w:rPr>
        <w:rFonts w:hint="default"/>
        <w:lang w:val="it-IT" w:eastAsia="en-US" w:bidi="ar-SA"/>
      </w:rPr>
    </w:lvl>
    <w:lvl w:ilvl="2" w:tplc="D8DACB28">
      <w:numFmt w:val="bullet"/>
      <w:lvlText w:val="•"/>
      <w:lvlJc w:val="left"/>
      <w:pPr>
        <w:ind w:left="2129" w:hanging="314"/>
      </w:pPr>
      <w:rPr>
        <w:rFonts w:hint="default"/>
        <w:lang w:val="it-IT" w:eastAsia="en-US" w:bidi="ar-SA"/>
      </w:rPr>
    </w:lvl>
    <w:lvl w:ilvl="3" w:tplc="7C8A385E">
      <w:numFmt w:val="bullet"/>
      <w:lvlText w:val="•"/>
      <w:lvlJc w:val="left"/>
      <w:pPr>
        <w:ind w:left="3133" w:hanging="314"/>
      </w:pPr>
      <w:rPr>
        <w:rFonts w:hint="default"/>
        <w:lang w:val="it-IT" w:eastAsia="en-US" w:bidi="ar-SA"/>
      </w:rPr>
    </w:lvl>
    <w:lvl w:ilvl="4" w:tplc="C2CC9D2E">
      <w:numFmt w:val="bullet"/>
      <w:lvlText w:val="•"/>
      <w:lvlJc w:val="left"/>
      <w:pPr>
        <w:ind w:left="4138" w:hanging="314"/>
      </w:pPr>
      <w:rPr>
        <w:rFonts w:hint="default"/>
        <w:lang w:val="it-IT" w:eastAsia="en-US" w:bidi="ar-SA"/>
      </w:rPr>
    </w:lvl>
    <w:lvl w:ilvl="5" w:tplc="911C51DA">
      <w:numFmt w:val="bullet"/>
      <w:lvlText w:val="•"/>
      <w:lvlJc w:val="left"/>
      <w:pPr>
        <w:ind w:left="5143" w:hanging="314"/>
      </w:pPr>
      <w:rPr>
        <w:rFonts w:hint="default"/>
        <w:lang w:val="it-IT" w:eastAsia="en-US" w:bidi="ar-SA"/>
      </w:rPr>
    </w:lvl>
    <w:lvl w:ilvl="6" w:tplc="8DA2EB4A">
      <w:numFmt w:val="bullet"/>
      <w:lvlText w:val="•"/>
      <w:lvlJc w:val="left"/>
      <w:pPr>
        <w:ind w:left="6147" w:hanging="314"/>
      </w:pPr>
      <w:rPr>
        <w:rFonts w:hint="default"/>
        <w:lang w:val="it-IT" w:eastAsia="en-US" w:bidi="ar-SA"/>
      </w:rPr>
    </w:lvl>
    <w:lvl w:ilvl="7" w:tplc="33B05B92">
      <w:numFmt w:val="bullet"/>
      <w:lvlText w:val="•"/>
      <w:lvlJc w:val="left"/>
      <w:pPr>
        <w:ind w:left="7152" w:hanging="314"/>
      </w:pPr>
      <w:rPr>
        <w:rFonts w:hint="default"/>
        <w:lang w:val="it-IT" w:eastAsia="en-US" w:bidi="ar-SA"/>
      </w:rPr>
    </w:lvl>
    <w:lvl w:ilvl="8" w:tplc="46323762">
      <w:numFmt w:val="bullet"/>
      <w:lvlText w:val="•"/>
      <w:lvlJc w:val="left"/>
      <w:pPr>
        <w:ind w:left="8157" w:hanging="314"/>
      </w:pPr>
      <w:rPr>
        <w:rFonts w:hint="default"/>
        <w:lang w:val="it-IT" w:eastAsia="en-US" w:bidi="ar-SA"/>
      </w:rPr>
    </w:lvl>
  </w:abstractNum>
  <w:abstractNum w:abstractNumId="4">
    <w:nsid w:val="31EC7A7F"/>
    <w:multiLevelType w:val="hybridMultilevel"/>
    <w:tmpl w:val="551EECBE"/>
    <w:lvl w:ilvl="0" w:tplc="DF321922">
      <w:numFmt w:val="bullet"/>
      <w:lvlText w:val=""/>
      <w:lvlJc w:val="left"/>
      <w:pPr>
        <w:ind w:left="473" w:hanging="361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AA5E5902">
      <w:numFmt w:val="bullet"/>
      <w:lvlText w:val="•"/>
      <w:lvlJc w:val="left"/>
      <w:pPr>
        <w:ind w:left="1448" w:hanging="361"/>
      </w:pPr>
      <w:rPr>
        <w:rFonts w:hint="default"/>
        <w:lang w:val="it-IT" w:eastAsia="en-US" w:bidi="ar-SA"/>
      </w:rPr>
    </w:lvl>
    <w:lvl w:ilvl="2" w:tplc="2A0A11C4">
      <w:numFmt w:val="bullet"/>
      <w:lvlText w:val="•"/>
      <w:lvlJc w:val="left"/>
      <w:pPr>
        <w:ind w:left="2417" w:hanging="361"/>
      </w:pPr>
      <w:rPr>
        <w:rFonts w:hint="default"/>
        <w:lang w:val="it-IT" w:eastAsia="en-US" w:bidi="ar-SA"/>
      </w:rPr>
    </w:lvl>
    <w:lvl w:ilvl="3" w:tplc="CC28D6DC">
      <w:numFmt w:val="bullet"/>
      <w:lvlText w:val="•"/>
      <w:lvlJc w:val="left"/>
      <w:pPr>
        <w:ind w:left="3385" w:hanging="361"/>
      </w:pPr>
      <w:rPr>
        <w:rFonts w:hint="default"/>
        <w:lang w:val="it-IT" w:eastAsia="en-US" w:bidi="ar-SA"/>
      </w:rPr>
    </w:lvl>
    <w:lvl w:ilvl="4" w:tplc="67C8C9F4">
      <w:numFmt w:val="bullet"/>
      <w:lvlText w:val="•"/>
      <w:lvlJc w:val="left"/>
      <w:pPr>
        <w:ind w:left="4354" w:hanging="361"/>
      </w:pPr>
      <w:rPr>
        <w:rFonts w:hint="default"/>
        <w:lang w:val="it-IT" w:eastAsia="en-US" w:bidi="ar-SA"/>
      </w:rPr>
    </w:lvl>
    <w:lvl w:ilvl="5" w:tplc="2E7CA5B2">
      <w:numFmt w:val="bullet"/>
      <w:lvlText w:val="•"/>
      <w:lvlJc w:val="left"/>
      <w:pPr>
        <w:ind w:left="5323" w:hanging="361"/>
      </w:pPr>
      <w:rPr>
        <w:rFonts w:hint="default"/>
        <w:lang w:val="it-IT" w:eastAsia="en-US" w:bidi="ar-SA"/>
      </w:rPr>
    </w:lvl>
    <w:lvl w:ilvl="6" w:tplc="38545610">
      <w:numFmt w:val="bullet"/>
      <w:lvlText w:val="•"/>
      <w:lvlJc w:val="left"/>
      <w:pPr>
        <w:ind w:left="6291" w:hanging="361"/>
      </w:pPr>
      <w:rPr>
        <w:rFonts w:hint="default"/>
        <w:lang w:val="it-IT" w:eastAsia="en-US" w:bidi="ar-SA"/>
      </w:rPr>
    </w:lvl>
    <w:lvl w:ilvl="7" w:tplc="0900C638">
      <w:numFmt w:val="bullet"/>
      <w:lvlText w:val="•"/>
      <w:lvlJc w:val="left"/>
      <w:pPr>
        <w:ind w:left="7260" w:hanging="361"/>
      </w:pPr>
      <w:rPr>
        <w:rFonts w:hint="default"/>
        <w:lang w:val="it-IT" w:eastAsia="en-US" w:bidi="ar-SA"/>
      </w:rPr>
    </w:lvl>
    <w:lvl w:ilvl="8" w:tplc="E65CDE78">
      <w:numFmt w:val="bullet"/>
      <w:lvlText w:val="•"/>
      <w:lvlJc w:val="left"/>
      <w:pPr>
        <w:ind w:left="8229" w:hanging="361"/>
      </w:pPr>
      <w:rPr>
        <w:rFonts w:hint="default"/>
        <w:lang w:val="it-IT" w:eastAsia="en-US" w:bidi="ar-SA"/>
      </w:rPr>
    </w:lvl>
  </w:abstractNum>
  <w:abstractNum w:abstractNumId="5">
    <w:nsid w:val="32CB4F80"/>
    <w:multiLevelType w:val="hybridMultilevel"/>
    <w:tmpl w:val="317CC9B8"/>
    <w:lvl w:ilvl="0" w:tplc="53648348">
      <w:start w:val="1"/>
      <w:numFmt w:val="upperRoman"/>
      <w:lvlText w:val="%1)"/>
      <w:lvlJc w:val="left"/>
      <w:pPr>
        <w:ind w:left="69" w:hanging="214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1" w:tplc="0624CFD0">
      <w:numFmt w:val="bullet"/>
      <w:lvlText w:val=""/>
      <w:lvlJc w:val="left"/>
      <w:pPr>
        <w:ind w:left="782" w:hanging="35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142C253A">
      <w:numFmt w:val="bullet"/>
      <w:lvlText w:val="•"/>
      <w:lvlJc w:val="left"/>
      <w:pPr>
        <w:ind w:left="1624" w:hanging="356"/>
      </w:pPr>
      <w:rPr>
        <w:rFonts w:hint="default"/>
        <w:lang w:val="it-IT" w:eastAsia="en-US" w:bidi="ar-SA"/>
      </w:rPr>
    </w:lvl>
    <w:lvl w:ilvl="3" w:tplc="6F626ABC">
      <w:numFmt w:val="bullet"/>
      <w:lvlText w:val="•"/>
      <w:lvlJc w:val="left"/>
      <w:pPr>
        <w:ind w:left="2469" w:hanging="356"/>
      </w:pPr>
      <w:rPr>
        <w:rFonts w:hint="default"/>
        <w:lang w:val="it-IT" w:eastAsia="en-US" w:bidi="ar-SA"/>
      </w:rPr>
    </w:lvl>
    <w:lvl w:ilvl="4" w:tplc="0568CAA0">
      <w:numFmt w:val="bullet"/>
      <w:lvlText w:val="•"/>
      <w:lvlJc w:val="left"/>
      <w:pPr>
        <w:ind w:left="3314" w:hanging="356"/>
      </w:pPr>
      <w:rPr>
        <w:rFonts w:hint="default"/>
        <w:lang w:val="it-IT" w:eastAsia="en-US" w:bidi="ar-SA"/>
      </w:rPr>
    </w:lvl>
    <w:lvl w:ilvl="5" w:tplc="D5A0E8FE">
      <w:numFmt w:val="bullet"/>
      <w:lvlText w:val="•"/>
      <w:lvlJc w:val="left"/>
      <w:pPr>
        <w:ind w:left="4158" w:hanging="356"/>
      </w:pPr>
      <w:rPr>
        <w:rFonts w:hint="default"/>
        <w:lang w:val="it-IT" w:eastAsia="en-US" w:bidi="ar-SA"/>
      </w:rPr>
    </w:lvl>
    <w:lvl w:ilvl="6" w:tplc="D69E03D8">
      <w:numFmt w:val="bullet"/>
      <w:lvlText w:val="•"/>
      <w:lvlJc w:val="left"/>
      <w:pPr>
        <w:ind w:left="5003" w:hanging="356"/>
      </w:pPr>
      <w:rPr>
        <w:rFonts w:hint="default"/>
        <w:lang w:val="it-IT" w:eastAsia="en-US" w:bidi="ar-SA"/>
      </w:rPr>
    </w:lvl>
    <w:lvl w:ilvl="7" w:tplc="B4F0E3A0">
      <w:numFmt w:val="bullet"/>
      <w:lvlText w:val="•"/>
      <w:lvlJc w:val="left"/>
      <w:pPr>
        <w:ind w:left="5848" w:hanging="356"/>
      </w:pPr>
      <w:rPr>
        <w:rFonts w:hint="default"/>
        <w:lang w:val="it-IT" w:eastAsia="en-US" w:bidi="ar-SA"/>
      </w:rPr>
    </w:lvl>
    <w:lvl w:ilvl="8" w:tplc="0A5CE16C">
      <w:numFmt w:val="bullet"/>
      <w:lvlText w:val="•"/>
      <w:lvlJc w:val="left"/>
      <w:pPr>
        <w:ind w:left="6692" w:hanging="356"/>
      </w:pPr>
      <w:rPr>
        <w:rFonts w:hint="default"/>
        <w:lang w:val="it-IT" w:eastAsia="en-US" w:bidi="ar-SA"/>
      </w:rPr>
    </w:lvl>
  </w:abstractNum>
  <w:abstractNum w:abstractNumId="6">
    <w:nsid w:val="46B5470B"/>
    <w:multiLevelType w:val="hybridMultilevel"/>
    <w:tmpl w:val="5C12AD28"/>
    <w:lvl w:ilvl="0" w:tplc="7612EBF6">
      <w:numFmt w:val="bullet"/>
      <w:lvlText w:val="-"/>
      <w:lvlJc w:val="left"/>
      <w:pPr>
        <w:ind w:left="204" w:hanging="135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1" w:tplc="C2780A54">
      <w:numFmt w:val="bullet"/>
      <w:lvlText w:val="•"/>
      <w:lvlJc w:val="left"/>
      <w:pPr>
        <w:ind w:left="1031" w:hanging="135"/>
      </w:pPr>
      <w:rPr>
        <w:rFonts w:hint="default"/>
        <w:lang w:val="it-IT" w:eastAsia="en-US" w:bidi="ar-SA"/>
      </w:rPr>
    </w:lvl>
    <w:lvl w:ilvl="2" w:tplc="8EA6F24A">
      <w:numFmt w:val="bullet"/>
      <w:lvlText w:val="•"/>
      <w:lvlJc w:val="left"/>
      <w:pPr>
        <w:ind w:left="1862" w:hanging="135"/>
      </w:pPr>
      <w:rPr>
        <w:rFonts w:hint="default"/>
        <w:lang w:val="it-IT" w:eastAsia="en-US" w:bidi="ar-SA"/>
      </w:rPr>
    </w:lvl>
    <w:lvl w:ilvl="3" w:tplc="8A36DFE8">
      <w:numFmt w:val="bullet"/>
      <w:lvlText w:val="•"/>
      <w:lvlJc w:val="left"/>
      <w:pPr>
        <w:ind w:left="2693" w:hanging="135"/>
      </w:pPr>
      <w:rPr>
        <w:rFonts w:hint="default"/>
        <w:lang w:val="it-IT" w:eastAsia="en-US" w:bidi="ar-SA"/>
      </w:rPr>
    </w:lvl>
    <w:lvl w:ilvl="4" w:tplc="6B8A2A30">
      <w:numFmt w:val="bullet"/>
      <w:lvlText w:val="•"/>
      <w:lvlJc w:val="left"/>
      <w:pPr>
        <w:ind w:left="3524" w:hanging="135"/>
      </w:pPr>
      <w:rPr>
        <w:rFonts w:hint="default"/>
        <w:lang w:val="it-IT" w:eastAsia="en-US" w:bidi="ar-SA"/>
      </w:rPr>
    </w:lvl>
    <w:lvl w:ilvl="5" w:tplc="EDB041D4">
      <w:numFmt w:val="bullet"/>
      <w:lvlText w:val="•"/>
      <w:lvlJc w:val="left"/>
      <w:pPr>
        <w:ind w:left="4356" w:hanging="135"/>
      </w:pPr>
      <w:rPr>
        <w:rFonts w:hint="default"/>
        <w:lang w:val="it-IT" w:eastAsia="en-US" w:bidi="ar-SA"/>
      </w:rPr>
    </w:lvl>
    <w:lvl w:ilvl="6" w:tplc="EADA6B8A">
      <w:numFmt w:val="bullet"/>
      <w:lvlText w:val="•"/>
      <w:lvlJc w:val="left"/>
      <w:pPr>
        <w:ind w:left="5187" w:hanging="135"/>
      </w:pPr>
      <w:rPr>
        <w:rFonts w:hint="default"/>
        <w:lang w:val="it-IT" w:eastAsia="en-US" w:bidi="ar-SA"/>
      </w:rPr>
    </w:lvl>
    <w:lvl w:ilvl="7" w:tplc="EA2C1B3C">
      <w:numFmt w:val="bullet"/>
      <w:lvlText w:val="•"/>
      <w:lvlJc w:val="left"/>
      <w:pPr>
        <w:ind w:left="6018" w:hanging="135"/>
      </w:pPr>
      <w:rPr>
        <w:rFonts w:hint="default"/>
        <w:lang w:val="it-IT" w:eastAsia="en-US" w:bidi="ar-SA"/>
      </w:rPr>
    </w:lvl>
    <w:lvl w:ilvl="8" w:tplc="2DFC993E">
      <w:numFmt w:val="bullet"/>
      <w:lvlText w:val="•"/>
      <w:lvlJc w:val="left"/>
      <w:pPr>
        <w:ind w:left="6849" w:hanging="135"/>
      </w:pPr>
      <w:rPr>
        <w:rFonts w:hint="default"/>
        <w:lang w:val="it-IT" w:eastAsia="en-US" w:bidi="ar-SA"/>
      </w:rPr>
    </w:lvl>
  </w:abstractNum>
  <w:abstractNum w:abstractNumId="7">
    <w:nsid w:val="482922EB"/>
    <w:multiLevelType w:val="hybridMultilevel"/>
    <w:tmpl w:val="77EC16C0"/>
    <w:lvl w:ilvl="0" w:tplc="1F1C00A4">
      <w:start w:val="1"/>
      <w:numFmt w:val="lowerLetter"/>
      <w:lvlText w:val="%1)"/>
      <w:lvlJc w:val="left"/>
      <w:pPr>
        <w:ind w:left="331" w:hanging="219"/>
      </w:pPr>
      <w:rPr>
        <w:rFonts w:ascii="Tahoma" w:eastAsia="Tahoma" w:hAnsi="Tahoma" w:cs="Tahoma" w:hint="default"/>
        <w:spacing w:val="-1"/>
        <w:w w:val="100"/>
        <w:sz w:val="18"/>
        <w:szCs w:val="18"/>
        <w:lang w:val="it-IT" w:eastAsia="en-US" w:bidi="ar-SA"/>
      </w:rPr>
    </w:lvl>
    <w:lvl w:ilvl="1" w:tplc="FD22A148">
      <w:numFmt w:val="bullet"/>
      <w:lvlText w:val="•"/>
      <w:lvlJc w:val="left"/>
      <w:pPr>
        <w:ind w:left="1322" w:hanging="219"/>
      </w:pPr>
      <w:rPr>
        <w:rFonts w:hint="default"/>
        <w:lang w:val="it-IT" w:eastAsia="en-US" w:bidi="ar-SA"/>
      </w:rPr>
    </w:lvl>
    <w:lvl w:ilvl="2" w:tplc="BCB2A478">
      <w:numFmt w:val="bullet"/>
      <w:lvlText w:val="•"/>
      <w:lvlJc w:val="left"/>
      <w:pPr>
        <w:ind w:left="2305" w:hanging="219"/>
      </w:pPr>
      <w:rPr>
        <w:rFonts w:hint="default"/>
        <w:lang w:val="it-IT" w:eastAsia="en-US" w:bidi="ar-SA"/>
      </w:rPr>
    </w:lvl>
    <w:lvl w:ilvl="3" w:tplc="42FABFC8">
      <w:numFmt w:val="bullet"/>
      <w:lvlText w:val="•"/>
      <w:lvlJc w:val="left"/>
      <w:pPr>
        <w:ind w:left="3287" w:hanging="219"/>
      </w:pPr>
      <w:rPr>
        <w:rFonts w:hint="default"/>
        <w:lang w:val="it-IT" w:eastAsia="en-US" w:bidi="ar-SA"/>
      </w:rPr>
    </w:lvl>
    <w:lvl w:ilvl="4" w:tplc="04462AF4">
      <w:numFmt w:val="bullet"/>
      <w:lvlText w:val="•"/>
      <w:lvlJc w:val="left"/>
      <w:pPr>
        <w:ind w:left="4270" w:hanging="219"/>
      </w:pPr>
      <w:rPr>
        <w:rFonts w:hint="default"/>
        <w:lang w:val="it-IT" w:eastAsia="en-US" w:bidi="ar-SA"/>
      </w:rPr>
    </w:lvl>
    <w:lvl w:ilvl="5" w:tplc="60B2EAE8">
      <w:numFmt w:val="bullet"/>
      <w:lvlText w:val="•"/>
      <w:lvlJc w:val="left"/>
      <w:pPr>
        <w:ind w:left="5253" w:hanging="219"/>
      </w:pPr>
      <w:rPr>
        <w:rFonts w:hint="default"/>
        <w:lang w:val="it-IT" w:eastAsia="en-US" w:bidi="ar-SA"/>
      </w:rPr>
    </w:lvl>
    <w:lvl w:ilvl="6" w:tplc="72DCE752">
      <w:numFmt w:val="bullet"/>
      <w:lvlText w:val="•"/>
      <w:lvlJc w:val="left"/>
      <w:pPr>
        <w:ind w:left="6235" w:hanging="219"/>
      </w:pPr>
      <w:rPr>
        <w:rFonts w:hint="default"/>
        <w:lang w:val="it-IT" w:eastAsia="en-US" w:bidi="ar-SA"/>
      </w:rPr>
    </w:lvl>
    <w:lvl w:ilvl="7" w:tplc="B674079A">
      <w:numFmt w:val="bullet"/>
      <w:lvlText w:val="•"/>
      <w:lvlJc w:val="left"/>
      <w:pPr>
        <w:ind w:left="7218" w:hanging="219"/>
      </w:pPr>
      <w:rPr>
        <w:rFonts w:hint="default"/>
        <w:lang w:val="it-IT" w:eastAsia="en-US" w:bidi="ar-SA"/>
      </w:rPr>
    </w:lvl>
    <w:lvl w:ilvl="8" w:tplc="01A8EDB4">
      <w:numFmt w:val="bullet"/>
      <w:lvlText w:val="•"/>
      <w:lvlJc w:val="left"/>
      <w:pPr>
        <w:ind w:left="8201" w:hanging="219"/>
      </w:pPr>
      <w:rPr>
        <w:rFonts w:hint="default"/>
        <w:lang w:val="it-IT" w:eastAsia="en-US" w:bidi="ar-SA"/>
      </w:rPr>
    </w:lvl>
  </w:abstractNum>
  <w:abstractNum w:abstractNumId="8">
    <w:nsid w:val="4BB3699D"/>
    <w:multiLevelType w:val="hybridMultilevel"/>
    <w:tmpl w:val="F5D81E38"/>
    <w:lvl w:ilvl="0" w:tplc="A36C0AFA">
      <w:numFmt w:val="bullet"/>
      <w:lvlText w:val="-"/>
      <w:lvlJc w:val="left"/>
      <w:pPr>
        <w:ind w:left="679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693A3A3C">
      <w:numFmt w:val="bullet"/>
      <w:lvlText w:val="•"/>
      <w:lvlJc w:val="left"/>
      <w:pPr>
        <w:ind w:left="1628" w:hanging="120"/>
      </w:pPr>
      <w:rPr>
        <w:rFonts w:hint="default"/>
        <w:lang w:val="it-IT" w:eastAsia="en-US" w:bidi="ar-SA"/>
      </w:rPr>
    </w:lvl>
    <w:lvl w:ilvl="2" w:tplc="649C50B2">
      <w:numFmt w:val="bullet"/>
      <w:lvlText w:val="•"/>
      <w:lvlJc w:val="left"/>
      <w:pPr>
        <w:ind w:left="2577" w:hanging="120"/>
      </w:pPr>
      <w:rPr>
        <w:rFonts w:hint="default"/>
        <w:lang w:val="it-IT" w:eastAsia="en-US" w:bidi="ar-SA"/>
      </w:rPr>
    </w:lvl>
    <w:lvl w:ilvl="3" w:tplc="13F26D06">
      <w:numFmt w:val="bullet"/>
      <w:lvlText w:val="•"/>
      <w:lvlJc w:val="left"/>
      <w:pPr>
        <w:ind w:left="3525" w:hanging="120"/>
      </w:pPr>
      <w:rPr>
        <w:rFonts w:hint="default"/>
        <w:lang w:val="it-IT" w:eastAsia="en-US" w:bidi="ar-SA"/>
      </w:rPr>
    </w:lvl>
    <w:lvl w:ilvl="4" w:tplc="F1ECA888">
      <w:numFmt w:val="bullet"/>
      <w:lvlText w:val="•"/>
      <w:lvlJc w:val="left"/>
      <w:pPr>
        <w:ind w:left="4474" w:hanging="120"/>
      </w:pPr>
      <w:rPr>
        <w:rFonts w:hint="default"/>
        <w:lang w:val="it-IT" w:eastAsia="en-US" w:bidi="ar-SA"/>
      </w:rPr>
    </w:lvl>
    <w:lvl w:ilvl="5" w:tplc="E35E2E98">
      <w:numFmt w:val="bullet"/>
      <w:lvlText w:val="•"/>
      <w:lvlJc w:val="left"/>
      <w:pPr>
        <w:ind w:left="5423" w:hanging="120"/>
      </w:pPr>
      <w:rPr>
        <w:rFonts w:hint="default"/>
        <w:lang w:val="it-IT" w:eastAsia="en-US" w:bidi="ar-SA"/>
      </w:rPr>
    </w:lvl>
    <w:lvl w:ilvl="6" w:tplc="C2DE7828">
      <w:numFmt w:val="bullet"/>
      <w:lvlText w:val="•"/>
      <w:lvlJc w:val="left"/>
      <w:pPr>
        <w:ind w:left="6371" w:hanging="120"/>
      </w:pPr>
      <w:rPr>
        <w:rFonts w:hint="default"/>
        <w:lang w:val="it-IT" w:eastAsia="en-US" w:bidi="ar-SA"/>
      </w:rPr>
    </w:lvl>
    <w:lvl w:ilvl="7" w:tplc="3A08CA74">
      <w:numFmt w:val="bullet"/>
      <w:lvlText w:val="•"/>
      <w:lvlJc w:val="left"/>
      <w:pPr>
        <w:ind w:left="7320" w:hanging="120"/>
      </w:pPr>
      <w:rPr>
        <w:rFonts w:hint="default"/>
        <w:lang w:val="it-IT" w:eastAsia="en-US" w:bidi="ar-SA"/>
      </w:rPr>
    </w:lvl>
    <w:lvl w:ilvl="8" w:tplc="44225CEA">
      <w:numFmt w:val="bullet"/>
      <w:lvlText w:val="•"/>
      <w:lvlJc w:val="left"/>
      <w:pPr>
        <w:ind w:left="8269" w:hanging="120"/>
      </w:pPr>
      <w:rPr>
        <w:rFonts w:hint="default"/>
        <w:lang w:val="it-IT" w:eastAsia="en-US" w:bidi="ar-SA"/>
      </w:rPr>
    </w:lvl>
  </w:abstractNum>
  <w:abstractNum w:abstractNumId="9">
    <w:nsid w:val="522216F8"/>
    <w:multiLevelType w:val="hybridMultilevel"/>
    <w:tmpl w:val="A50E98E6"/>
    <w:lvl w:ilvl="0" w:tplc="1758E312">
      <w:start w:val="1"/>
      <w:numFmt w:val="lowerLetter"/>
      <w:lvlText w:val="%1)"/>
      <w:lvlJc w:val="left"/>
      <w:pPr>
        <w:ind w:left="833" w:hanging="360"/>
      </w:pPr>
      <w:rPr>
        <w:rFonts w:ascii="Tahoma" w:eastAsia="Tahoma" w:hAnsi="Tahoma" w:cs="Tahoma" w:hint="default"/>
        <w:spacing w:val="-1"/>
        <w:w w:val="100"/>
        <w:sz w:val="18"/>
        <w:szCs w:val="18"/>
        <w:lang w:val="it-IT" w:eastAsia="en-US" w:bidi="ar-SA"/>
      </w:rPr>
    </w:lvl>
    <w:lvl w:ilvl="1" w:tplc="C0E4823E">
      <w:numFmt w:val="bullet"/>
      <w:lvlText w:val="•"/>
      <w:lvlJc w:val="left"/>
      <w:pPr>
        <w:ind w:left="1772" w:hanging="360"/>
      </w:pPr>
      <w:rPr>
        <w:rFonts w:hint="default"/>
        <w:lang w:val="it-IT" w:eastAsia="en-US" w:bidi="ar-SA"/>
      </w:rPr>
    </w:lvl>
    <w:lvl w:ilvl="2" w:tplc="F2F41828">
      <w:numFmt w:val="bullet"/>
      <w:lvlText w:val="•"/>
      <w:lvlJc w:val="left"/>
      <w:pPr>
        <w:ind w:left="2705" w:hanging="360"/>
      </w:pPr>
      <w:rPr>
        <w:rFonts w:hint="default"/>
        <w:lang w:val="it-IT" w:eastAsia="en-US" w:bidi="ar-SA"/>
      </w:rPr>
    </w:lvl>
    <w:lvl w:ilvl="3" w:tplc="11DC835A">
      <w:numFmt w:val="bullet"/>
      <w:lvlText w:val="•"/>
      <w:lvlJc w:val="left"/>
      <w:pPr>
        <w:ind w:left="3637" w:hanging="360"/>
      </w:pPr>
      <w:rPr>
        <w:rFonts w:hint="default"/>
        <w:lang w:val="it-IT" w:eastAsia="en-US" w:bidi="ar-SA"/>
      </w:rPr>
    </w:lvl>
    <w:lvl w:ilvl="4" w:tplc="76E6CF94">
      <w:numFmt w:val="bullet"/>
      <w:lvlText w:val="•"/>
      <w:lvlJc w:val="left"/>
      <w:pPr>
        <w:ind w:left="4570" w:hanging="360"/>
      </w:pPr>
      <w:rPr>
        <w:rFonts w:hint="default"/>
        <w:lang w:val="it-IT" w:eastAsia="en-US" w:bidi="ar-SA"/>
      </w:rPr>
    </w:lvl>
    <w:lvl w:ilvl="5" w:tplc="DCF8DAB0"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6" w:tplc="523C2076">
      <w:numFmt w:val="bullet"/>
      <w:lvlText w:val="•"/>
      <w:lvlJc w:val="left"/>
      <w:pPr>
        <w:ind w:left="6435" w:hanging="360"/>
      </w:pPr>
      <w:rPr>
        <w:rFonts w:hint="default"/>
        <w:lang w:val="it-IT" w:eastAsia="en-US" w:bidi="ar-SA"/>
      </w:rPr>
    </w:lvl>
    <w:lvl w:ilvl="7" w:tplc="94A64A2A">
      <w:numFmt w:val="bullet"/>
      <w:lvlText w:val="•"/>
      <w:lvlJc w:val="left"/>
      <w:pPr>
        <w:ind w:left="7368" w:hanging="360"/>
      </w:pPr>
      <w:rPr>
        <w:rFonts w:hint="default"/>
        <w:lang w:val="it-IT" w:eastAsia="en-US" w:bidi="ar-SA"/>
      </w:rPr>
    </w:lvl>
    <w:lvl w:ilvl="8" w:tplc="9550975E">
      <w:numFmt w:val="bullet"/>
      <w:lvlText w:val="•"/>
      <w:lvlJc w:val="left"/>
      <w:pPr>
        <w:ind w:left="8301" w:hanging="360"/>
      </w:pPr>
      <w:rPr>
        <w:rFonts w:hint="default"/>
        <w:lang w:val="it-IT" w:eastAsia="en-US" w:bidi="ar-SA"/>
      </w:rPr>
    </w:lvl>
  </w:abstractNum>
  <w:abstractNum w:abstractNumId="10">
    <w:nsid w:val="53B16263"/>
    <w:multiLevelType w:val="hybridMultilevel"/>
    <w:tmpl w:val="92F65A5A"/>
    <w:lvl w:ilvl="0" w:tplc="C2EEBF58">
      <w:start w:val="4"/>
      <w:numFmt w:val="decimal"/>
      <w:lvlText w:val="(%1)"/>
      <w:lvlJc w:val="left"/>
      <w:pPr>
        <w:ind w:left="112" w:hanging="286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123034EE">
      <w:start w:val="1"/>
      <w:numFmt w:val="lowerLetter"/>
      <w:lvlText w:val="%2)"/>
      <w:lvlJc w:val="left"/>
      <w:pPr>
        <w:ind w:left="833" w:hanging="360"/>
      </w:pPr>
      <w:rPr>
        <w:rFonts w:ascii="Tahoma" w:eastAsia="Tahoma" w:hAnsi="Tahoma" w:cs="Tahoma" w:hint="default"/>
        <w:spacing w:val="-1"/>
        <w:w w:val="100"/>
        <w:sz w:val="18"/>
        <w:szCs w:val="18"/>
        <w:lang w:val="it-IT" w:eastAsia="en-US" w:bidi="ar-SA"/>
      </w:rPr>
    </w:lvl>
    <w:lvl w:ilvl="2" w:tplc="E1D67958">
      <w:numFmt w:val="bullet"/>
      <w:lvlText w:val="•"/>
      <w:lvlJc w:val="left"/>
      <w:pPr>
        <w:ind w:left="1876" w:hanging="360"/>
      </w:pPr>
      <w:rPr>
        <w:rFonts w:hint="default"/>
        <w:lang w:val="it-IT" w:eastAsia="en-US" w:bidi="ar-SA"/>
      </w:rPr>
    </w:lvl>
    <w:lvl w:ilvl="3" w:tplc="BFC4494C">
      <w:numFmt w:val="bullet"/>
      <w:lvlText w:val="•"/>
      <w:lvlJc w:val="left"/>
      <w:pPr>
        <w:ind w:left="2912" w:hanging="360"/>
      </w:pPr>
      <w:rPr>
        <w:rFonts w:hint="default"/>
        <w:lang w:val="it-IT" w:eastAsia="en-US" w:bidi="ar-SA"/>
      </w:rPr>
    </w:lvl>
    <w:lvl w:ilvl="4" w:tplc="536E1EC0">
      <w:numFmt w:val="bullet"/>
      <w:lvlText w:val="•"/>
      <w:lvlJc w:val="left"/>
      <w:pPr>
        <w:ind w:left="3948" w:hanging="360"/>
      </w:pPr>
      <w:rPr>
        <w:rFonts w:hint="default"/>
        <w:lang w:val="it-IT" w:eastAsia="en-US" w:bidi="ar-SA"/>
      </w:rPr>
    </w:lvl>
    <w:lvl w:ilvl="5" w:tplc="30C67ED8">
      <w:numFmt w:val="bullet"/>
      <w:lvlText w:val="•"/>
      <w:lvlJc w:val="left"/>
      <w:pPr>
        <w:ind w:left="4985" w:hanging="360"/>
      </w:pPr>
      <w:rPr>
        <w:rFonts w:hint="default"/>
        <w:lang w:val="it-IT" w:eastAsia="en-US" w:bidi="ar-SA"/>
      </w:rPr>
    </w:lvl>
    <w:lvl w:ilvl="6" w:tplc="C2222FF0">
      <w:numFmt w:val="bullet"/>
      <w:lvlText w:val="•"/>
      <w:lvlJc w:val="left"/>
      <w:pPr>
        <w:ind w:left="6021" w:hanging="360"/>
      </w:pPr>
      <w:rPr>
        <w:rFonts w:hint="default"/>
        <w:lang w:val="it-IT" w:eastAsia="en-US" w:bidi="ar-SA"/>
      </w:rPr>
    </w:lvl>
    <w:lvl w:ilvl="7" w:tplc="8C4E350A">
      <w:numFmt w:val="bullet"/>
      <w:lvlText w:val="•"/>
      <w:lvlJc w:val="left"/>
      <w:pPr>
        <w:ind w:left="7057" w:hanging="360"/>
      </w:pPr>
      <w:rPr>
        <w:rFonts w:hint="default"/>
        <w:lang w:val="it-IT" w:eastAsia="en-US" w:bidi="ar-SA"/>
      </w:rPr>
    </w:lvl>
    <w:lvl w:ilvl="8" w:tplc="119E2446">
      <w:numFmt w:val="bullet"/>
      <w:lvlText w:val="•"/>
      <w:lvlJc w:val="left"/>
      <w:pPr>
        <w:ind w:left="8093" w:hanging="360"/>
      </w:pPr>
      <w:rPr>
        <w:rFonts w:hint="default"/>
        <w:lang w:val="it-IT" w:eastAsia="en-US" w:bidi="ar-SA"/>
      </w:rPr>
    </w:lvl>
  </w:abstractNum>
  <w:abstractNum w:abstractNumId="11">
    <w:nsid w:val="5552694A"/>
    <w:multiLevelType w:val="hybridMultilevel"/>
    <w:tmpl w:val="0E7050DA"/>
    <w:lvl w:ilvl="0" w:tplc="1FFC6B7C">
      <w:start w:val="1"/>
      <w:numFmt w:val="decimal"/>
      <w:lvlText w:val="(%1)"/>
      <w:lvlJc w:val="left"/>
      <w:pPr>
        <w:ind w:left="414" w:hanging="302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0150BB20">
      <w:numFmt w:val="bullet"/>
      <w:lvlText w:val="•"/>
      <w:lvlJc w:val="left"/>
      <w:pPr>
        <w:ind w:left="1394" w:hanging="302"/>
      </w:pPr>
      <w:rPr>
        <w:rFonts w:hint="default"/>
        <w:lang w:val="it-IT" w:eastAsia="en-US" w:bidi="ar-SA"/>
      </w:rPr>
    </w:lvl>
    <w:lvl w:ilvl="2" w:tplc="6AD4AC82">
      <w:numFmt w:val="bullet"/>
      <w:lvlText w:val="•"/>
      <w:lvlJc w:val="left"/>
      <w:pPr>
        <w:ind w:left="2369" w:hanging="302"/>
      </w:pPr>
      <w:rPr>
        <w:rFonts w:hint="default"/>
        <w:lang w:val="it-IT" w:eastAsia="en-US" w:bidi="ar-SA"/>
      </w:rPr>
    </w:lvl>
    <w:lvl w:ilvl="3" w:tplc="AACE4C20">
      <w:numFmt w:val="bullet"/>
      <w:lvlText w:val="•"/>
      <w:lvlJc w:val="left"/>
      <w:pPr>
        <w:ind w:left="3343" w:hanging="302"/>
      </w:pPr>
      <w:rPr>
        <w:rFonts w:hint="default"/>
        <w:lang w:val="it-IT" w:eastAsia="en-US" w:bidi="ar-SA"/>
      </w:rPr>
    </w:lvl>
    <w:lvl w:ilvl="4" w:tplc="C54C844E">
      <w:numFmt w:val="bullet"/>
      <w:lvlText w:val="•"/>
      <w:lvlJc w:val="left"/>
      <w:pPr>
        <w:ind w:left="4318" w:hanging="302"/>
      </w:pPr>
      <w:rPr>
        <w:rFonts w:hint="default"/>
        <w:lang w:val="it-IT" w:eastAsia="en-US" w:bidi="ar-SA"/>
      </w:rPr>
    </w:lvl>
    <w:lvl w:ilvl="5" w:tplc="21DE97B6">
      <w:numFmt w:val="bullet"/>
      <w:lvlText w:val="•"/>
      <w:lvlJc w:val="left"/>
      <w:pPr>
        <w:ind w:left="5293" w:hanging="302"/>
      </w:pPr>
      <w:rPr>
        <w:rFonts w:hint="default"/>
        <w:lang w:val="it-IT" w:eastAsia="en-US" w:bidi="ar-SA"/>
      </w:rPr>
    </w:lvl>
    <w:lvl w:ilvl="6" w:tplc="C0366080">
      <w:numFmt w:val="bullet"/>
      <w:lvlText w:val="•"/>
      <w:lvlJc w:val="left"/>
      <w:pPr>
        <w:ind w:left="6267" w:hanging="302"/>
      </w:pPr>
      <w:rPr>
        <w:rFonts w:hint="default"/>
        <w:lang w:val="it-IT" w:eastAsia="en-US" w:bidi="ar-SA"/>
      </w:rPr>
    </w:lvl>
    <w:lvl w:ilvl="7" w:tplc="98F433FA">
      <w:numFmt w:val="bullet"/>
      <w:lvlText w:val="•"/>
      <w:lvlJc w:val="left"/>
      <w:pPr>
        <w:ind w:left="7242" w:hanging="302"/>
      </w:pPr>
      <w:rPr>
        <w:rFonts w:hint="default"/>
        <w:lang w:val="it-IT" w:eastAsia="en-US" w:bidi="ar-SA"/>
      </w:rPr>
    </w:lvl>
    <w:lvl w:ilvl="8" w:tplc="617A0A84">
      <w:numFmt w:val="bullet"/>
      <w:lvlText w:val="•"/>
      <w:lvlJc w:val="left"/>
      <w:pPr>
        <w:ind w:left="8217" w:hanging="302"/>
      </w:pPr>
      <w:rPr>
        <w:rFonts w:hint="default"/>
        <w:lang w:val="it-IT" w:eastAsia="en-US" w:bidi="ar-SA"/>
      </w:rPr>
    </w:lvl>
  </w:abstractNum>
  <w:abstractNum w:abstractNumId="12">
    <w:nsid w:val="586C73FE"/>
    <w:multiLevelType w:val="hybridMultilevel"/>
    <w:tmpl w:val="3EA81CBC"/>
    <w:lvl w:ilvl="0" w:tplc="C8B8C57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FEA233D0">
      <w:numFmt w:val="bullet"/>
      <w:lvlText w:val="•"/>
      <w:lvlJc w:val="left"/>
      <w:pPr>
        <w:ind w:left="1772" w:hanging="360"/>
      </w:pPr>
      <w:rPr>
        <w:rFonts w:hint="default"/>
        <w:lang w:val="it-IT" w:eastAsia="en-US" w:bidi="ar-SA"/>
      </w:rPr>
    </w:lvl>
    <w:lvl w:ilvl="2" w:tplc="17B00A20">
      <w:numFmt w:val="bullet"/>
      <w:lvlText w:val="•"/>
      <w:lvlJc w:val="left"/>
      <w:pPr>
        <w:ind w:left="2705" w:hanging="360"/>
      </w:pPr>
      <w:rPr>
        <w:rFonts w:hint="default"/>
        <w:lang w:val="it-IT" w:eastAsia="en-US" w:bidi="ar-SA"/>
      </w:rPr>
    </w:lvl>
    <w:lvl w:ilvl="3" w:tplc="B9687A06">
      <w:numFmt w:val="bullet"/>
      <w:lvlText w:val="•"/>
      <w:lvlJc w:val="left"/>
      <w:pPr>
        <w:ind w:left="3637" w:hanging="360"/>
      </w:pPr>
      <w:rPr>
        <w:rFonts w:hint="default"/>
        <w:lang w:val="it-IT" w:eastAsia="en-US" w:bidi="ar-SA"/>
      </w:rPr>
    </w:lvl>
    <w:lvl w:ilvl="4" w:tplc="BB0C3C74">
      <w:numFmt w:val="bullet"/>
      <w:lvlText w:val="•"/>
      <w:lvlJc w:val="left"/>
      <w:pPr>
        <w:ind w:left="4570" w:hanging="360"/>
      </w:pPr>
      <w:rPr>
        <w:rFonts w:hint="default"/>
        <w:lang w:val="it-IT" w:eastAsia="en-US" w:bidi="ar-SA"/>
      </w:rPr>
    </w:lvl>
    <w:lvl w:ilvl="5" w:tplc="A14A3FC8"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6" w:tplc="27AAFC6E">
      <w:numFmt w:val="bullet"/>
      <w:lvlText w:val="•"/>
      <w:lvlJc w:val="left"/>
      <w:pPr>
        <w:ind w:left="6435" w:hanging="360"/>
      </w:pPr>
      <w:rPr>
        <w:rFonts w:hint="default"/>
        <w:lang w:val="it-IT" w:eastAsia="en-US" w:bidi="ar-SA"/>
      </w:rPr>
    </w:lvl>
    <w:lvl w:ilvl="7" w:tplc="979221E4">
      <w:numFmt w:val="bullet"/>
      <w:lvlText w:val="•"/>
      <w:lvlJc w:val="left"/>
      <w:pPr>
        <w:ind w:left="7368" w:hanging="360"/>
      </w:pPr>
      <w:rPr>
        <w:rFonts w:hint="default"/>
        <w:lang w:val="it-IT" w:eastAsia="en-US" w:bidi="ar-SA"/>
      </w:rPr>
    </w:lvl>
    <w:lvl w:ilvl="8" w:tplc="88F0C43C">
      <w:numFmt w:val="bullet"/>
      <w:lvlText w:val="•"/>
      <w:lvlJc w:val="left"/>
      <w:pPr>
        <w:ind w:left="8301" w:hanging="360"/>
      </w:pPr>
      <w:rPr>
        <w:rFonts w:hint="default"/>
        <w:lang w:val="it-IT" w:eastAsia="en-US" w:bidi="ar-SA"/>
      </w:rPr>
    </w:lvl>
  </w:abstractNum>
  <w:abstractNum w:abstractNumId="13">
    <w:nsid w:val="67A91DD5"/>
    <w:multiLevelType w:val="hybridMultilevel"/>
    <w:tmpl w:val="3D567FE2"/>
    <w:lvl w:ilvl="0" w:tplc="8D2E84CE">
      <w:numFmt w:val="bullet"/>
      <w:lvlText w:val="-"/>
      <w:lvlJc w:val="left"/>
      <w:pPr>
        <w:ind w:left="112" w:hanging="135"/>
      </w:pPr>
      <w:rPr>
        <w:rFonts w:hint="default"/>
        <w:w w:val="100"/>
        <w:lang w:val="it-IT" w:eastAsia="en-US" w:bidi="ar-SA"/>
      </w:rPr>
    </w:lvl>
    <w:lvl w:ilvl="1" w:tplc="3D463072">
      <w:numFmt w:val="bullet"/>
      <w:lvlText w:val="-"/>
      <w:lvlJc w:val="left"/>
      <w:pPr>
        <w:ind w:left="1013" w:hanging="360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en-US" w:bidi="ar-SA"/>
      </w:rPr>
    </w:lvl>
    <w:lvl w:ilvl="2" w:tplc="F78A1026">
      <w:numFmt w:val="bullet"/>
      <w:lvlText w:val="•"/>
      <w:lvlJc w:val="left"/>
      <w:pPr>
        <w:ind w:left="2036" w:hanging="360"/>
      </w:pPr>
      <w:rPr>
        <w:rFonts w:hint="default"/>
        <w:lang w:val="it-IT" w:eastAsia="en-US" w:bidi="ar-SA"/>
      </w:rPr>
    </w:lvl>
    <w:lvl w:ilvl="3" w:tplc="DE50644A">
      <w:numFmt w:val="bullet"/>
      <w:lvlText w:val="•"/>
      <w:lvlJc w:val="left"/>
      <w:pPr>
        <w:ind w:left="3052" w:hanging="360"/>
      </w:pPr>
      <w:rPr>
        <w:rFonts w:hint="default"/>
        <w:lang w:val="it-IT" w:eastAsia="en-US" w:bidi="ar-SA"/>
      </w:rPr>
    </w:lvl>
    <w:lvl w:ilvl="4" w:tplc="C696E12C">
      <w:numFmt w:val="bullet"/>
      <w:lvlText w:val="•"/>
      <w:lvlJc w:val="left"/>
      <w:pPr>
        <w:ind w:left="4068" w:hanging="360"/>
      </w:pPr>
      <w:rPr>
        <w:rFonts w:hint="default"/>
        <w:lang w:val="it-IT" w:eastAsia="en-US" w:bidi="ar-SA"/>
      </w:rPr>
    </w:lvl>
    <w:lvl w:ilvl="5" w:tplc="F67460E8">
      <w:numFmt w:val="bullet"/>
      <w:lvlText w:val="•"/>
      <w:lvlJc w:val="left"/>
      <w:pPr>
        <w:ind w:left="5085" w:hanging="360"/>
      </w:pPr>
      <w:rPr>
        <w:rFonts w:hint="default"/>
        <w:lang w:val="it-IT" w:eastAsia="en-US" w:bidi="ar-SA"/>
      </w:rPr>
    </w:lvl>
    <w:lvl w:ilvl="6" w:tplc="2F8A187C">
      <w:numFmt w:val="bullet"/>
      <w:lvlText w:val="•"/>
      <w:lvlJc w:val="left"/>
      <w:pPr>
        <w:ind w:left="6101" w:hanging="360"/>
      </w:pPr>
      <w:rPr>
        <w:rFonts w:hint="default"/>
        <w:lang w:val="it-IT" w:eastAsia="en-US" w:bidi="ar-SA"/>
      </w:rPr>
    </w:lvl>
    <w:lvl w:ilvl="7" w:tplc="BDE6BCB2">
      <w:numFmt w:val="bullet"/>
      <w:lvlText w:val="•"/>
      <w:lvlJc w:val="left"/>
      <w:pPr>
        <w:ind w:left="7117" w:hanging="360"/>
      </w:pPr>
      <w:rPr>
        <w:rFonts w:hint="default"/>
        <w:lang w:val="it-IT" w:eastAsia="en-US" w:bidi="ar-SA"/>
      </w:rPr>
    </w:lvl>
    <w:lvl w:ilvl="8" w:tplc="6EA4EBDE">
      <w:numFmt w:val="bullet"/>
      <w:lvlText w:val="•"/>
      <w:lvlJc w:val="left"/>
      <w:pPr>
        <w:ind w:left="8133" w:hanging="360"/>
      </w:pPr>
      <w:rPr>
        <w:rFonts w:hint="default"/>
        <w:lang w:val="it-IT" w:eastAsia="en-US" w:bidi="ar-SA"/>
      </w:rPr>
    </w:lvl>
  </w:abstractNum>
  <w:abstractNum w:abstractNumId="14">
    <w:nsid w:val="7A1724CE"/>
    <w:multiLevelType w:val="hybridMultilevel"/>
    <w:tmpl w:val="78888EEA"/>
    <w:lvl w:ilvl="0" w:tplc="27D80898">
      <w:start w:val="1"/>
      <w:numFmt w:val="upperRoman"/>
      <w:lvlText w:val="%1"/>
      <w:lvlJc w:val="left"/>
      <w:pPr>
        <w:ind w:left="235" w:hanging="123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ECE81198">
      <w:numFmt w:val="bullet"/>
      <w:lvlText w:val="•"/>
      <w:lvlJc w:val="left"/>
      <w:pPr>
        <w:ind w:left="1232" w:hanging="123"/>
      </w:pPr>
      <w:rPr>
        <w:rFonts w:hint="default"/>
        <w:lang w:val="it-IT" w:eastAsia="en-US" w:bidi="ar-SA"/>
      </w:rPr>
    </w:lvl>
    <w:lvl w:ilvl="2" w:tplc="46AC85CC">
      <w:numFmt w:val="bullet"/>
      <w:lvlText w:val="•"/>
      <w:lvlJc w:val="left"/>
      <w:pPr>
        <w:ind w:left="2225" w:hanging="123"/>
      </w:pPr>
      <w:rPr>
        <w:rFonts w:hint="default"/>
        <w:lang w:val="it-IT" w:eastAsia="en-US" w:bidi="ar-SA"/>
      </w:rPr>
    </w:lvl>
    <w:lvl w:ilvl="3" w:tplc="5B786F28">
      <w:numFmt w:val="bullet"/>
      <w:lvlText w:val="•"/>
      <w:lvlJc w:val="left"/>
      <w:pPr>
        <w:ind w:left="3217" w:hanging="123"/>
      </w:pPr>
      <w:rPr>
        <w:rFonts w:hint="default"/>
        <w:lang w:val="it-IT" w:eastAsia="en-US" w:bidi="ar-SA"/>
      </w:rPr>
    </w:lvl>
    <w:lvl w:ilvl="4" w:tplc="B99AC1C0">
      <w:numFmt w:val="bullet"/>
      <w:lvlText w:val="•"/>
      <w:lvlJc w:val="left"/>
      <w:pPr>
        <w:ind w:left="4210" w:hanging="123"/>
      </w:pPr>
      <w:rPr>
        <w:rFonts w:hint="default"/>
        <w:lang w:val="it-IT" w:eastAsia="en-US" w:bidi="ar-SA"/>
      </w:rPr>
    </w:lvl>
    <w:lvl w:ilvl="5" w:tplc="9724B74C">
      <w:numFmt w:val="bullet"/>
      <w:lvlText w:val="•"/>
      <w:lvlJc w:val="left"/>
      <w:pPr>
        <w:ind w:left="5203" w:hanging="123"/>
      </w:pPr>
      <w:rPr>
        <w:rFonts w:hint="default"/>
        <w:lang w:val="it-IT" w:eastAsia="en-US" w:bidi="ar-SA"/>
      </w:rPr>
    </w:lvl>
    <w:lvl w:ilvl="6" w:tplc="6F848C70">
      <w:numFmt w:val="bullet"/>
      <w:lvlText w:val="•"/>
      <w:lvlJc w:val="left"/>
      <w:pPr>
        <w:ind w:left="6195" w:hanging="123"/>
      </w:pPr>
      <w:rPr>
        <w:rFonts w:hint="default"/>
        <w:lang w:val="it-IT" w:eastAsia="en-US" w:bidi="ar-SA"/>
      </w:rPr>
    </w:lvl>
    <w:lvl w:ilvl="7" w:tplc="506CB2CC">
      <w:numFmt w:val="bullet"/>
      <w:lvlText w:val="•"/>
      <w:lvlJc w:val="left"/>
      <w:pPr>
        <w:ind w:left="7188" w:hanging="123"/>
      </w:pPr>
      <w:rPr>
        <w:rFonts w:hint="default"/>
        <w:lang w:val="it-IT" w:eastAsia="en-US" w:bidi="ar-SA"/>
      </w:rPr>
    </w:lvl>
    <w:lvl w:ilvl="8" w:tplc="CBDE8B82">
      <w:numFmt w:val="bullet"/>
      <w:lvlText w:val="•"/>
      <w:lvlJc w:val="left"/>
      <w:pPr>
        <w:ind w:left="8181" w:hanging="123"/>
      </w:pPr>
      <w:rPr>
        <w:rFonts w:hint="default"/>
        <w:lang w:val="it-IT" w:eastAsia="en-US" w:bidi="ar-SA"/>
      </w:rPr>
    </w:lvl>
  </w:abstractNum>
  <w:abstractNum w:abstractNumId="15">
    <w:nsid w:val="7E2B1B19"/>
    <w:multiLevelType w:val="hybridMultilevel"/>
    <w:tmpl w:val="8A7C207E"/>
    <w:lvl w:ilvl="0" w:tplc="ED3A63A0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64DE2956">
      <w:numFmt w:val="bullet"/>
      <w:lvlText w:val="•"/>
      <w:lvlJc w:val="left"/>
      <w:pPr>
        <w:ind w:left="1772" w:hanging="360"/>
      </w:pPr>
      <w:rPr>
        <w:rFonts w:hint="default"/>
        <w:lang w:val="it-IT" w:eastAsia="en-US" w:bidi="ar-SA"/>
      </w:rPr>
    </w:lvl>
    <w:lvl w:ilvl="2" w:tplc="228EFE9E">
      <w:numFmt w:val="bullet"/>
      <w:lvlText w:val="•"/>
      <w:lvlJc w:val="left"/>
      <w:pPr>
        <w:ind w:left="2705" w:hanging="360"/>
      </w:pPr>
      <w:rPr>
        <w:rFonts w:hint="default"/>
        <w:lang w:val="it-IT" w:eastAsia="en-US" w:bidi="ar-SA"/>
      </w:rPr>
    </w:lvl>
    <w:lvl w:ilvl="3" w:tplc="9C7A653C">
      <w:numFmt w:val="bullet"/>
      <w:lvlText w:val="•"/>
      <w:lvlJc w:val="left"/>
      <w:pPr>
        <w:ind w:left="3637" w:hanging="360"/>
      </w:pPr>
      <w:rPr>
        <w:rFonts w:hint="default"/>
        <w:lang w:val="it-IT" w:eastAsia="en-US" w:bidi="ar-SA"/>
      </w:rPr>
    </w:lvl>
    <w:lvl w:ilvl="4" w:tplc="49EEB5E8">
      <w:numFmt w:val="bullet"/>
      <w:lvlText w:val="•"/>
      <w:lvlJc w:val="left"/>
      <w:pPr>
        <w:ind w:left="4570" w:hanging="360"/>
      </w:pPr>
      <w:rPr>
        <w:rFonts w:hint="default"/>
        <w:lang w:val="it-IT" w:eastAsia="en-US" w:bidi="ar-SA"/>
      </w:rPr>
    </w:lvl>
    <w:lvl w:ilvl="5" w:tplc="FD462260"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6" w:tplc="3A82FD08">
      <w:numFmt w:val="bullet"/>
      <w:lvlText w:val="•"/>
      <w:lvlJc w:val="left"/>
      <w:pPr>
        <w:ind w:left="6435" w:hanging="360"/>
      </w:pPr>
      <w:rPr>
        <w:rFonts w:hint="default"/>
        <w:lang w:val="it-IT" w:eastAsia="en-US" w:bidi="ar-SA"/>
      </w:rPr>
    </w:lvl>
    <w:lvl w:ilvl="7" w:tplc="A684A326">
      <w:numFmt w:val="bullet"/>
      <w:lvlText w:val="•"/>
      <w:lvlJc w:val="left"/>
      <w:pPr>
        <w:ind w:left="7368" w:hanging="360"/>
      </w:pPr>
      <w:rPr>
        <w:rFonts w:hint="default"/>
        <w:lang w:val="it-IT" w:eastAsia="en-US" w:bidi="ar-SA"/>
      </w:rPr>
    </w:lvl>
    <w:lvl w:ilvl="8" w:tplc="8398F086">
      <w:numFmt w:val="bullet"/>
      <w:lvlText w:val="•"/>
      <w:lvlJc w:val="left"/>
      <w:pPr>
        <w:ind w:left="8301" w:hanging="360"/>
      </w:pPr>
      <w:rPr>
        <w:rFonts w:hint="default"/>
        <w:lang w:val="it-IT" w:eastAsia="en-US" w:bidi="ar-SA"/>
      </w:rPr>
    </w:lvl>
  </w:abstractNum>
  <w:num w:numId="1">
    <w:abstractNumId w:val="15"/>
  </w:num>
  <w:num w:numId="2">
    <w:abstractNumId w:val="0"/>
  </w:num>
  <w:num w:numId="3">
    <w:abstractNumId w:val="12"/>
  </w:num>
  <w:num w:numId="4">
    <w:abstractNumId w:val="10"/>
  </w:num>
  <w:num w:numId="5">
    <w:abstractNumId w:val="2"/>
  </w:num>
  <w:num w:numId="6">
    <w:abstractNumId w:val="4"/>
  </w:num>
  <w:num w:numId="7">
    <w:abstractNumId w:val="3"/>
  </w:num>
  <w:num w:numId="8">
    <w:abstractNumId w:val="14"/>
  </w:num>
  <w:num w:numId="9">
    <w:abstractNumId w:val="7"/>
  </w:num>
  <w:num w:numId="10">
    <w:abstractNumId w:val="11"/>
  </w:num>
  <w:num w:numId="11">
    <w:abstractNumId w:val="9"/>
  </w:num>
  <w:num w:numId="12">
    <w:abstractNumId w:val="8"/>
  </w:num>
  <w:num w:numId="13">
    <w:abstractNumId w:val="5"/>
  </w:num>
  <w:num w:numId="14">
    <w:abstractNumId w:val="6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166"/>
    <w:rsid w:val="000613EB"/>
    <w:rsid w:val="0007319F"/>
    <w:rsid w:val="001C0FE8"/>
    <w:rsid w:val="00281935"/>
    <w:rsid w:val="00413BB3"/>
    <w:rsid w:val="004452C9"/>
    <w:rsid w:val="005B17A0"/>
    <w:rsid w:val="00794B51"/>
    <w:rsid w:val="007B2502"/>
    <w:rsid w:val="008160FA"/>
    <w:rsid w:val="00876B3E"/>
    <w:rsid w:val="00917166"/>
    <w:rsid w:val="00AD0C12"/>
    <w:rsid w:val="00AF0B16"/>
    <w:rsid w:val="00B26150"/>
    <w:rsid w:val="00B92C00"/>
    <w:rsid w:val="00BE3B10"/>
    <w:rsid w:val="00D21061"/>
    <w:rsid w:val="00DA4254"/>
    <w:rsid w:val="00EA4406"/>
    <w:rsid w:val="00F91F97"/>
    <w:rsid w:val="00F9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9453D0-0461-471F-A292-C4F844233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716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styleId="Titolo1">
    <w:name w:val="heading 1"/>
    <w:basedOn w:val="Normale"/>
    <w:link w:val="Titolo1Carattere"/>
    <w:uiPriority w:val="9"/>
    <w:qFormat/>
    <w:rsid w:val="00917166"/>
    <w:pPr>
      <w:spacing w:before="90"/>
      <w:ind w:left="112"/>
      <w:jc w:val="both"/>
      <w:outlineLvl w:val="0"/>
    </w:pPr>
    <w:rPr>
      <w:sz w:val="23"/>
      <w:szCs w:val="23"/>
    </w:rPr>
  </w:style>
  <w:style w:type="paragraph" w:styleId="Titolo2">
    <w:name w:val="heading 2"/>
    <w:basedOn w:val="Normale"/>
    <w:link w:val="Titolo2Carattere"/>
    <w:uiPriority w:val="9"/>
    <w:unhideWhenUsed/>
    <w:qFormat/>
    <w:rsid w:val="00917166"/>
    <w:pPr>
      <w:ind w:left="112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17166"/>
    <w:rPr>
      <w:rFonts w:ascii="Tahoma" w:eastAsia="Tahoma" w:hAnsi="Tahoma" w:cs="Tahoma"/>
      <w:sz w:val="23"/>
      <w:szCs w:val="23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17166"/>
    <w:rPr>
      <w:rFonts w:ascii="Tahoma" w:eastAsia="Tahoma" w:hAnsi="Tahoma" w:cs="Tahoma"/>
      <w:b/>
      <w:bCs/>
    </w:rPr>
  </w:style>
  <w:style w:type="table" w:customStyle="1" w:styleId="TableNormal">
    <w:name w:val="Table Normal"/>
    <w:uiPriority w:val="2"/>
    <w:semiHidden/>
    <w:unhideWhenUsed/>
    <w:qFormat/>
    <w:rsid w:val="009171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917166"/>
  </w:style>
  <w:style w:type="character" w:customStyle="1" w:styleId="CorpotestoCarattere">
    <w:name w:val="Corpo testo Carattere"/>
    <w:basedOn w:val="Carpredefinitoparagrafo"/>
    <w:link w:val="Corpotesto"/>
    <w:uiPriority w:val="1"/>
    <w:rsid w:val="00917166"/>
    <w:rPr>
      <w:rFonts w:ascii="Tahoma" w:eastAsia="Tahoma" w:hAnsi="Tahoma" w:cs="Tahoma"/>
    </w:rPr>
  </w:style>
  <w:style w:type="paragraph" w:styleId="Paragrafoelenco">
    <w:name w:val="List Paragraph"/>
    <w:basedOn w:val="Normale"/>
    <w:uiPriority w:val="1"/>
    <w:qFormat/>
    <w:rsid w:val="00917166"/>
    <w:pPr>
      <w:ind w:left="112"/>
      <w:jc w:val="both"/>
    </w:pPr>
  </w:style>
  <w:style w:type="paragraph" w:customStyle="1" w:styleId="TableParagraph">
    <w:name w:val="Table Paragraph"/>
    <w:basedOn w:val="Normale"/>
    <w:uiPriority w:val="1"/>
    <w:qFormat/>
    <w:rsid w:val="0091716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716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7166"/>
    <w:rPr>
      <w:rFonts w:ascii="Segoe UI" w:eastAsia="Tahoma" w:hAnsi="Segoe UI" w:cs="Segoe UI"/>
      <w:sz w:val="18"/>
      <w:szCs w:val="18"/>
    </w:rPr>
  </w:style>
  <w:style w:type="paragraph" w:customStyle="1" w:styleId="Default">
    <w:name w:val="Default"/>
    <w:rsid w:val="00917166"/>
    <w:pPr>
      <w:widowControl w:val="0"/>
      <w:autoSpaceDE w:val="0"/>
      <w:autoSpaceDN w:val="0"/>
      <w:adjustRightInd w:val="0"/>
      <w:spacing w:after="0" w:line="240" w:lineRule="auto"/>
    </w:pPr>
    <w:rPr>
      <w:rFonts w:ascii="Times-New-Roman" w:eastAsia="Times New Roman" w:hAnsi="Times-New-Roman" w:cs="Times-New-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8020</Words>
  <Characters>45715</Characters>
  <Application>Microsoft Office Word</Application>
  <DocSecurity>0</DocSecurity>
  <Lines>380</Lines>
  <Paragraphs>107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2022-02-28T18:25:00Z</dcterms:created>
  <dcterms:modified xsi:type="dcterms:W3CDTF">2022-02-28T18:25:00Z</dcterms:modified>
</cp:coreProperties>
</file>